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55" w:rsidRPr="00B93B55" w:rsidRDefault="00B93B55" w:rsidP="0053758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93B5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Муниципальное бюджетное дошкольное образовательное учреждение детский сад № 134  общеразвивающего вида с приоритетным осуществлением деятельности по познавательно-речевому развитию детей  г. Вяземского Вяземского муниципального района Хабаровского края</w:t>
      </w: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B55" w:rsidRPr="003B75EF" w:rsidRDefault="00B93B55" w:rsidP="003F3F3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75EF">
        <w:rPr>
          <w:rFonts w:ascii="Times New Roman" w:hAnsi="Times New Roman" w:cs="Times New Roman"/>
          <w:sz w:val="40"/>
          <w:szCs w:val="40"/>
        </w:rPr>
        <w:t>Рабочая программа кружка</w:t>
      </w:r>
    </w:p>
    <w:p w:rsidR="002B50F7" w:rsidRPr="003B75EF" w:rsidRDefault="002B50F7" w:rsidP="003F3F34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B75EF">
        <w:rPr>
          <w:rFonts w:ascii="Times New Roman" w:hAnsi="Times New Roman" w:cs="Times New Roman"/>
          <w:sz w:val="40"/>
          <w:szCs w:val="40"/>
        </w:rPr>
        <w:t>по экологическому развитию</w:t>
      </w:r>
      <w:r w:rsidR="00244ADA">
        <w:rPr>
          <w:rFonts w:ascii="Times New Roman" w:hAnsi="Times New Roman" w:cs="Times New Roman"/>
          <w:sz w:val="40"/>
          <w:szCs w:val="40"/>
        </w:rPr>
        <w:t xml:space="preserve"> для детей 5-6</w:t>
      </w:r>
      <w:r w:rsidR="003F3F34" w:rsidRPr="003B75EF">
        <w:rPr>
          <w:rFonts w:ascii="Times New Roman" w:hAnsi="Times New Roman" w:cs="Times New Roman"/>
          <w:sz w:val="40"/>
          <w:szCs w:val="40"/>
        </w:rPr>
        <w:t xml:space="preserve"> лет</w:t>
      </w:r>
    </w:p>
    <w:p w:rsidR="002B50F7" w:rsidRPr="003B75EF" w:rsidRDefault="00B93B55" w:rsidP="003F3F34">
      <w:pPr>
        <w:spacing w:after="0" w:line="360" w:lineRule="auto"/>
        <w:jc w:val="center"/>
        <w:rPr>
          <w:rFonts w:ascii="Times New Roman" w:hAnsi="Times New Roman" w:cs="Times New Roman"/>
          <w:i/>
          <w:sz w:val="48"/>
          <w:szCs w:val="48"/>
          <w:u w:val="single"/>
        </w:rPr>
      </w:pPr>
      <w:r w:rsidRPr="003B75EF">
        <w:rPr>
          <w:rFonts w:ascii="Times New Roman" w:hAnsi="Times New Roman" w:cs="Times New Roman"/>
          <w:i/>
          <w:sz w:val="48"/>
          <w:szCs w:val="48"/>
          <w:u w:val="single"/>
        </w:rPr>
        <w:t>«Маленькие эколята</w:t>
      </w:r>
      <w:r w:rsidR="002B50F7" w:rsidRPr="003B75EF">
        <w:rPr>
          <w:rFonts w:ascii="Times New Roman" w:hAnsi="Times New Roman" w:cs="Times New Roman"/>
          <w:i/>
          <w:sz w:val="48"/>
          <w:szCs w:val="48"/>
          <w:u w:val="single"/>
        </w:rPr>
        <w:t>»</w:t>
      </w:r>
    </w:p>
    <w:p w:rsidR="003F3F34" w:rsidRPr="003F3F34" w:rsidRDefault="00244ADA" w:rsidP="003F3F34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На 2019-2020 </w:t>
      </w:r>
      <w:r w:rsidR="003F3F34" w:rsidRPr="003F3F34">
        <w:rPr>
          <w:rFonts w:ascii="Times New Roman" w:hAnsi="Times New Roman" w:cs="Times New Roman"/>
          <w:sz w:val="36"/>
          <w:szCs w:val="36"/>
          <w:u w:val="single"/>
        </w:rPr>
        <w:t>учебный год.</w:t>
      </w: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20" w:rsidRPr="00B93B55" w:rsidRDefault="003F3F34" w:rsidP="00B93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 </w:t>
      </w:r>
      <w:r w:rsidR="00F51720" w:rsidRPr="00B93B55">
        <w:rPr>
          <w:rFonts w:ascii="Times New Roman" w:hAnsi="Times New Roman" w:cs="Times New Roman"/>
          <w:sz w:val="28"/>
          <w:szCs w:val="28"/>
        </w:rPr>
        <w:t>:</w:t>
      </w:r>
    </w:p>
    <w:p w:rsidR="00B93B55" w:rsidRDefault="00F51720" w:rsidP="00B93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B55">
        <w:rPr>
          <w:rFonts w:ascii="Times New Roman" w:hAnsi="Times New Roman" w:cs="Times New Roman"/>
          <w:sz w:val="28"/>
          <w:szCs w:val="28"/>
        </w:rPr>
        <w:t>в</w:t>
      </w:r>
      <w:r w:rsidR="002B50F7" w:rsidRPr="00B93B55">
        <w:rPr>
          <w:rFonts w:ascii="Times New Roman" w:hAnsi="Times New Roman" w:cs="Times New Roman"/>
          <w:sz w:val="28"/>
          <w:szCs w:val="28"/>
        </w:rPr>
        <w:t>оспитатель</w:t>
      </w:r>
      <w:r w:rsidRPr="00B93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FC9" w:rsidRDefault="00934FC9" w:rsidP="00B93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B93B55" w:rsidP="00B93B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 Анна Александровна.</w:t>
      </w:r>
    </w:p>
    <w:p w:rsidR="002B50F7" w:rsidRPr="00B93B55" w:rsidRDefault="002B50F7" w:rsidP="00B93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0F7" w:rsidRPr="00B93B55" w:rsidRDefault="002B50F7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720" w:rsidRPr="00B93B55" w:rsidRDefault="003F3F34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3758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Г.Вяземский</w:t>
      </w:r>
    </w:p>
    <w:p w:rsidR="00F51720" w:rsidRPr="00B93B55" w:rsidRDefault="00F51720" w:rsidP="002B5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D8" w:rsidRPr="00B93B55" w:rsidRDefault="00244ADA" w:rsidP="002B50F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2019 – 2020 </w:t>
      </w:r>
      <w:r w:rsidR="002B50F7" w:rsidRPr="00B93B55">
        <w:rPr>
          <w:rFonts w:ascii="Times New Roman" w:hAnsi="Times New Roman" w:cs="Times New Roman"/>
          <w:sz w:val="28"/>
          <w:szCs w:val="28"/>
        </w:rPr>
        <w:t>уч.</w:t>
      </w:r>
      <w:r w:rsidR="00E44CEE" w:rsidRPr="00B93B55">
        <w:rPr>
          <w:rFonts w:ascii="Times New Roman" w:hAnsi="Times New Roman" w:cs="Times New Roman"/>
          <w:sz w:val="28"/>
          <w:szCs w:val="28"/>
        </w:rPr>
        <w:t xml:space="preserve"> </w:t>
      </w:r>
      <w:r w:rsidR="002B50F7" w:rsidRPr="00B93B55">
        <w:rPr>
          <w:rFonts w:ascii="Times New Roman" w:hAnsi="Times New Roman" w:cs="Times New Roman"/>
          <w:sz w:val="28"/>
          <w:szCs w:val="28"/>
        </w:rPr>
        <w:t>г.</w:t>
      </w:r>
      <w:r w:rsidR="004051D8" w:rsidRPr="00B93B5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 w:type="page"/>
      </w:r>
    </w:p>
    <w:p w:rsidR="00C31ADE" w:rsidRPr="0053758D" w:rsidRDefault="00C31ADE" w:rsidP="00E26411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1ADE" w:rsidRPr="0053758D" w:rsidRDefault="00C31ADE" w:rsidP="0053758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375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Пояснительная записка</w:t>
      </w:r>
      <w:r w:rsidR="0053758D" w:rsidRPr="0053758D">
        <w:rPr>
          <w:rFonts w:ascii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E44CEE" w:rsidRPr="0053758D" w:rsidRDefault="00E44CEE" w:rsidP="0053758D">
      <w:pPr>
        <w:spacing w:after="0"/>
        <w:ind w:left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31ADE" w:rsidRPr="0053758D" w:rsidRDefault="00C31ADE" w:rsidP="0053758D">
      <w:pPr>
        <w:spacing w:after="0"/>
        <w:ind w:left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«Мир, окружающий реб</w:t>
      </w:r>
      <w:r w:rsidR="00E44CEE" w:rsidRPr="005375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ё</w:t>
      </w:r>
      <w:r w:rsidRPr="005375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нка – это, прежде всего мир природы, с безграничным богатством явлений,</w:t>
      </w:r>
      <w:r w:rsidR="00E44CEE" w:rsidRPr="0053758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неисчерпаемой красотой. Здесь, в природе, вечный источник детского разума»</w:t>
      </w:r>
    </w:p>
    <w:p w:rsidR="00C31ADE" w:rsidRPr="0053758D" w:rsidRDefault="00C31ADE" w:rsidP="0053758D">
      <w:pPr>
        <w:spacing w:after="0"/>
        <w:ind w:left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 Сухомлинский.</w:t>
      </w:r>
    </w:p>
    <w:p w:rsidR="00E44CEE" w:rsidRPr="0053758D" w:rsidRDefault="00E44CEE" w:rsidP="0053758D">
      <w:pPr>
        <w:spacing w:after="0"/>
        <w:ind w:left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44ADA" w:rsidRPr="0053758D" w:rsidRDefault="009F31F9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244ADA" w:rsidRPr="0053758D">
        <w:rPr>
          <w:rFonts w:ascii="Times New Roman" w:eastAsia="Times New Roman" w:hAnsi="Times New Roman" w:cs="Times New Roman"/>
          <w:color w:val="111111"/>
          <w:sz w:val="32"/>
          <w:szCs w:val="32"/>
        </w:rPr>
        <w:t>Рабочая программа кружка разработана в соответствии с:</w:t>
      </w:r>
    </w:p>
    <w:p w:rsidR="00244ADA" w:rsidRPr="0053758D" w:rsidRDefault="00244ADA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1. Федеральный закон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29.12.2012 г. № 273-ФЗ «Об образовании в Российской Федерации»;</w:t>
      </w:r>
    </w:p>
    <w:p w:rsidR="00244ADA" w:rsidRPr="0053758D" w:rsidRDefault="00244ADA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2.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 и приложение к нему;</w:t>
      </w:r>
    </w:p>
    <w:p w:rsidR="00244ADA" w:rsidRPr="0053758D" w:rsidRDefault="00244ADA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3. Постановление Главного государственного санитарного врача Российской Федерации от 15 мая 2013г.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(Зарегистрировано в Минюсте России 29 мая 2013г. № 28564);</w:t>
      </w:r>
    </w:p>
    <w:p w:rsidR="00244ADA" w:rsidRPr="0053758D" w:rsidRDefault="00244ADA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4.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(Зарегистрировано в Минюсте России 26.09.2013 № 30038);</w:t>
      </w:r>
    </w:p>
    <w:p w:rsidR="00244ADA" w:rsidRPr="0053758D" w:rsidRDefault="00244ADA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5. Устав Муниципального казенного дошкольного образовательного учреждения.</w:t>
      </w:r>
    </w:p>
    <w:p w:rsidR="009F31F9" w:rsidRPr="0053758D" w:rsidRDefault="009F31F9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Экологическое воспитание – это процесс образования в их сознании реалистических знаний об окружающей природе, основанных на чувственном опыте и воспитании правильного отношения к ней. Дети всегда и везде в той или иной форме соприкасаются с природой. Зелёные леса, цветы, бабочки, жуки, птицы, звери, движущиеся облака, падающие хлопья снега, даже лужицы после летнего дождя – всё это привлекает внимание детей, радует их, даёт богатую пищу для развития мышления, речи, чувства красоты. Игры в лесу, на берегу озера или реки, сбор грибов, ягод, уход и наблюдение за растениями и 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животными дают детям много радостных переживаний. Из пристального внимания к природе, из привязанности к месту детских игр возникает и развивается любовь к своему краю, к родной природе, к Родине, воспитывается чувство патриотизма.</w:t>
      </w:r>
    </w:p>
    <w:p w:rsidR="0053758D" w:rsidRPr="0053758D" w:rsidRDefault="00244ADA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настоящее время 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связи с загрязнением окружающей среды и сокращением разнообразия живых существ особо встал вопрос экологического образования населения, которое необходимо осуществлять с начального уровня – дошкольного образования.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Отсутствие у детей знаний, верно отражающих действительность, приводит нередко к образованию у них различных предрассудков и суеверий. Это проявляется в недоброжелательном отношении детей к животным, уничтожению ими лягушек, полезных насекомых и т. д. Это не только наносит вред природе, но и отрицательно действует на психику детей, ожесточает их. Исправить имеющиеся неправильные представления значительно труднее, чем образовать новые, правильные. Вот почему очень важно, чтобы дети уже в дошкольном возрасте получили верные сведения о природе. Для того, чтобы дети правильно воспринимали явления природы, необходимо направлять процесс восприятия ими природы.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    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Без приближения детей к природе и широкого использования её в воспитательной работе детского сада нельзя решать задачи всестороннего развития дошкольников - умственного, эстетического, нравственного, трудового и физического.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</w:t>
      </w:r>
      <w:r w:rsid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</w:t>
      </w:r>
      <w:r w:rsidR="009F31F9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Программа кружка «Маленькие эколята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представляет собой цикл занятий по развитию экологических знаний у детей 5-6 лет и позволяет расширить, обобщить и углубить знания детей о взаимосвязи живой и неживой природы с помощью наблюдений, бесед, игр, экспериментирования, экскурсий, практических занятий, рассматривания и сравнения. Занятия по данной программе важно проводить с детьми, как в помещении, так и на природе. Общение с природой доставляет детям огромную радость. Ведь они видят мир по-своему, во всем многообразии цвета, запахов, звуков, их сердца открыты к восприятию красоты. И это первое знакомство с миром природы, ее лесными обитателями, можно провести в увлекательной для детей форме игры, сказки, загадок, викторин. Занятия, проводимые на природе (экскурсии, прогулки, очень полезны и необходимы для детей. Свежий воздух, красота окружающей природы оказывает весьма благотворное воздействие на здоровье детей. Эти занятия развивают их физические возможности, выносливость, учат умению преодолевать препятствия. При общении с природой дети становятся добрее, гармоничнее, в них воспитаются чувства дружбы и взаимопомощи. Во время 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лесу, учатся следовать закону «не навреди». Организуется и проводится сбор природного материала для дальнейшей творческой работы с ним. Выполняются и посильные для детей экологические задачи, такие как, например, уборка парка и леса от мусора. Такая работа способствует воспитанию у детей чувства ответственности за сохранность окружающей при</w:t>
      </w:r>
      <w:r w:rsid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роды, бережного отношения к ней.</w:t>
      </w:r>
    </w:p>
    <w:p w:rsidR="0053758D" w:rsidRPr="0053758D" w:rsidRDefault="0053758D" w:rsidP="0053758D">
      <w:pPr>
        <w:pStyle w:val="a3"/>
        <w:spacing w:before="0" w:after="0" w:line="276" w:lineRule="auto"/>
        <w:ind w:left="0" w:right="282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данной программы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</w:t>
      </w: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и образование детей - чрезвычайно важная проблема настоящего времени: только экологическое мировоззрение и экологическая культура ныне живущих людей могут вывести планету и человечество из того состояния, в котором оно находится сейчас.</w:t>
      </w:r>
    </w:p>
    <w:p w:rsidR="0053758D" w:rsidRPr="0053758D" w:rsidRDefault="0053758D" w:rsidP="0053758D">
      <w:pPr>
        <w:pStyle w:val="a3"/>
        <w:spacing w:before="0" w:after="0" w:line="276" w:lineRule="auto"/>
        <w:ind w:left="0" w:right="282"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Новизна данной программы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она охватывает разные аспекты экологического образования дошкольников. Программой предусмотрено не только экологическое просвещение детей дошкольного возраста, но и мотивацию развития умений у детей оказывать посильную помощь нашей природе. </w:t>
      </w: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53758D">
        <w:rPr>
          <w:b/>
          <w:color w:val="000000"/>
          <w:sz w:val="28"/>
          <w:szCs w:val="28"/>
        </w:rPr>
        <w:t>Организация деятельности и режим экологического кружка:</w:t>
      </w: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53758D" w:rsidRPr="0053758D" w:rsidRDefault="0053758D" w:rsidP="0053758D">
      <w:pPr>
        <w:pStyle w:val="a5"/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кружка-1 год</w:t>
      </w: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детей посещающих кружок </w:t>
      </w: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>– 8</w:t>
      </w: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человек.</w:t>
      </w: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 детей: от 5 до 6 лет</w:t>
      </w: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3758D">
        <w:rPr>
          <w:color w:val="000000"/>
          <w:sz w:val="28"/>
          <w:szCs w:val="28"/>
        </w:rPr>
        <w:t xml:space="preserve"> Кружок проводится 1 раз в неделю – четверг, 4 раза в месяц во вторую половину дня в 16:10 – 16.30</w:t>
      </w:r>
      <w:r w:rsidRPr="0053758D">
        <w:rPr>
          <w:color w:val="000000"/>
          <w:sz w:val="28"/>
          <w:szCs w:val="28"/>
        </w:rPr>
        <w:t xml:space="preserve"> </w:t>
      </w:r>
      <w:r w:rsidRPr="0053758D">
        <w:rPr>
          <w:color w:val="000000"/>
          <w:sz w:val="28"/>
          <w:szCs w:val="28"/>
        </w:rPr>
        <w:t>ч</w:t>
      </w:r>
      <w:r w:rsidRPr="0053758D">
        <w:rPr>
          <w:color w:val="000000"/>
          <w:sz w:val="28"/>
          <w:szCs w:val="28"/>
        </w:rPr>
        <w:t>.</w:t>
      </w:r>
      <w:r w:rsidRPr="0053758D">
        <w:rPr>
          <w:color w:val="000000"/>
          <w:sz w:val="28"/>
          <w:szCs w:val="28"/>
        </w:rPr>
        <w:t xml:space="preserve">  продолжительностью </w:t>
      </w:r>
      <w:r w:rsidRPr="0053758D">
        <w:rPr>
          <w:color w:val="000000"/>
          <w:sz w:val="28"/>
          <w:szCs w:val="28"/>
          <w:shd w:val="clear" w:color="auto" w:fill="FFFFFF"/>
        </w:rPr>
        <w:t>20 -25 минут.</w:t>
      </w: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  <w:sectPr w:rsidR="0053758D" w:rsidRPr="0053758D" w:rsidSect="0053758D">
          <w:foot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  <w:r w:rsidRPr="0053758D">
        <w:rPr>
          <w:color w:val="000000"/>
          <w:sz w:val="28"/>
          <w:szCs w:val="28"/>
          <w:shd w:val="clear" w:color="auto" w:fill="FFFFFF"/>
        </w:rPr>
        <w:t>Тематика занятий в календарных планах воспитательно – образовательной работы в старшей группе с детьми 5-6 лет построена с учетом возрастных особенностей дошкольников и требованиями программы воспитания и обучения в детском саду «Детство» под редакци</w:t>
      </w:r>
      <w:r>
        <w:rPr>
          <w:color w:val="000000"/>
          <w:sz w:val="28"/>
          <w:szCs w:val="28"/>
          <w:shd w:val="clear" w:color="auto" w:fill="FFFFFF"/>
        </w:rPr>
        <w:t>ей Т.Н. Бабаевой,З.А.Михайлово</w:t>
      </w:r>
    </w:p>
    <w:p w:rsidR="001E0E21" w:rsidRP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1E0E21" w:rsidRPr="00537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Цель рабочей программы кружка </w:t>
      </w:r>
      <w:r w:rsidR="001E0E21"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воспитание гуманной, социально-активной личности, способной понимать и любить окружающий мир, бережно относиться к природе; формирование представлений о самоценности природы, умению экологически грамотного и безопасного поведения в природе и в быту; закрепление приобретённых первоначальных умений, позволяющих участвовать в посильной практической деятельности по охране природы родного края, осознание последствий своих действий по отношению к окружающей среде.</w:t>
      </w:r>
    </w:p>
    <w:p w:rsidR="001E0E21" w:rsidRPr="0053758D" w:rsidRDefault="001E0E21" w:rsidP="005375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Исходя из поставленной цели, программа кружка реализует</w:t>
      </w:r>
      <w:r w:rsidRPr="00537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 следующие задачи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Дать обобщенные представления о жизни животных и растений в сообществах экосистемы; о взаимосвязях неживой природы, растений, животных; о сезонных изменениях в неживой природе, растительном и животном мире;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Научить детей простейшим правилам поведения в природе;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Поддерживать проявление инициативы детей в самостоятельных наблюдениях, опытах;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Обогащать самостоятельный опыт практической деятельности по уходу за комнатными растениями, цветниками.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экологическую культуру;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познавательный интерес детей к природе, желание активно изучать природный мир;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способность оценивать состояние природной среды, принимать правильные решения по ее улучшению;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у ребенка умение сравнивать и обобщать собственные наблюдения;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Воспитывать нравственные чувства, выражающиеся в сопереживании природе, и эстетические чувства, связанные с красотой природного мира;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Воспитывать основы гуманно-ценностного отношения детей к природе, через понимание ценности природы, ориентацию на оказание помощи живым существам, проявление ответственности за свои поступки; </w:t>
      </w:r>
    </w:p>
    <w:p w:rsidR="001E0E21" w:rsidRPr="0053758D" w:rsidRDefault="001E0E21" w:rsidP="0053758D">
      <w:pPr>
        <w:pStyle w:val="a5"/>
        <w:numPr>
          <w:ilvl w:val="0"/>
          <w:numId w:val="1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Сформировать понимание необходимости охранять природу, проявлять инициативу действий по её охране и предупреждению насилия над природой.</w:t>
      </w:r>
    </w:p>
    <w:p w:rsidR="00584E55" w:rsidRDefault="00584E55" w:rsidP="0053758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58D" w:rsidRDefault="0053758D" w:rsidP="0053758D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58D" w:rsidRPr="0053758D" w:rsidRDefault="0053758D" w:rsidP="0053758D">
      <w:pPr>
        <w:rPr>
          <w:rFonts w:ascii="Times New Roman" w:hAnsi="Times New Roman" w:cs="Times New Roman"/>
          <w:b/>
          <w:color w:val="000000"/>
          <w:sz w:val="28"/>
          <w:szCs w:val="28"/>
        </w:rPr>
        <w:sectPr w:rsidR="0053758D" w:rsidRPr="0053758D" w:rsidSect="0053758D">
          <w:footerReference w:type="default" r:id="rId9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  <w:sectPr w:rsidR="0053758D" w:rsidRPr="0053758D" w:rsidSect="0053758D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60"/>
        </w:sect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    Учебный план </w:t>
      </w: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2927"/>
        <w:gridCol w:w="957"/>
        <w:gridCol w:w="1156"/>
        <w:gridCol w:w="1403"/>
        <w:gridCol w:w="2880"/>
      </w:tblGrid>
      <w:tr w:rsidR="0053758D" w:rsidRPr="0053758D" w:rsidTr="0053758D">
        <w:trPr>
          <w:trHeight w:val="150"/>
        </w:trPr>
        <w:tc>
          <w:tcPr>
            <w:tcW w:w="742" w:type="dxa"/>
            <w:vMerge w:val="restart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184" w:type="dxa"/>
            <w:vMerge w:val="restart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раздела,блока,модуля</w:t>
            </w:r>
          </w:p>
        </w:tc>
        <w:tc>
          <w:tcPr>
            <w:tcW w:w="393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31" w:type="dxa"/>
            <w:vMerge w:val="restart"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аттестации,контроля.</w:t>
            </w:r>
          </w:p>
        </w:tc>
      </w:tr>
      <w:tr w:rsidR="0053758D" w:rsidRPr="0053758D" w:rsidTr="0053758D">
        <w:trPr>
          <w:trHeight w:val="210"/>
        </w:trPr>
        <w:tc>
          <w:tcPr>
            <w:tcW w:w="742" w:type="dxa"/>
            <w:vMerge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84" w:type="dxa"/>
            <w:vMerge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16" w:type="dxa"/>
            <w:tcBorders>
              <w:top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31" w:type="dxa"/>
            <w:vMerge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758D" w:rsidRPr="0053758D" w:rsidTr="0053758D">
        <w:tc>
          <w:tcPr>
            <w:tcW w:w="742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84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Спутница нашей жизни,вода.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758D" w:rsidRPr="0053758D" w:rsidTr="0053758D">
        <w:tc>
          <w:tcPr>
            <w:tcW w:w="742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84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у нас под ногами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758D" w:rsidRPr="0053758D" w:rsidTr="0053758D">
        <w:tc>
          <w:tcPr>
            <w:tcW w:w="742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84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Предметы вокруг нас.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758D" w:rsidRPr="0053758D" w:rsidTr="0053758D">
        <w:tc>
          <w:tcPr>
            <w:tcW w:w="742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84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Воздух вокруг нас.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758D" w:rsidRPr="0053758D" w:rsidTr="0053758D">
        <w:tc>
          <w:tcPr>
            <w:tcW w:w="742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84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Магнитные свойства.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758D" w:rsidRPr="0053758D" w:rsidTr="0053758D">
        <w:tc>
          <w:tcPr>
            <w:tcW w:w="742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84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Звук.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3758D" w:rsidRPr="0053758D" w:rsidTr="0053758D">
        <w:tc>
          <w:tcPr>
            <w:tcW w:w="742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84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375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Свет.</w:t>
            </w:r>
          </w:p>
        </w:tc>
        <w:tc>
          <w:tcPr>
            <w:tcW w:w="1068" w:type="dxa"/>
            <w:tcBorders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31" w:type="dxa"/>
          </w:tcPr>
          <w:p w:rsidR="0053758D" w:rsidRPr="0053758D" w:rsidRDefault="0053758D" w:rsidP="0053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</w:t>
      </w: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5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Содержание дополнительной образовательной программы.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1 блок «Спутница нашей жизни вода»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2 блок «Что у нас под ногами»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3 блок «Предметы вокруг нас»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4 блок «Воздух вокруг нас»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5 блок «Магнитные свойства»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6 блок «Звук»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7 блок «Свет»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 5-6 лет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Для детей 5-6 лет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ОКТЯБРЬ 1. Где вода?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Выявить, что песок и глина по-разному впитывают воду, выделить их свойства: сыпучесть и рыхлость. Прозрачные емкости с сухим песком, с сухой глиной, мерные стаканчики с водой, лупа.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Водяная мельница. 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Дать представление о том, что вода может приводить в движение другие предметы. Таз, кувшин с водой, тряпка, фартуки по числу детей.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Какая бывает вода? 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Уточнить представление детей о свойствах воды, познакомить с принципом работы пипетки. Таз с водой, стаканы, бутылки, алгоритм выполнения опыта, передники клеенчатые.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НОЯБРЬ 1. Звенящая вода.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Показать детям, что количество воды в стакане влияет на издаваемый звук. Поднос, с различными бокалами, вода в миске, ковшики, палочки-«удочки» с ниткой.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2. Вода-растворитель.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Очищение воды Выявить вещества, которые растворяются в воде; познакомить со способом очистки воды - фильтрованием. Сосуды разного размера и формы, вода, растворители, стиральный порошок, песок, соль, мука, марля, передники, клеенки.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Угадайка. 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детям, что предметы имеют вес, который зависит от материала. Предметы одинаковой формы и размера из разных материалов: дерева, металла, пластмассы; емкость с водой и песком.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ДЕКАБРЬ 1. Упрямые предметы.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детей с физическим свойством предметов - инерцией; развивать умение фиксировать результаты наблюдения.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Игрушечные машины, небольшие резиновые и пластмассовые игрушки, картонки, монеты, рабочие листы, простые карандаши.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Разноцветные шарики.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Получить путем смешивания основных цветов новые оттенки: оранжевый, зеленый, фиолетовый, голубой.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Палитра, гуашь, тряпочки, вода в стаканах, листы бумаги с контурным изображением.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3. Таинственные картинки.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Показать детям, что окружающие предметы меняют цвет, если посмотреть на них через цветные стекла. Цветные стекла, рабочие листы, цветные карандаши.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ЯНВАРЬ 1. Почему предметы движутся?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 физическими понятиями: «сила», «трение»; показать пользу трения; познакомить с прибором микроскоп. Небольшие машины, пластмассовые и деревянные шары, книги, неваляшка, микроскопы, листы бумаги, простые карандаши. Увеличительный прибор для рассматривания предметов, неразличимых человеческим глазом.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2. Все обо всем. 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познавательную активность детей в процессе самостоятельного выполнения опытов по схеме, по заданию на рабочем листе. Стаканы, песок, вода, ложки, кисточки, карандаши, рабочие листы, схемы выполнения опытов.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ФЕВРАЛЬ 1. Хитрости инерции.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фокусом, основанном на физическом явлении – инерции; показать возможность практического использования инерции в повседневной жизни. Небьющиеся стаканы с водой, листы бумаги, вареные и сырые яйца, передники клеенчатые, тарелки.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2. Что такое масса?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Выявить свойство предметов -массу, познакомить с прибором для измерения массы -чашечными весами; научить способам их использования. 2 одинаковых пакета: в одном – вата, в другом –крупа; чашечные весы, различные игрушки и предметы для взвешивания, пачка соли.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3. Фонтанчики. 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любознательность, самостоятельность, создать радостное настроение. Пластиковые бутылки, гвозди, спички, вода.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МАРТ 1. Воздух.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Расширить представление детей о свойствах воздуха: невидим, не имеет запаха, имеет вес; познакомить с историей изобретения воздушного шара. Веер, листы бумаги, кусочек апельсина, чеснок, ванилин, воздушные шарики, бутылка, насосы.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2. Почему дует ветер?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 причиной возникновения ветра – движение воздушных масс; уточнить представление детей о свойствах воздуха. Рисунок «Движение воздушных масс», схема изготовления вертушки, свеча.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3. Песочная страна.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Выделить свойства песка: сыпучесть, рыхлость; ознакомиться со способом изготовления рисунка из песка. Песок, вода, лупы, листы плотной цветной бумаги, клеевые карандаши.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АПРЕЛЬ 1. Сила тяготения.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Дать представление о существовании невидимой силы – силы тяготения, которая притягивает предметы и тела к Земле. Глобус, небьющиеся, разные по весу предметы (листы бумаги, шишки, мячи).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Испытание магнита. 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Познакомить с физическим явлением –магнетизмом, магнитом и его особенностями; показать способ изготовления самодельного компаса; развивать у детей коммуникативные навыки, самостоятельность Коллаж «Магнетические и немагнетические предметы», магниты с разными полюсами, скрепки, кнопки, ложки, гвоздики, ракушки, воздушный шарик, резинка. Что за камешек такой, всё он тянет за собой.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(МАГНИТ).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3. Солнце дарит нам тепло и свет.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Дать представление о том, что солнце является источником тепла и света; познакомить с понятием «Световая энергия». Настольная лампа; набор предметов, изготовленных из разных материалов; бумага, ножницы, нитки, камни, песок, иголки.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МАЙ 1. Солнечные зайчики. 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Понять причину возникновения солнечных зайчиков, научить пускать солнечных зайчиков. Зеркала.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2. Свет и тень.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с образованием тени от предметов, установить сходство тени и объекта, создать с помощью теней образы. Оборудование для теневого театра, фонарь.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3. Свет повсюду.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Показать значение света, объяснить, что источники света могут быть природные и искусственные. Иллюстрации событий, происходящих в разное время суток; Фонарик, свеча, сундучок с прорезью.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Квест- игра «Пятый элемент».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познавательную активность детей старшего дошкольного возраста в процессе детской квест-игры с экспериментированием. Таз с водой, пластмассовые бутылки, вертушки, трубочки, пакеты, шары воздушные, резинов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ые перчатки, ковшики, 2 баночки.</w:t>
      </w:r>
    </w:p>
    <w:p w:rsid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</w:t>
      </w:r>
      <w:r w:rsidR="003F3F34"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37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Ожидаемые результаты реализации программы: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3758D" w:rsidRPr="0053758D" w:rsidRDefault="0053758D" w:rsidP="0053758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3758D" w:rsidRPr="0053758D" w:rsidRDefault="0053758D" w:rsidP="0053758D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К концу года у детей сформируются конкретные представления о свойствах воды, воздуха; о сезонных изменениях, происходящих в природе; о приспособляемости растений и животных к условиям жизни. Владеют элементарными навыками уходу за растениями и животными. Умеют устанавливать причинно-следственные связи между состоянием окружающей среды и жизнью живых организмов. Имеют желание заботиться о живых объектах природы. Стремятся следовать правилам поведения на природе.</w:t>
      </w:r>
    </w:p>
    <w:p w:rsidR="0053758D" w:rsidRPr="0053758D" w:rsidRDefault="0053758D" w:rsidP="0053758D">
      <w:pPr>
        <w:pStyle w:val="a3"/>
        <w:spacing w:before="0" w:after="0" w:line="276" w:lineRule="auto"/>
        <w:ind w:left="709" w:right="0" w:firstLine="0"/>
        <w:textAlignment w:val="baseline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Програм</w:t>
      </w:r>
      <w:r w:rsidRPr="0053758D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мно - методическое обеспечение.</w:t>
      </w:r>
    </w:p>
    <w:p w:rsidR="0053758D" w:rsidRPr="0053758D" w:rsidRDefault="0053758D" w:rsidP="0053758D">
      <w:pPr>
        <w:pStyle w:val="a3"/>
        <w:spacing w:before="0" w:after="0" w:line="276" w:lineRule="auto"/>
        <w:ind w:left="709" w:right="0" w:firstLine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3758D">
        <w:rPr>
          <w:rStyle w:val="c2"/>
          <w:color w:val="000000"/>
          <w:sz w:val="28"/>
          <w:szCs w:val="28"/>
        </w:rPr>
        <w:t xml:space="preserve">Основой к структуре разработки рабочей программы </w:t>
      </w:r>
      <w:r w:rsidRPr="0053758D">
        <w:rPr>
          <w:bCs/>
          <w:iCs/>
          <w:color w:val="000000"/>
          <w:sz w:val="28"/>
          <w:szCs w:val="28"/>
        </w:rPr>
        <w:t>экологического кружка «</w:t>
      </w:r>
      <w:r w:rsidRPr="0053758D">
        <w:rPr>
          <w:sz w:val="28"/>
          <w:szCs w:val="28"/>
        </w:rPr>
        <w:t>Маленькие эколята</w:t>
      </w:r>
      <w:r w:rsidRPr="0053758D">
        <w:rPr>
          <w:bCs/>
          <w:iCs/>
          <w:color w:val="000000"/>
          <w:sz w:val="28"/>
          <w:szCs w:val="28"/>
        </w:rPr>
        <w:t xml:space="preserve">» </w:t>
      </w:r>
      <w:r w:rsidRPr="0053758D">
        <w:rPr>
          <w:rStyle w:val="c2"/>
          <w:color w:val="000000"/>
          <w:sz w:val="28"/>
          <w:szCs w:val="28"/>
        </w:rPr>
        <w:t xml:space="preserve">являются Федеральные государственные требования к структуре основной общеобразовательной программы дошкольного образования «Детство» и </w:t>
      </w:r>
      <w:r w:rsidRPr="0053758D">
        <w:rPr>
          <w:color w:val="000000"/>
          <w:sz w:val="28"/>
          <w:szCs w:val="28"/>
        </w:rPr>
        <w:t>парциальная программа С.Н. Николаевой «Юный эколог».</w:t>
      </w: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53758D" w:rsidRPr="0053758D" w:rsidRDefault="0053758D" w:rsidP="0053758D">
      <w:pPr>
        <w:pStyle w:val="c28c11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 xml:space="preserve">          </w:t>
      </w:r>
      <w:r w:rsidRPr="0053758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</w:rPr>
        <w:t>Формы и методы организованной образовательной деятельности</w:t>
      </w:r>
      <w:r w:rsidRPr="005375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Организованная образовательная деятельность по данной программе важно проводить с детьми, как в помещении, так и на природе. Общение с природой доставляет детям огромную радость, способствует воспитанию у детей чувства ответственности за сохранность окружающей природы, бережного отношения к ней.</w:t>
      </w:r>
    </w:p>
    <w:p w:rsidR="0053758D" w:rsidRPr="0053758D" w:rsidRDefault="0053758D" w:rsidP="0053758D">
      <w:pPr>
        <w:shd w:val="clear" w:color="auto" w:fill="FFFFFF"/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Формы проведения организованной образовательной деятельности: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экскурсии; игровые, сюжетные занятия с использованием опытно – экспериментальной деятельности, с использованием мультимедийного сопровождения и др.</w:t>
      </w:r>
    </w:p>
    <w:p w:rsidR="0053758D" w:rsidRPr="0053758D" w:rsidRDefault="0053758D" w:rsidP="0053758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Методы, в основе которых лежит уровень деятельности детей</w:t>
      </w:r>
      <w:r w:rsidRPr="005375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 Объяснительно-иллюстративный (беседы и рассматривание, чтение и любование природой); Репродуктивный (рисование, лепка, аппликация, конструирование); Частично-поисковый (участие в коллективном поиске); Исследовательский (опыты, эксперименты, изучение природы, анализ, сравнение, самостоятельная творческая работа).</w:t>
      </w:r>
    </w:p>
    <w:p w:rsidR="0053758D" w:rsidRPr="0053758D" w:rsidRDefault="0053758D" w:rsidP="0053758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Для решения программных образовательных задач используются:</w:t>
      </w: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53758D" w:rsidRPr="0053758D" w:rsidRDefault="0053758D" w:rsidP="0053758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Словесные методы (устное изложение, беседы, чтение произведений, разбор ситуаций, обсуждение увиденного); </w:t>
      </w:r>
    </w:p>
    <w:p w:rsidR="0053758D" w:rsidRPr="0053758D" w:rsidRDefault="0053758D" w:rsidP="0053758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Наглядные (показ видеофильмов, наблюдения, рассматривание, экскурсии, целевые прогулки); </w:t>
      </w:r>
    </w:p>
    <w:p w:rsidR="0053758D" w:rsidRPr="0053758D" w:rsidRDefault="0053758D" w:rsidP="0053758D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Практические методы (эксперименты, продуктивная деятельность, трудовая деятельность).</w:t>
      </w:r>
    </w:p>
    <w:p w:rsidR="0053758D" w:rsidRPr="0053758D" w:rsidRDefault="0053758D" w:rsidP="00537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3758D">
        <w:rPr>
          <w:rFonts w:ascii="Times New Roman" w:hAnsi="Times New Roman" w:cs="Times New Roman"/>
          <w:sz w:val="28"/>
          <w:szCs w:val="28"/>
        </w:rPr>
        <w:t>В качестве подведения итогов планируется провести открытые занятия, игровые   конкурсы, викторины, развлечения, экологические вечера.</w:t>
      </w:r>
    </w:p>
    <w:p w:rsidR="0053758D" w:rsidRPr="0053758D" w:rsidRDefault="0053758D" w:rsidP="005375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58D" w:rsidRPr="0053758D" w:rsidRDefault="0053758D" w:rsidP="0053758D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3758D" w:rsidRPr="0053758D" w:rsidRDefault="0053758D" w:rsidP="0053758D">
      <w:pPr>
        <w:pStyle w:val="c1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53758D">
        <w:rPr>
          <w:b/>
          <w:color w:val="000000"/>
          <w:sz w:val="28"/>
          <w:szCs w:val="28"/>
        </w:rPr>
        <w:t xml:space="preserve">                   </w:t>
      </w:r>
      <w:r w:rsidRPr="0053758D">
        <w:rPr>
          <w:b/>
          <w:color w:val="000000"/>
          <w:sz w:val="28"/>
          <w:szCs w:val="28"/>
        </w:rPr>
        <w:t>Основные </w:t>
      </w:r>
      <w:r w:rsidRPr="0053758D">
        <w:rPr>
          <w:b/>
          <w:bCs/>
          <w:color w:val="000000"/>
          <w:sz w:val="28"/>
          <w:szCs w:val="28"/>
        </w:rPr>
        <w:t>направления</w:t>
      </w:r>
      <w:r w:rsidRPr="0053758D">
        <w:rPr>
          <w:b/>
          <w:color w:val="000000"/>
          <w:sz w:val="28"/>
          <w:szCs w:val="28"/>
        </w:rPr>
        <w:t xml:space="preserve"> экологического кружка :</w:t>
      </w:r>
    </w:p>
    <w:p w:rsidR="0053758D" w:rsidRPr="0053758D" w:rsidRDefault="0053758D" w:rsidP="0053758D">
      <w:pPr>
        <w:pStyle w:val="c11"/>
        <w:shd w:val="clear" w:color="auto" w:fill="FFFFFF"/>
        <w:spacing w:before="0" w:beforeAutospacing="0" w:after="0" w:afterAutospacing="0" w:line="276" w:lineRule="auto"/>
        <w:ind w:left="709"/>
        <w:jc w:val="both"/>
        <w:rPr>
          <w:b/>
          <w:color w:val="000000"/>
          <w:sz w:val="28"/>
          <w:szCs w:val="28"/>
          <w:u w:val="single"/>
        </w:rPr>
      </w:pPr>
    </w:p>
    <w:p w:rsidR="0053758D" w:rsidRPr="0053758D" w:rsidRDefault="0053758D" w:rsidP="0053758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Познавательно-развлекательное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53758D" w:rsidRPr="0053758D" w:rsidRDefault="0053758D" w:rsidP="0053758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Практическое направление</w:t>
      </w:r>
      <w:r w:rsidRPr="005375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- изучение растительного и животного мира, связанное с практическими делами (подкормка птиц).</w:t>
      </w:r>
    </w:p>
    <w:p w:rsidR="0053758D" w:rsidRPr="0053758D" w:rsidRDefault="0053758D" w:rsidP="0053758D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Исследовательское направление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рамках продуктивной деятельности (наблюдений, опытов).</w:t>
      </w:r>
    </w:p>
    <w:p w:rsidR="0053758D" w:rsidRPr="0053758D" w:rsidRDefault="0053758D" w:rsidP="005375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758D" w:rsidRPr="0053758D" w:rsidRDefault="0053758D" w:rsidP="0053758D">
      <w:pPr>
        <w:pStyle w:val="c11"/>
        <w:shd w:val="clear" w:color="auto" w:fill="FFFFFF"/>
        <w:spacing w:before="0" w:beforeAutospacing="0" w:after="0" w:afterAutospacing="0" w:line="276" w:lineRule="auto"/>
        <w:ind w:firstLine="142"/>
        <w:rPr>
          <w:bCs/>
          <w:sz w:val="28"/>
          <w:szCs w:val="28"/>
        </w:rPr>
      </w:pPr>
      <w:r w:rsidRPr="0053758D">
        <w:rPr>
          <w:bCs/>
          <w:sz w:val="28"/>
          <w:szCs w:val="28"/>
        </w:rPr>
        <w:t xml:space="preserve">Экологическое воспитание, в свою очередь, только тогда станет эффективным, когда различные аспекты его содержания основываются на </w:t>
      </w:r>
      <w:r w:rsidRPr="0053758D">
        <w:rPr>
          <w:b/>
          <w:bCs/>
          <w:sz w:val="28"/>
          <w:szCs w:val="28"/>
        </w:rPr>
        <w:t>принципах</w:t>
      </w:r>
      <w:r w:rsidRPr="0053758D">
        <w:rPr>
          <w:bCs/>
          <w:sz w:val="28"/>
          <w:szCs w:val="28"/>
        </w:rPr>
        <w:t>:</w:t>
      </w:r>
      <w:r w:rsidRPr="0053758D">
        <w:rPr>
          <w:sz w:val="28"/>
          <w:szCs w:val="28"/>
        </w:rPr>
        <w:br/>
      </w:r>
      <w:r w:rsidRPr="0053758D">
        <w:rPr>
          <w:sz w:val="28"/>
          <w:szCs w:val="28"/>
        </w:rPr>
        <w:sym w:font="Symbol" w:char="F0B7"/>
      </w:r>
      <w:r w:rsidRPr="0053758D">
        <w:rPr>
          <w:sz w:val="28"/>
          <w:szCs w:val="28"/>
        </w:rPr>
        <w:t xml:space="preserve"> </w:t>
      </w:r>
      <w:r w:rsidRPr="0053758D">
        <w:rPr>
          <w:bCs/>
          <w:i/>
          <w:iCs/>
          <w:sz w:val="28"/>
          <w:szCs w:val="28"/>
        </w:rPr>
        <w:t>Принцип дифференциации и индивидуализации.</w:t>
      </w:r>
      <w:r w:rsidRPr="0053758D">
        <w:rPr>
          <w:bCs/>
          <w:sz w:val="28"/>
          <w:szCs w:val="28"/>
        </w:rPr>
        <w:t xml:space="preserve"> Этот принцип предусматривает учет возрастных особенностей детей.</w:t>
      </w:r>
      <w:r w:rsidRPr="0053758D">
        <w:rPr>
          <w:sz w:val="28"/>
          <w:szCs w:val="28"/>
        </w:rPr>
        <w:br/>
      </w:r>
      <w:r w:rsidRPr="0053758D">
        <w:rPr>
          <w:sz w:val="28"/>
          <w:szCs w:val="28"/>
        </w:rPr>
        <w:sym w:font="Symbol" w:char="F0B7"/>
      </w:r>
      <w:r w:rsidRPr="0053758D">
        <w:rPr>
          <w:sz w:val="28"/>
          <w:szCs w:val="28"/>
        </w:rPr>
        <w:t xml:space="preserve"> </w:t>
      </w:r>
      <w:r w:rsidRPr="0053758D">
        <w:rPr>
          <w:bCs/>
          <w:i/>
          <w:iCs/>
          <w:sz w:val="28"/>
          <w:szCs w:val="28"/>
        </w:rPr>
        <w:t>Принцип деятельного подхода</w:t>
      </w:r>
      <w:r w:rsidRPr="0053758D">
        <w:rPr>
          <w:bCs/>
          <w:sz w:val="28"/>
          <w:szCs w:val="28"/>
        </w:rPr>
        <w:t>. Речь как регулятор всех психических функций развивается в ходе общения в ходе деятельности.</w:t>
      </w:r>
      <w:r w:rsidRPr="0053758D">
        <w:rPr>
          <w:sz w:val="28"/>
          <w:szCs w:val="28"/>
        </w:rPr>
        <w:br/>
      </w:r>
      <w:r w:rsidRPr="0053758D">
        <w:rPr>
          <w:sz w:val="28"/>
          <w:szCs w:val="28"/>
        </w:rPr>
        <w:lastRenderedPageBreak/>
        <w:sym w:font="Symbol" w:char="F0B7"/>
      </w:r>
      <w:r w:rsidRPr="0053758D">
        <w:rPr>
          <w:sz w:val="28"/>
          <w:szCs w:val="28"/>
        </w:rPr>
        <w:t xml:space="preserve"> </w:t>
      </w:r>
      <w:r w:rsidRPr="0053758D">
        <w:rPr>
          <w:bCs/>
          <w:i/>
          <w:iCs/>
          <w:sz w:val="28"/>
          <w:szCs w:val="28"/>
        </w:rPr>
        <w:t>Принцип развития.</w:t>
      </w:r>
      <w:r w:rsidRPr="0053758D">
        <w:rPr>
          <w:bCs/>
          <w:sz w:val="28"/>
          <w:szCs w:val="28"/>
        </w:rPr>
        <w:t xml:space="preserve"> Этот принцип предусматривает деятельность одновременно во всех направлениях развития. </w:t>
      </w:r>
      <w:r w:rsidRPr="0053758D">
        <w:rPr>
          <w:sz w:val="28"/>
          <w:szCs w:val="28"/>
        </w:rPr>
        <w:br/>
      </w:r>
      <w:r w:rsidRPr="0053758D">
        <w:rPr>
          <w:sz w:val="28"/>
          <w:szCs w:val="28"/>
        </w:rPr>
        <w:sym w:font="Symbol" w:char="F0B7"/>
      </w:r>
      <w:r w:rsidRPr="0053758D">
        <w:rPr>
          <w:sz w:val="28"/>
          <w:szCs w:val="28"/>
        </w:rPr>
        <w:t xml:space="preserve"> </w:t>
      </w:r>
      <w:r w:rsidRPr="0053758D">
        <w:rPr>
          <w:bCs/>
          <w:i/>
          <w:iCs/>
          <w:sz w:val="28"/>
          <w:szCs w:val="28"/>
        </w:rPr>
        <w:t>Принцип сотрудничества</w:t>
      </w:r>
      <w:r w:rsidRPr="0053758D">
        <w:rPr>
          <w:bCs/>
          <w:sz w:val="28"/>
          <w:szCs w:val="28"/>
        </w:rPr>
        <w:t>. Предполагает признание ценности совместной деятельности детей и взрослых.</w:t>
      </w:r>
      <w:r w:rsidRPr="0053758D">
        <w:rPr>
          <w:sz w:val="28"/>
          <w:szCs w:val="28"/>
        </w:rPr>
        <w:br/>
      </w:r>
      <w:r w:rsidRPr="0053758D">
        <w:rPr>
          <w:sz w:val="28"/>
          <w:szCs w:val="28"/>
        </w:rPr>
        <w:sym w:font="Symbol" w:char="F0B7"/>
      </w:r>
      <w:r w:rsidRPr="0053758D">
        <w:rPr>
          <w:sz w:val="28"/>
          <w:szCs w:val="28"/>
        </w:rPr>
        <w:t xml:space="preserve"> </w:t>
      </w:r>
      <w:r w:rsidRPr="0053758D">
        <w:rPr>
          <w:bCs/>
          <w:i/>
          <w:iCs/>
          <w:sz w:val="28"/>
          <w:szCs w:val="28"/>
        </w:rPr>
        <w:t>Принцип системности</w:t>
      </w:r>
      <w:r w:rsidRPr="0053758D">
        <w:rPr>
          <w:bCs/>
          <w:sz w:val="28"/>
          <w:szCs w:val="28"/>
        </w:rPr>
        <w:t>. Деятельность планируется систематически.</w:t>
      </w:r>
      <w:r w:rsidRPr="0053758D">
        <w:rPr>
          <w:sz w:val="28"/>
          <w:szCs w:val="28"/>
        </w:rPr>
        <w:br/>
      </w:r>
      <w:r w:rsidRPr="0053758D">
        <w:rPr>
          <w:sz w:val="28"/>
          <w:szCs w:val="28"/>
        </w:rPr>
        <w:sym w:font="Symbol" w:char="F0B7"/>
      </w:r>
      <w:r w:rsidRPr="0053758D">
        <w:rPr>
          <w:sz w:val="28"/>
          <w:szCs w:val="28"/>
        </w:rPr>
        <w:t xml:space="preserve"> </w:t>
      </w:r>
      <w:r w:rsidRPr="0053758D">
        <w:rPr>
          <w:bCs/>
          <w:i/>
          <w:iCs/>
          <w:sz w:val="28"/>
          <w:szCs w:val="28"/>
        </w:rPr>
        <w:t>Принцип от простого к сложному</w:t>
      </w:r>
      <w:r w:rsidRPr="0053758D">
        <w:rPr>
          <w:bCs/>
          <w:sz w:val="28"/>
          <w:szCs w:val="28"/>
        </w:rPr>
        <w:t>. Начинаем с простых понятий, заканчиваем серьезными умозаключениями.</w:t>
      </w:r>
    </w:p>
    <w:p w:rsidR="003F3F34" w:rsidRPr="0053758D" w:rsidRDefault="003F3F34" w:rsidP="0053758D">
      <w:pPr>
        <w:rPr>
          <w:rFonts w:ascii="Times New Roman" w:hAnsi="Times New Roman" w:cs="Times New Roman"/>
          <w:sz w:val="28"/>
          <w:szCs w:val="28"/>
        </w:rPr>
      </w:pPr>
    </w:p>
    <w:p w:rsidR="003F3F34" w:rsidRPr="0053758D" w:rsidRDefault="003F3F34" w:rsidP="0053758D">
      <w:pPr>
        <w:rPr>
          <w:rFonts w:ascii="Times New Roman" w:hAnsi="Times New Roman" w:cs="Times New Roman"/>
          <w:sz w:val="28"/>
          <w:szCs w:val="28"/>
        </w:rPr>
      </w:pPr>
    </w:p>
    <w:p w:rsidR="001F4C78" w:rsidRPr="0053758D" w:rsidRDefault="003F3F34" w:rsidP="0053758D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 w:rsidRPr="005375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4C78" w:rsidRPr="0053758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Организация предметно-пространственной среды:</w:t>
      </w:r>
    </w:p>
    <w:p w:rsidR="001F4C78" w:rsidRPr="0053758D" w:rsidRDefault="001F4C78" w:rsidP="0053758D">
      <w:pPr>
        <w:spacing w:after="0"/>
        <w:ind w:left="-142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F4C78" w:rsidRPr="0053758D" w:rsidRDefault="001F4C78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по дополнительной общеобразовательной программе- дополнительной развивающей программе «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>Детство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>, «Юный эколог»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используются:</w:t>
      </w:r>
    </w:p>
    <w:p w:rsidR="001F4C78" w:rsidRPr="0053758D" w:rsidRDefault="001F4C78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1.Групповая комната,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основное оборудование:</w:t>
      </w:r>
    </w:p>
    <w:p w:rsidR="001F4C78" w:rsidRPr="0053758D" w:rsidRDefault="001F4C78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Мебель по количеству детей;</w:t>
      </w:r>
    </w:p>
    <w:p w:rsidR="001F4C78" w:rsidRPr="0053758D" w:rsidRDefault="001F4C78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сопровождения реализуемой программы: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музыкальный центр,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ноутбук.</w:t>
      </w:r>
    </w:p>
    <w:p w:rsidR="001F4C78" w:rsidRPr="0053758D" w:rsidRDefault="001F4C78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Детская атрибутика  для опытов и исследований: ведерки,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лопатки,грабельки,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стеклышки,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лупы,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камешки,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фрукты,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овощи из пластика,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лейки.</w:t>
      </w:r>
    </w:p>
    <w:p w:rsidR="001F4C78" w:rsidRPr="0053758D" w:rsidRDefault="001F4C78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2.Наглядный материал: Стенд эколят и молодых защитников природы с символикой,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девизом,</w:t>
      </w:r>
      <w:r w:rsidR="0053758D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планом работы на год,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карточки и дидактические игры,мольберт для выставки рисунков и наглядного материала.</w:t>
      </w:r>
    </w:p>
    <w:p w:rsidR="001F4C78" w:rsidRPr="0053758D" w:rsidRDefault="001F4C78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3.Тематические папки и альбомы по тематике недель и занятий.</w:t>
      </w:r>
    </w:p>
    <w:p w:rsidR="001F4C78" w:rsidRDefault="001F4C78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4.Используемые материалы для ручного труда: цветная бумага и картон,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>краски и пластелин, карандаши, восковые мелки, шишки, желуди и другой материал для ручного труда.</w:t>
      </w:r>
    </w:p>
    <w:p w:rsidR="0053758D" w:rsidRPr="0053758D" w:rsidRDefault="0053758D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детей посещающих кружок: </w:t>
      </w:r>
    </w:p>
    <w:p w:rsidR="0053758D" w:rsidRPr="0053758D" w:rsidRDefault="0053758D" w:rsidP="0053758D">
      <w:pPr>
        <w:spacing w:after="0"/>
        <w:ind w:left="-142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 Андреев Вадим, Белокрылов Артем, Проскуриков Илья ,Симонова Алина , Шитов Иван</w:t>
      </w:r>
    </w:p>
    <w:p w:rsidR="0053758D" w:rsidRDefault="0053758D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Макин Захар, Кожушная Лера, </w:t>
      </w:r>
      <w:r>
        <w:rPr>
          <w:rFonts w:ascii="Times New Roman" w:hAnsi="Times New Roman" w:cs="Times New Roman"/>
          <w:color w:val="000000"/>
          <w:sz w:val="28"/>
          <w:szCs w:val="28"/>
        </w:rPr>
        <w:t>Лазарева Соня</w:t>
      </w:r>
    </w:p>
    <w:p w:rsidR="0053758D" w:rsidRDefault="0053758D" w:rsidP="0053758D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53758D" w:rsidRPr="0053758D" w:rsidRDefault="0053758D" w:rsidP="00537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34FC9" w:rsidRPr="0053758D" w:rsidRDefault="0053758D" w:rsidP="005375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584E55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584E55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84E55"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Работа с родителями:</w:t>
      </w:r>
    </w:p>
    <w:p w:rsidR="00584E55" w:rsidRPr="0053758D" w:rsidRDefault="00584E55" w:rsidP="00537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2503" w:rsidRPr="0053758D" w:rsidRDefault="00584E55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Сентябрь:</w:t>
      </w:r>
      <w:r w:rsidR="003F3F34"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4E55" w:rsidRPr="0053758D" w:rsidRDefault="00272503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2286F" w:rsidRPr="0053758D">
        <w:rPr>
          <w:rFonts w:ascii="Times New Roman" w:hAnsi="Times New Roman" w:cs="Times New Roman"/>
          <w:color w:val="000000"/>
          <w:sz w:val="28"/>
          <w:szCs w:val="28"/>
        </w:rPr>
        <w:t>Заседание</w:t>
      </w:r>
      <w:r w:rsidR="003F3F34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«Введение родителей в программу дополнительного образования в доу».</w:t>
      </w:r>
    </w:p>
    <w:p w:rsidR="00272503" w:rsidRPr="0053758D" w:rsidRDefault="00A2286F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2.Рисунки на конкурс «День амурского тигра</w:t>
      </w:r>
      <w:r w:rsidR="00272503" w:rsidRPr="005375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72503" w:rsidRPr="0053758D" w:rsidRDefault="00584E55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Октябрь:</w:t>
      </w:r>
    </w:p>
    <w:p w:rsidR="00584E55" w:rsidRPr="0053758D" w:rsidRDefault="00272503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A2286F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Изготовление шапочек и костюмов  к развлечению «Праздник осени»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503" w:rsidRPr="0053758D" w:rsidRDefault="00A2286F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2.Конкурс «Дары осени</w:t>
      </w:r>
      <w:r w:rsidR="00272503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из природного и бросового материала».</w:t>
      </w:r>
    </w:p>
    <w:p w:rsidR="00272503" w:rsidRPr="0053758D" w:rsidRDefault="00584E55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Ноябрь:</w:t>
      </w:r>
      <w:r w:rsidR="00272503"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4E55" w:rsidRPr="0053758D" w:rsidRDefault="00A2286F" w:rsidP="0053758D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Лепбук «Поздняя осень».</w:t>
      </w:r>
    </w:p>
    <w:p w:rsidR="00A2286F" w:rsidRPr="0053758D" w:rsidRDefault="00A2286F" w:rsidP="0053758D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Стенгазета «Как я помогал собирать урожай».</w:t>
      </w:r>
    </w:p>
    <w:p w:rsidR="00272503" w:rsidRPr="0053758D" w:rsidRDefault="00584E55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Декабрь:</w:t>
      </w:r>
      <w:r w:rsidR="00272503"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4E55" w:rsidRPr="0053758D" w:rsidRDefault="00272503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Выставка рисунков</w:t>
      </w:r>
      <w:r w:rsidR="00A2286F"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на тему «Сохраним лес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72503" w:rsidRPr="0053758D" w:rsidRDefault="00272503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2286F" w:rsidRPr="0053758D">
        <w:rPr>
          <w:rFonts w:ascii="Times New Roman" w:hAnsi="Times New Roman" w:cs="Times New Roman"/>
          <w:color w:val="000000"/>
          <w:sz w:val="28"/>
          <w:szCs w:val="28"/>
        </w:rPr>
        <w:t>Конкурс: «Эко игрушка на елку»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E55" w:rsidRPr="0053758D" w:rsidRDefault="00584E55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Январь:</w:t>
      </w:r>
    </w:p>
    <w:p w:rsidR="00272503" w:rsidRPr="0053758D" w:rsidRDefault="00272503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1.Изготовление ЭКО-кормушек для зимующих птиц.</w:t>
      </w:r>
    </w:p>
    <w:p w:rsidR="00272503" w:rsidRPr="0053758D" w:rsidRDefault="00272503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2. Фотовыстав</w:t>
      </w:r>
      <w:r w:rsidR="00A2286F" w:rsidRPr="0053758D">
        <w:rPr>
          <w:rFonts w:ascii="Times New Roman" w:hAnsi="Times New Roman" w:cs="Times New Roman"/>
          <w:color w:val="000000"/>
          <w:sz w:val="28"/>
          <w:szCs w:val="28"/>
        </w:rPr>
        <w:t>ка : «Моя новогодняя елка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72503" w:rsidRPr="0053758D" w:rsidRDefault="00272503" w:rsidP="00537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84E55" w:rsidRPr="0053758D">
        <w:rPr>
          <w:rFonts w:ascii="Times New Roman" w:hAnsi="Times New Roman" w:cs="Times New Roman"/>
          <w:b/>
          <w:color w:val="000000"/>
          <w:sz w:val="28"/>
          <w:szCs w:val="28"/>
        </w:rPr>
        <w:t>Февраль: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4E55" w:rsidRPr="0053758D" w:rsidRDefault="00272503" w:rsidP="0053758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Беседа: «Зимние наблюдения в природе».</w:t>
      </w:r>
    </w:p>
    <w:p w:rsidR="00244ADA" w:rsidRPr="0053758D" w:rsidRDefault="00244ADA" w:rsidP="0053758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Консультация «Экология  в жизни ребенка».</w:t>
      </w:r>
    </w:p>
    <w:p w:rsidR="00584E55" w:rsidRPr="0053758D" w:rsidRDefault="00584E55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Март:</w:t>
      </w:r>
    </w:p>
    <w:p w:rsidR="00272503" w:rsidRPr="0053758D" w:rsidRDefault="003B75EF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1.Изготовление буклетов «Осторожно-гололед».</w:t>
      </w:r>
    </w:p>
    <w:p w:rsidR="003B75EF" w:rsidRPr="0053758D" w:rsidRDefault="003B75EF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2.Конкурс : «Скворечник».</w:t>
      </w:r>
    </w:p>
    <w:p w:rsidR="003B75EF" w:rsidRPr="0053758D" w:rsidRDefault="00584E55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Апрель:</w:t>
      </w:r>
      <w:r w:rsidR="003B75EF"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75EF" w:rsidRPr="0053758D" w:rsidRDefault="003B75EF" w:rsidP="0053758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 xml:space="preserve">          1.Вы</w:t>
      </w:r>
      <w:r w:rsidR="00244ADA" w:rsidRPr="0053758D">
        <w:rPr>
          <w:rFonts w:ascii="Times New Roman" w:hAnsi="Times New Roman" w:cs="Times New Roman"/>
          <w:color w:val="000000"/>
          <w:sz w:val="28"/>
          <w:szCs w:val="28"/>
        </w:rPr>
        <w:t>ставка рисунков «Прилет птиц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84E55" w:rsidRPr="0053758D" w:rsidRDefault="003B75EF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2.Акция агид-бригад: «Мы за чистый парк»</w:t>
      </w:r>
    </w:p>
    <w:p w:rsidR="00584E55" w:rsidRPr="0053758D" w:rsidRDefault="00584E55" w:rsidP="0053758D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b/>
          <w:color w:val="000000"/>
          <w:sz w:val="28"/>
          <w:szCs w:val="28"/>
        </w:rPr>
        <w:t>Май:</w:t>
      </w:r>
      <w:r w:rsidR="003B75EF" w:rsidRPr="005375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75EF" w:rsidRPr="0053758D" w:rsidRDefault="003B75EF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1.Выставка цветов.</w:t>
      </w:r>
    </w:p>
    <w:p w:rsidR="003B75EF" w:rsidRPr="0053758D" w:rsidRDefault="00244ADA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B75EF" w:rsidRPr="0053758D">
        <w:rPr>
          <w:rFonts w:ascii="Times New Roman" w:hAnsi="Times New Roman" w:cs="Times New Roman"/>
          <w:color w:val="000000"/>
          <w:sz w:val="28"/>
          <w:szCs w:val="28"/>
        </w:rPr>
        <w:t>Заключительный праздник совместно с родителями: «Юные эколята помогают природе»</w:t>
      </w:r>
      <w:r w:rsidRPr="005375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4FC9" w:rsidRPr="0053758D" w:rsidRDefault="00934FC9" w:rsidP="0053758D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53758D" w:rsidRPr="0053758D" w:rsidRDefault="00934FC9" w:rsidP="0053758D">
      <w:pPr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="0016199D" w:rsidRPr="0053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</w:p>
    <w:p w:rsidR="0053758D" w:rsidRPr="0053758D" w:rsidRDefault="0053758D" w:rsidP="005375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58D" w:rsidRPr="0053758D" w:rsidRDefault="0053758D" w:rsidP="0053758D">
      <w:pPr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3758D" w:rsidRDefault="0053758D" w:rsidP="0053758D">
      <w:pPr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91507" w:rsidRPr="0053758D" w:rsidRDefault="0053758D" w:rsidP="0053758D">
      <w:pPr>
        <w:ind w:left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91507" w:rsidRPr="00537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Список литературы:</w:t>
      </w:r>
    </w:p>
    <w:p w:rsidR="0053758D" w:rsidRPr="0053758D" w:rsidRDefault="0053758D" w:rsidP="0053758D">
      <w:pPr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D91507" w:rsidRPr="0053758D" w:rsidRDefault="00D91507" w:rsidP="0053758D">
      <w:pPr>
        <w:autoSpaceDE w:val="0"/>
        <w:autoSpaceDN w:val="0"/>
        <w:adjustRightInd w:val="0"/>
        <w:spacing w:after="38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Николаева С.Н. Юный эколог: Программа экологического воспитания дошкольников / С.Н. Николаева – М.: Мозаика-Синтез, 2014.  </w:t>
      </w:r>
    </w:p>
    <w:p w:rsidR="00D91507" w:rsidRPr="0053758D" w:rsidRDefault="00D91507" w:rsidP="0053758D">
      <w:pPr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В. А. Зебзеева Развитие элементарных естественно-научных представлений и экологической культуры детей – М. : ТЦ «Сфера» </w:t>
      </w:r>
    </w:p>
    <w:p w:rsidR="00D91507" w:rsidRPr="0053758D" w:rsidRDefault="00D91507" w:rsidP="0053758D">
      <w:pPr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Бондаренко Т. М. Экологические занятия с детьми. Издательство «Учитель», Воронеж, 2012. </w:t>
      </w:r>
    </w:p>
    <w:p w:rsidR="00D91507" w:rsidRPr="0053758D" w:rsidRDefault="00D91507" w:rsidP="0053758D">
      <w:pPr>
        <w:autoSpaceDE w:val="0"/>
        <w:autoSpaceDN w:val="0"/>
        <w:adjustRightInd w:val="0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Экологические проекты в детском саду / О. М. Масленникова, А. А. Филиппенко – Волгоград : Учитель, </w:t>
      </w:r>
      <w:smartTag w:uri="urn:schemas-microsoft-com:office:smarttags" w:element="metricconverter">
        <w:smartTagPr>
          <w:attr w:name="ProductID" w:val="2014 г"/>
        </w:smartTagPr>
        <w:r w:rsidRPr="0053758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91507" w:rsidRPr="0053758D" w:rsidRDefault="00A2286F" w:rsidP="0053758D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91507" w:rsidRPr="0053758D">
        <w:rPr>
          <w:rFonts w:ascii="Times New Roman" w:eastAsia="Times New Roman" w:hAnsi="Times New Roman" w:cs="Times New Roman"/>
          <w:sz w:val="28"/>
          <w:szCs w:val="28"/>
        </w:rPr>
        <w:t>. Горькова Л. Г., Кочергина А. В. Сценарии занятий по экологическому воспитанию дошкольников М. : ВАКО, 2015год</w:t>
      </w:r>
    </w:p>
    <w:p w:rsidR="00D91507" w:rsidRPr="0053758D" w:rsidRDefault="00A2286F" w:rsidP="0053758D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91507" w:rsidRPr="0053758D">
        <w:rPr>
          <w:rFonts w:ascii="Times New Roman" w:eastAsia="Times New Roman" w:hAnsi="Times New Roman" w:cs="Times New Roman"/>
          <w:sz w:val="28"/>
          <w:szCs w:val="28"/>
        </w:rPr>
        <w:t xml:space="preserve">. Ознакомление с природой в детском саду. Средняя группа. ФГОС Соломенникова О.А. Мозайка-Синтез </w:t>
      </w:r>
      <w:smartTag w:uri="urn:schemas-microsoft-com:office:smarttags" w:element="metricconverter">
        <w:smartTagPr>
          <w:attr w:name="ProductID" w:val="2014 г"/>
        </w:smartTagPr>
        <w:r w:rsidR="00D91507" w:rsidRPr="0053758D">
          <w:rPr>
            <w:rFonts w:ascii="Times New Roman" w:eastAsia="Times New Roman" w:hAnsi="Times New Roman" w:cs="Times New Roman"/>
            <w:sz w:val="28"/>
            <w:szCs w:val="28"/>
          </w:rPr>
          <w:t>2014 г</w:t>
        </w:r>
      </w:smartTag>
    </w:p>
    <w:p w:rsidR="00D91507" w:rsidRPr="0053758D" w:rsidRDefault="00A2286F" w:rsidP="0053758D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sz w:val="28"/>
          <w:szCs w:val="28"/>
        </w:rPr>
        <w:t>7</w:t>
      </w:r>
      <w:r w:rsidR="00D91507" w:rsidRPr="0053758D">
        <w:rPr>
          <w:rFonts w:ascii="Times New Roman" w:eastAsia="Times New Roman" w:hAnsi="Times New Roman" w:cs="Times New Roman"/>
          <w:sz w:val="28"/>
          <w:szCs w:val="28"/>
        </w:rPr>
        <w:t>. Познавательно-иследовательские занятия с детьми 4-7 лет на экологической тропе. ФГОС ДО. С.В. Машкова.2015 г. Изд.Учитель. Серия: В помощь педагогу ДОУ.</w:t>
      </w:r>
    </w:p>
    <w:p w:rsidR="00D91507" w:rsidRPr="0053758D" w:rsidRDefault="00A2286F" w:rsidP="0053758D">
      <w:pPr>
        <w:spacing w:after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375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91507" w:rsidRPr="005375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1507" w:rsidRPr="005375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Экологические проекты в детском саду. А.А. Филиппенко, О.М. Масленникова.2015 г. </w:t>
      </w:r>
      <w:r w:rsidR="00D91507" w:rsidRPr="0053758D">
        <w:rPr>
          <w:rFonts w:ascii="Times New Roman" w:eastAsia="Times New Roman" w:hAnsi="Times New Roman" w:cs="Times New Roman"/>
          <w:sz w:val="28"/>
          <w:szCs w:val="28"/>
        </w:rPr>
        <w:t>Изд.Учитель. Серия: В помощь педагогу ДОУ.</w:t>
      </w:r>
    </w:p>
    <w:p w:rsidR="00D91507" w:rsidRPr="0053758D" w:rsidRDefault="00D91507" w:rsidP="0053758D">
      <w:pPr>
        <w:ind w:left="567"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D91507" w:rsidRPr="0053758D" w:rsidRDefault="00D91507" w:rsidP="00537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507" w:rsidRPr="0053758D" w:rsidRDefault="00D91507" w:rsidP="00537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507" w:rsidRPr="0053758D" w:rsidRDefault="00D91507" w:rsidP="00537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507" w:rsidRPr="0053758D" w:rsidRDefault="00D91507" w:rsidP="00537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507" w:rsidRPr="0053758D" w:rsidRDefault="00D91507" w:rsidP="00537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507" w:rsidRPr="0053758D" w:rsidRDefault="00D91507" w:rsidP="00537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1507" w:rsidRPr="0053758D" w:rsidRDefault="00D91507" w:rsidP="005375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B164F" w:rsidRPr="0053758D" w:rsidRDefault="005B164F" w:rsidP="005375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164F" w:rsidRPr="0053758D" w:rsidSect="0053758D">
      <w:type w:val="continuous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E1" w:rsidRDefault="00D753E1" w:rsidP="0051379C">
      <w:pPr>
        <w:spacing w:after="0" w:line="240" w:lineRule="auto"/>
      </w:pPr>
      <w:r>
        <w:separator/>
      </w:r>
    </w:p>
  </w:endnote>
  <w:endnote w:type="continuationSeparator" w:id="0">
    <w:p w:rsidR="00D753E1" w:rsidRDefault="00D753E1" w:rsidP="0051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876365"/>
      <w:docPartObj>
        <w:docPartGallery w:val="Page Numbers (Bottom of Page)"/>
        <w:docPartUnique/>
      </w:docPartObj>
    </w:sdtPr>
    <w:sdtContent>
      <w:p w:rsidR="0053758D" w:rsidRDefault="0053758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758D" w:rsidRDefault="0053758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540058"/>
      <w:docPartObj>
        <w:docPartGallery w:val="Page Numbers (Bottom of Page)"/>
        <w:docPartUnique/>
      </w:docPartObj>
    </w:sdtPr>
    <w:sdtContent>
      <w:p w:rsidR="00A2286F" w:rsidRDefault="00A2286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58D">
          <w:rPr>
            <w:noProof/>
          </w:rPr>
          <w:t>15</w:t>
        </w:r>
        <w:r>
          <w:fldChar w:fldCharType="end"/>
        </w:r>
      </w:p>
    </w:sdtContent>
  </w:sdt>
  <w:p w:rsidR="00A2286F" w:rsidRDefault="00A2286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E1" w:rsidRDefault="00D753E1" w:rsidP="0051379C">
      <w:pPr>
        <w:spacing w:after="0" w:line="240" w:lineRule="auto"/>
      </w:pPr>
      <w:r>
        <w:separator/>
      </w:r>
    </w:p>
  </w:footnote>
  <w:footnote w:type="continuationSeparator" w:id="0">
    <w:p w:rsidR="00D753E1" w:rsidRDefault="00D753E1" w:rsidP="00513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28A"/>
    <w:multiLevelType w:val="multilevel"/>
    <w:tmpl w:val="321E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2B6D83"/>
    <w:multiLevelType w:val="multilevel"/>
    <w:tmpl w:val="B0AE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BC143F"/>
    <w:multiLevelType w:val="hybridMultilevel"/>
    <w:tmpl w:val="EE3651D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0D534980"/>
    <w:multiLevelType w:val="hybridMultilevel"/>
    <w:tmpl w:val="9A82D99C"/>
    <w:lvl w:ilvl="0" w:tplc="1F9E541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26436B9"/>
    <w:multiLevelType w:val="hybridMultilevel"/>
    <w:tmpl w:val="22F22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EC1839"/>
    <w:multiLevelType w:val="hybridMultilevel"/>
    <w:tmpl w:val="9ED01692"/>
    <w:lvl w:ilvl="0" w:tplc="457C1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7640F2"/>
    <w:multiLevelType w:val="multilevel"/>
    <w:tmpl w:val="B0AE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22C11"/>
    <w:multiLevelType w:val="multilevel"/>
    <w:tmpl w:val="734A62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8" w15:restartNumberingAfterBreak="0">
    <w:nsid w:val="4A9160AB"/>
    <w:multiLevelType w:val="hybridMultilevel"/>
    <w:tmpl w:val="955C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272D1"/>
    <w:multiLevelType w:val="hybridMultilevel"/>
    <w:tmpl w:val="356A8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51D01"/>
    <w:multiLevelType w:val="hybridMultilevel"/>
    <w:tmpl w:val="D38E674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14551"/>
    <w:multiLevelType w:val="multilevel"/>
    <w:tmpl w:val="B0AE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184C01"/>
    <w:multiLevelType w:val="hybridMultilevel"/>
    <w:tmpl w:val="1B4A58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8639B6"/>
    <w:multiLevelType w:val="hybridMultilevel"/>
    <w:tmpl w:val="7F44C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12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1ADE"/>
    <w:rsid w:val="00033F5A"/>
    <w:rsid w:val="00094731"/>
    <w:rsid w:val="000F5403"/>
    <w:rsid w:val="0016199D"/>
    <w:rsid w:val="001D1ECB"/>
    <w:rsid w:val="001D3C11"/>
    <w:rsid w:val="001E0E21"/>
    <w:rsid w:val="001F4C78"/>
    <w:rsid w:val="00244ADA"/>
    <w:rsid w:val="00272503"/>
    <w:rsid w:val="00273C60"/>
    <w:rsid w:val="00295081"/>
    <w:rsid w:val="002B27CE"/>
    <w:rsid w:val="002B50F7"/>
    <w:rsid w:val="00374AF2"/>
    <w:rsid w:val="003B75EF"/>
    <w:rsid w:val="003F3F34"/>
    <w:rsid w:val="004051D8"/>
    <w:rsid w:val="00411AAE"/>
    <w:rsid w:val="0051379C"/>
    <w:rsid w:val="0053758D"/>
    <w:rsid w:val="00584E55"/>
    <w:rsid w:val="005B164F"/>
    <w:rsid w:val="00617779"/>
    <w:rsid w:val="0073494A"/>
    <w:rsid w:val="00741948"/>
    <w:rsid w:val="00751D3E"/>
    <w:rsid w:val="008A47C9"/>
    <w:rsid w:val="008B07E2"/>
    <w:rsid w:val="008B44D8"/>
    <w:rsid w:val="009259D4"/>
    <w:rsid w:val="00934FC9"/>
    <w:rsid w:val="00943C83"/>
    <w:rsid w:val="00963C0F"/>
    <w:rsid w:val="00987ACA"/>
    <w:rsid w:val="009C5D74"/>
    <w:rsid w:val="009F31F9"/>
    <w:rsid w:val="00A2286F"/>
    <w:rsid w:val="00A638EE"/>
    <w:rsid w:val="00A96FBE"/>
    <w:rsid w:val="00B86ADE"/>
    <w:rsid w:val="00B93B55"/>
    <w:rsid w:val="00BA54B2"/>
    <w:rsid w:val="00BA7197"/>
    <w:rsid w:val="00C31ADE"/>
    <w:rsid w:val="00CC3D21"/>
    <w:rsid w:val="00D70C78"/>
    <w:rsid w:val="00D753E1"/>
    <w:rsid w:val="00D91507"/>
    <w:rsid w:val="00DD1B08"/>
    <w:rsid w:val="00DF7730"/>
    <w:rsid w:val="00E25C7D"/>
    <w:rsid w:val="00E26411"/>
    <w:rsid w:val="00E44CEE"/>
    <w:rsid w:val="00E55736"/>
    <w:rsid w:val="00F51720"/>
    <w:rsid w:val="00F6011D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48E3F"/>
  <w15:docId w15:val="{4E93CEF4-9162-497C-B89B-36051A71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ADE"/>
    <w:pPr>
      <w:spacing w:before="100" w:after="100" w:line="240" w:lineRule="auto"/>
      <w:ind w:left="140" w:right="14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</w:rPr>
  </w:style>
  <w:style w:type="character" w:customStyle="1" w:styleId="c2">
    <w:name w:val="c2"/>
    <w:basedOn w:val="a0"/>
    <w:rsid w:val="00C31ADE"/>
  </w:style>
  <w:style w:type="paragraph" w:customStyle="1" w:styleId="c28c11">
    <w:name w:val="c28 c11"/>
    <w:basedOn w:val="a"/>
    <w:rsid w:val="00C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3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31ADE"/>
  </w:style>
  <w:style w:type="table" w:styleId="a4">
    <w:name w:val="Table Grid"/>
    <w:basedOn w:val="a1"/>
    <w:uiPriority w:val="59"/>
    <w:rsid w:val="00925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B27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379C"/>
  </w:style>
  <w:style w:type="paragraph" w:styleId="a8">
    <w:name w:val="footer"/>
    <w:basedOn w:val="a"/>
    <w:link w:val="a9"/>
    <w:uiPriority w:val="99"/>
    <w:unhideWhenUsed/>
    <w:rsid w:val="0051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379C"/>
  </w:style>
  <w:style w:type="numbering" w:customStyle="1" w:styleId="1">
    <w:name w:val="Нет списка1"/>
    <w:next w:val="a2"/>
    <w:uiPriority w:val="99"/>
    <w:semiHidden/>
    <w:unhideWhenUsed/>
    <w:rsid w:val="00374AF2"/>
  </w:style>
  <w:style w:type="table" w:customStyle="1" w:styleId="10">
    <w:name w:val="Сетка таблицы1"/>
    <w:basedOn w:val="a1"/>
    <w:next w:val="a4"/>
    <w:rsid w:val="00BA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D0FB-E96B-4554-B730-6FDCA17F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15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</cp:revision>
  <dcterms:created xsi:type="dcterms:W3CDTF">2013-12-08T12:01:00Z</dcterms:created>
  <dcterms:modified xsi:type="dcterms:W3CDTF">2019-09-25T03:00:00Z</dcterms:modified>
</cp:coreProperties>
</file>