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AA" w:rsidRPr="00B76027" w:rsidRDefault="00D230AA" w:rsidP="00D230AA">
      <w:pPr>
        <w:jc w:val="center"/>
        <w:rPr>
          <w:rFonts w:cs="Helvetica"/>
          <w:b/>
          <w:color w:val="333333"/>
          <w:sz w:val="28"/>
          <w:szCs w:val="28"/>
          <w:shd w:val="clear" w:color="auto" w:fill="EAEAEA"/>
        </w:rPr>
      </w:pPr>
      <w:r w:rsidRPr="006375AD">
        <w:rPr>
          <w:rFonts w:cs="Helvetica"/>
          <w:b/>
          <w:color w:val="000000" w:themeColor="text1"/>
          <w:sz w:val="36"/>
          <w:szCs w:val="36"/>
          <w:shd w:val="clear" w:color="auto" w:fill="EAEAEA"/>
        </w:rPr>
        <w:t>Типы занятий в дополнительном образовании</w:t>
      </w:r>
      <w:r w:rsidRPr="00B76027">
        <w:rPr>
          <w:rFonts w:cs="Helvetica"/>
          <w:color w:val="333333"/>
          <w:sz w:val="28"/>
          <w:szCs w:val="28"/>
        </w:rPr>
        <w:br/>
      </w:r>
      <w:r w:rsidRPr="00B76027">
        <w:rPr>
          <w:rFonts w:cs="Helvetica"/>
          <w:color w:val="333333"/>
          <w:sz w:val="28"/>
          <w:szCs w:val="28"/>
        </w:rPr>
        <w:br/>
      </w:r>
      <w:r w:rsidRPr="00B76027">
        <w:rPr>
          <w:rFonts w:cs="Helvetica"/>
          <w:b/>
          <w:color w:val="333333"/>
          <w:sz w:val="28"/>
          <w:szCs w:val="28"/>
          <w:shd w:val="clear" w:color="auto" w:fill="EAEAEA"/>
        </w:rPr>
        <w:t>Содержание</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 Каким критериям должно соответствовать дополнительное </w:t>
      </w:r>
      <w:proofErr w:type="gramStart"/>
      <w:r w:rsidRPr="00B76027">
        <w:rPr>
          <w:rFonts w:cs="Helvetica"/>
          <w:color w:val="333333"/>
          <w:sz w:val="28"/>
          <w:szCs w:val="28"/>
          <w:shd w:val="clear" w:color="auto" w:fill="EAEAEA"/>
        </w:rPr>
        <w:t>образовании</w:t>
      </w:r>
      <w:proofErr w:type="gramEnd"/>
      <w:r w:rsidRPr="00B76027">
        <w:rPr>
          <w:rFonts w:cs="Helvetica"/>
          <w:color w:val="333333"/>
          <w:sz w:val="28"/>
          <w:szCs w:val="28"/>
          <w:shd w:val="clear" w:color="auto" w:fill="EAEAEA"/>
        </w:rPr>
        <w:t xml:space="preserve">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Какие существуют формы занятий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Какие существуют типы занятий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план-конспект занятия</w:t>
      </w:r>
      <w:proofErr w:type="gramStart"/>
      <w:r w:rsidRPr="00B76027">
        <w:rPr>
          <w:rFonts w:cs="Helvetica"/>
          <w:color w:val="333333"/>
          <w:sz w:val="28"/>
          <w:szCs w:val="28"/>
        </w:rPr>
        <w:br/>
      </w:r>
      <w:r w:rsidRPr="00B76027">
        <w:rPr>
          <w:rFonts w:cs="Helvetica"/>
          <w:color w:val="333333"/>
          <w:sz w:val="28"/>
          <w:szCs w:val="28"/>
        </w:rPr>
        <w:br/>
      </w:r>
      <w:r w:rsidRPr="00B76027">
        <w:rPr>
          <w:rFonts w:cs="Helvetica"/>
          <w:color w:val="333333"/>
          <w:sz w:val="28"/>
          <w:szCs w:val="28"/>
          <w:shd w:val="clear" w:color="auto" w:fill="EAEAEA"/>
        </w:rPr>
        <w:t>В</w:t>
      </w:r>
      <w:proofErr w:type="gramEnd"/>
      <w:r w:rsidRPr="00B76027">
        <w:rPr>
          <w:rFonts w:cs="Helvetica"/>
          <w:color w:val="333333"/>
          <w:sz w:val="28"/>
          <w:szCs w:val="28"/>
          <w:shd w:val="clear" w:color="auto" w:fill="EAEAEA"/>
        </w:rPr>
        <w:t xml:space="preserve"> формате дополнительного образования ребенок самостоятельно выбирает наиболее интересный для него вид занятий. Педагог-наставник не только предлагает учащемуся освоить определенный комплекс знаний и навыков, но и способствует более гармоничному формированию его личности. Создавая на занятиях атмосферу творческого партнерства, преподаватель оказывает на детскую аудиторию серьезное субъективное влияние. Это требует от наставника полного профессионального и морального соответствия возложенной на него миссии. </w:t>
      </w:r>
    </w:p>
    <w:p w:rsidR="00D230AA" w:rsidRPr="00B76027" w:rsidRDefault="00D230AA" w:rsidP="00D230AA">
      <w:pPr>
        <w:rPr>
          <w:rFonts w:cs="Helvetica"/>
          <w:color w:val="333333"/>
          <w:sz w:val="28"/>
          <w:szCs w:val="28"/>
          <w:shd w:val="clear" w:color="auto" w:fill="EAEAEA"/>
        </w:rPr>
      </w:pPr>
      <w:r w:rsidRPr="00B76027">
        <w:rPr>
          <w:rFonts w:cs="Helvetica"/>
          <w:b/>
          <w:color w:val="333333"/>
          <w:sz w:val="28"/>
          <w:szCs w:val="28"/>
          <w:shd w:val="clear" w:color="auto" w:fill="EAEAEA"/>
        </w:rPr>
        <w:t>Каким критериям должно соответствовать дополнительное образование</w:t>
      </w:r>
      <w:r w:rsidRPr="00B76027">
        <w:rPr>
          <w:rFonts w:cs="Helvetica"/>
          <w:color w:val="333333"/>
          <w:sz w:val="28"/>
          <w:szCs w:val="28"/>
          <w:shd w:val="clear" w:color="auto" w:fill="EAEAEA"/>
        </w:rPr>
        <w:t xml:space="preserve">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Образовательный процесс должен: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-иметь ярко выраженный развивающий характер и основываться на выявлении природных способностей и интересов ребенка;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-включать разнообразные формы и типы; опираться на существующие сертифицированные программы образования;</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 использовать развивающие методики в работе с детьми; принимать во внимание потребности общества;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-учитывать региональные и национальные традиции.</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 Для преподавателя, работающего в области дополнительного образования, недостаточно владеть знанием предмета – он должен также обладать практическими навыками в педагогической психологии.</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 </w:t>
      </w:r>
      <w:r w:rsidRPr="00B76027">
        <w:rPr>
          <w:rFonts w:cs="Helvetica"/>
          <w:b/>
          <w:color w:val="333333"/>
          <w:sz w:val="28"/>
          <w:szCs w:val="28"/>
          <w:shd w:val="clear" w:color="auto" w:fill="EAEAEA"/>
        </w:rPr>
        <w:t>Какие существуют формы занятий</w:t>
      </w:r>
      <w:r w:rsidRPr="00B76027">
        <w:rPr>
          <w:rFonts w:cs="Helvetica"/>
          <w:color w:val="333333"/>
          <w:sz w:val="28"/>
          <w:szCs w:val="28"/>
          <w:shd w:val="clear" w:color="auto" w:fill="EAEAEA"/>
        </w:rPr>
        <w:t xml:space="preserve"> </w:t>
      </w:r>
    </w:p>
    <w:p w:rsidR="00D230AA" w:rsidRPr="00B76027" w:rsidRDefault="00D230AA" w:rsidP="00D230AA">
      <w:pPr>
        <w:rPr>
          <w:rFonts w:cs="Helvetica"/>
          <w:color w:val="333333"/>
          <w:sz w:val="28"/>
          <w:szCs w:val="28"/>
          <w:shd w:val="clear" w:color="auto" w:fill="EAEAEA"/>
        </w:rPr>
      </w:pPr>
      <w:proofErr w:type="gramStart"/>
      <w:r w:rsidRPr="00B76027">
        <w:rPr>
          <w:rFonts w:cs="Helvetica"/>
          <w:b/>
          <w:color w:val="333333"/>
          <w:sz w:val="28"/>
          <w:szCs w:val="28"/>
          <w:shd w:val="clear" w:color="auto" w:fill="EAEAEA"/>
        </w:rPr>
        <w:lastRenderedPageBreak/>
        <w:t>-комбинированные</w:t>
      </w:r>
      <w:r w:rsidRPr="00B76027">
        <w:rPr>
          <w:rFonts w:cs="Helvetica"/>
          <w:color w:val="333333"/>
          <w:sz w:val="28"/>
          <w:szCs w:val="28"/>
          <w:shd w:val="clear" w:color="auto" w:fill="EAEAEA"/>
        </w:rPr>
        <w:t xml:space="preserve"> - изложение материала, проверка домашнего задания и изученного, закрепление полученных знаний;</w:t>
      </w:r>
      <w:proofErr w:type="gramEnd"/>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 -</w:t>
      </w:r>
      <w:r w:rsidRPr="00B76027">
        <w:rPr>
          <w:rFonts w:cs="Helvetica"/>
          <w:b/>
          <w:color w:val="333333"/>
          <w:sz w:val="28"/>
          <w:szCs w:val="28"/>
          <w:shd w:val="clear" w:color="auto" w:fill="EAEAEA"/>
        </w:rPr>
        <w:t>подача нового материала</w:t>
      </w:r>
      <w:r w:rsidRPr="00B76027">
        <w:rPr>
          <w:rFonts w:cs="Helvetica"/>
          <w:color w:val="333333"/>
          <w:sz w:val="28"/>
          <w:szCs w:val="28"/>
          <w:shd w:val="clear" w:color="auto" w:fill="EAEAEA"/>
        </w:rPr>
        <w:t xml:space="preserve">;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w:t>
      </w:r>
      <w:r w:rsidRPr="00B76027">
        <w:rPr>
          <w:rFonts w:cs="Helvetica"/>
          <w:b/>
          <w:color w:val="333333"/>
          <w:sz w:val="28"/>
          <w:szCs w:val="28"/>
          <w:shd w:val="clear" w:color="auto" w:fill="EAEAEA"/>
        </w:rPr>
        <w:t xml:space="preserve">повторение и усвоение </w:t>
      </w:r>
      <w:proofErr w:type="gramStart"/>
      <w:r w:rsidRPr="00B76027">
        <w:rPr>
          <w:rFonts w:cs="Helvetica"/>
          <w:b/>
          <w:color w:val="333333"/>
          <w:sz w:val="28"/>
          <w:szCs w:val="28"/>
          <w:shd w:val="clear" w:color="auto" w:fill="EAEAEA"/>
        </w:rPr>
        <w:t>пройденного</w:t>
      </w:r>
      <w:proofErr w:type="gramEnd"/>
      <w:r w:rsidRPr="00B76027">
        <w:rPr>
          <w:rFonts w:cs="Helvetica"/>
          <w:color w:val="333333"/>
          <w:sz w:val="28"/>
          <w:szCs w:val="28"/>
          <w:shd w:val="clear" w:color="auto" w:fill="EAEAEA"/>
        </w:rPr>
        <w:t xml:space="preserve"> - контрольные и проверочные работы, анализ полученных результатов;</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 -</w:t>
      </w:r>
      <w:r w:rsidRPr="00B76027">
        <w:rPr>
          <w:rFonts w:cs="Helvetica"/>
          <w:b/>
          <w:color w:val="333333"/>
          <w:sz w:val="28"/>
          <w:szCs w:val="28"/>
          <w:shd w:val="clear" w:color="auto" w:fill="EAEAEA"/>
        </w:rPr>
        <w:t>закрепление знаний, умений и навыков</w:t>
      </w:r>
      <w:r w:rsidRPr="00B76027">
        <w:rPr>
          <w:rFonts w:cs="Helvetica"/>
          <w:color w:val="333333"/>
          <w:sz w:val="28"/>
          <w:szCs w:val="28"/>
          <w:shd w:val="clear" w:color="auto" w:fill="EAEAEA"/>
        </w:rPr>
        <w:t xml:space="preserve"> - постановка задачи и самостоятельная работа ребенка под руководством педагога; </w:t>
      </w:r>
    </w:p>
    <w:p w:rsidR="00D230AA" w:rsidRPr="00B76027" w:rsidRDefault="00D230AA" w:rsidP="00D230AA">
      <w:pPr>
        <w:rPr>
          <w:rFonts w:cs="Helvetica"/>
          <w:color w:val="333333"/>
          <w:sz w:val="28"/>
          <w:szCs w:val="28"/>
        </w:rPr>
      </w:pPr>
      <w:r w:rsidRPr="00B76027">
        <w:rPr>
          <w:rFonts w:cs="Helvetica"/>
          <w:color w:val="333333"/>
          <w:sz w:val="28"/>
          <w:szCs w:val="28"/>
          <w:shd w:val="clear" w:color="auto" w:fill="EAEAEA"/>
        </w:rPr>
        <w:t>-</w:t>
      </w:r>
      <w:r w:rsidRPr="00B76027">
        <w:rPr>
          <w:rFonts w:cs="Helvetica"/>
          <w:b/>
          <w:color w:val="333333"/>
          <w:sz w:val="28"/>
          <w:szCs w:val="28"/>
          <w:shd w:val="clear" w:color="auto" w:fill="EAEAEA"/>
        </w:rPr>
        <w:t>применение полученных знаний и навыков</w:t>
      </w:r>
      <w:r w:rsidRPr="00B76027">
        <w:rPr>
          <w:rFonts w:cs="Helvetica"/>
          <w:color w:val="333333"/>
          <w:sz w:val="28"/>
          <w:szCs w:val="28"/>
          <w:shd w:val="clear" w:color="auto" w:fill="EAEAEA"/>
        </w:rPr>
        <w:t xml:space="preserve"> - прикладная деятельность ребенка, использующего на практике приобретенные знания.</w:t>
      </w:r>
      <w:r w:rsidRPr="00B76027">
        <w:rPr>
          <w:rFonts w:cs="Helvetica"/>
          <w:color w:val="333333"/>
          <w:sz w:val="28"/>
          <w:szCs w:val="28"/>
        </w:rPr>
        <w:br/>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Уроки могут быть организованы по привычным и нетрадиционным моделям.</w:t>
      </w:r>
    </w:p>
    <w:p w:rsidR="00D230AA" w:rsidRPr="00B76027" w:rsidRDefault="00D230AA" w:rsidP="00D230AA">
      <w:pPr>
        <w:rPr>
          <w:rFonts w:cs="Helvetica"/>
          <w:b/>
          <w:color w:val="333333"/>
          <w:sz w:val="28"/>
          <w:szCs w:val="28"/>
          <w:shd w:val="clear" w:color="auto" w:fill="EAEAEA"/>
        </w:rPr>
      </w:pPr>
      <w:r w:rsidRPr="00B76027">
        <w:rPr>
          <w:rFonts w:cs="Helvetica"/>
          <w:b/>
          <w:color w:val="333333"/>
          <w:sz w:val="28"/>
          <w:szCs w:val="28"/>
          <w:shd w:val="clear" w:color="auto" w:fill="EAEAEA"/>
        </w:rPr>
        <w:t xml:space="preserve"> К классическим видам относятся:</w:t>
      </w:r>
    </w:p>
    <w:p w:rsidR="00D230AA" w:rsidRPr="00B76027" w:rsidRDefault="00D230AA" w:rsidP="00D230AA">
      <w:pPr>
        <w:rPr>
          <w:rFonts w:cs="Helvetica"/>
          <w:color w:val="333333"/>
          <w:sz w:val="28"/>
          <w:szCs w:val="28"/>
          <w:shd w:val="clear" w:color="auto" w:fill="EAEAEA"/>
        </w:rPr>
      </w:pPr>
      <w:r w:rsidRPr="00B76027">
        <w:rPr>
          <w:rFonts w:cs="Helvetica"/>
          <w:b/>
          <w:color w:val="333333"/>
          <w:sz w:val="28"/>
          <w:szCs w:val="28"/>
          <w:shd w:val="clear" w:color="auto" w:fill="EAEAEA"/>
        </w:rPr>
        <w:t>- лекции</w:t>
      </w:r>
      <w:r w:rsidRPr="00B76027">
        <w:rPr>
          <w:rFonts w:cs="Helvetica"/>
          <w:color w:val="333333"/>
          <w:sz w:val="28"/>
          <w:szCs w:val="28"/>
          <w:shd w:val="clear" w:color="auto" w:fill="EAEAEA"/>
        </w:rPr>
        <w:t xml:space="preserve"> - изложение преподавателем предметной информации;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w:t>
      </w:r>
      <w:r w:rsidRPr="00B76027">
        <w:rPr>
          <w:rFonts w:cs="Helvetica"/>
          <w:b/>
          <w:color w:val="333333"/>
          <w:sz w:val="28"/>
          <w:szCs w:val="28"/>
          <w:shd w:val="clear" w:color="auto" w:fill="EAEAEA"/>
        </w:rPr>
        <w:t>семинары и коллоквиумы</w:t>
      </w:r>
      <w:r w:rsidRPr="00B76027">
        <w:rPr>
          <w:rFonts w:cs="Helvetica"/>
          <w:color w:val="333333"/>
          <w:sz w:val="28"/>
          <w:szCs w:val="28"/>
          <w:shd w:val="clear" w:color="auto" w:fill="EAEAEA"/>
        </w:rPr>
        <w:t xml:space="preserve"> - заранее подготовленные сообщения и выступления в группе и их обсуждение;</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 -</w:t>
      </w:r>
      <w:r w:rsidRPr="00B76027">
        <w:rPr>
          <w:rFonts w:cs="Helvetica"/>
          <w:b/>
          <w:color w:val="333333"/>
          <w:sz w:val="28"/>
          <w:szCs w:val="28"/>
          <w:shd w:val="clear" w:color="auto" w:fill="EAEAEA"/>
        </w:rPr>
        <w:t>дискуссии</w:t>
      </w:r>
      <w:r w:rsidRPr="00B76027">
        <w:rPr>
          <w:rFonts w:cs="Helvetica"/>
          <w:color w:val="333333"/>
          <w:sz w:val="28"/>
          <w:szCs w:val="28"/>
          <w:shd w:val="clear" w:color="auto" w:fill="EAEAEA"/>
        </w:rPr>
        <w:t xml:space="preserve"> - постановка спорных вопросов с целью отработки умения отстаивать и аргументировать свою точку зрения; </w:t>
      </w:r>
    </w:p>
    <w:p w:rsidR="00D230AA" w:rsidRPr="00B76027" w:rsidRDefault="00D230AA" w:rsidP="00D230AA">
      <w:pPr>
        <w:rPr>
          <w:rFonts w:cs="Helvetica"/>
          <w:color w:val="333333"/>
          <w:sz w:val="28"/>
          <w:szCs w:val="28"/>
          <w:shd w:val="clear" w:color="auto" w:fill="EAEAEA"/>
        </w:rPr>
      </w:pPr>
      <w:r w:rsidRPr="00B76027">
        <w:rPr>
          <w:rFonts w:cs="Helvetica"/>
          <w:b/>
          <w:color w:val="333333"/>
          <w:sz w:val="28"/>
          <w:szCs w:val="28"/>
          <w:shd w:val="clear" w:color="auto" w:fill="EAEAEA"/>
        </w:rPr>
        <w:t>-конференции</w:t>
      </w:r>
      <w:r w:rsidRPr="00B76027">
        <w:rPr>
          <w:rFonts w:cs="Helvetica"/>
          <w:color w:val="333333"/>
          <w:sz w:val="28"/>
          <w:szCs w:val="28"/>
          <w:shd w:val="clear" w:color="auto" w:fill="EAEAEA"/>
        </w:rPr>
        <w:t xml:space="preserve"> - совещания для обсуждения различных тем и выработки решений; экскурсии, научные экспедиции - поездки с ознакомительными и информационными задачами;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w:t>
      </w:r>
      <w:r w:rsidRPr="00B76027">
        <w:rPr>
          <w:rFonts w:cs="Helvetica"/>
          <w:b/>
          <w:color w:val="333333"/>
          <w:sz w:val="28"/>
          <w:szCs w:val="28"/>
          <w:shd w:val="clear" w:color="auto" w:fill="EAEAEA"/>
        </w:rPr>
        <w:t>туристические походы</w:t>
      </w:r>
      <w:r w:rsidRPr="00B76027">
        <w:rPr>
          <w:rFonts w:cs="Helvetica"/>
          <w:color w:val="333333"/>
          <w:sz w:val="28"/>
          <w:szCs w:val="28"/>
          <w:shd w:val="clear" w:color="auto" w:fill="EAEAEA"/>
        </w:rPr>
        <w:t xml:space="preserve"> - выработка спортивных и познавательных навыков, оздоровление; </w:t>
      </w:r>
      <w:proofErr w:type="gramStart"/>
      <w:r w:rsidRPr="00B76027">
        <w:rPr>
          <w:rFonts w:cs="Helvetica"/>
          <w:color w:val="333333"/>
          <w:sz w:val="28"/>
          <w:szCs w:val="28"/>
          <w:shd w:val="clear" w:color="auto" w:fill="EAEAEA"/>
        </w:rPr>
        <w:t>-о</w:t>
      </w:r>
      <w:proofErr w:type="gramEnd"/>
      <w:r w:rsidRPr="00B76027">
        <w:rPr>
          <w:rFonts w:cs="Helvetica"/>
          <w:color w:val="333333"/>
          <w:sz w:val="28"/>
          <w:szCs w:val="28"/>
          <w:shd w:val="clear" w:color="auto" w:fill="EAEAEA"/>
        </w:rPr>
        <w:t>бучающие игры - моделирование различных жизненных обстоятельств с дидактической целью.</w:t>
      </w:r>
    </w:p>
    <w:p w:rsidR="00D230AA" w:rsidRPr="00B76027" w:rsidRDefault="00D230AA" w:rsidP="00D230AA">
      <w:pPr>
        <w:rPr>
          <w:rFonts w:cs="Helvetica"/>
          <w:color w:val="333333"/>
          <w:sz w:val="28"/>
          <w:szCs w:val="28"/>
          <w:shd w:val="clear" w:color="auto" w:fill="EAEAEA"/>
        </w:rPr>
      </w:pPr>
      <w:r w:rsidRPr="00B76027">
        <w:rPr>
          <w:rFonts w:cs="Helvetica"/>
          <w:b/>
          <w:color w:val="333333"/>
          <w:sz w:val="28"/>
          <w:szCs w:val="28"/>
          <w:shd w:val="clear" w:color="auto" w:fill="EAEAEA"/>
        </w:rPr>
        <w:t xml:space="preserve"> К нетрадиционным формам учебных занятий можно отнести</w:t>
      </w:r>
      <w:r w:rsidRPr="00B76027">
        <w:rPr>
          <w:rFonts w:cs="Helvetica"/>
          <w:color w:val="333333"/>
          <w:sz w:val="28"/>
          <w:szCs w:val="28"/>
          <w:shd w:val="clear" w:color="auto" w:fill="EAEAEA"/>
        </w:rPr>
        <w:t>:</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 </w:t>
      </w:r>
      <w:r w:rsidRPr="00B76027">
        <w:rPr>
          <w:rFonts w:cs="Helvetica"/>
          <w:b/>
          <w:color w:val="333333"/>
          <w:sz w:val="28"/>
          <w:szCs w:val="28"/>
          <w:shd w:val="clear" w:color="auto" w:fill="EAEAEA"/>
        </w:rPr>
        <w:t>презентацию</w:t>
      </w:r>
      <w:r w:rsidRPr="00B76027">
        <w:rPr>
          <w:rFonts w:cs="Helvetica"/>
          <w:color w:val="333333"/>
          <w:sz w:val="28"/>
          <w:szCs w:val="28"/>
          <w:shd w:val="clear" w:color="auto" w:fill="EAEAEA"/>
        </w:rPr>
        <w:t xml:space="preserve"> - публичное представление определенной темы или предмета; </w:t>
      </w:r>
      <w:proofErr w:type="gramStart"/>
      <w:r w:rsidRPr="00B76027">
        <w:rPr>
          <w:rFonts w:cs="Helvetica"/>
          <w:color w:val="333333"/>
          <w:sz w:val="28"/>
          <w:szCs w:val="28"/>
          <w:shd w:val="clear" w:color="auto" w:fill="EAEAEA"/>
        </w:rPr>
        <w:t>-з</w:t>
      </w:r>
      <w:proofErr w:type="gramEnd"/>
      <w:r w:rsidRPr="00B76027">
        <w:rPr>
          <w:rFonts w:cs="Helvetica"/>
          <w:color w:val="333333"/>
          <w:sz w:val="28"/>
          <w:szCs w:val="28"/>
          <w:shd w:val="clear" w:color="auto" w:fill="EAEAEA"/>
        </w:rPr>
        <w:t>ащиту проекта</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 </w:t>
      </w:r>
      <w:r w:rsidRPr="00B76027">
        <w:rPr>
          <w:rFonts w:cs="Helvetica"/>
          <w:b/>
          <w:color w:val="333333"/>
          <w:sz w:val="28"/>
          <w:szCs w:val="28"/>
          <w:shd w:val="clear" w:color="auto" w:fill="EAEAEA"/>
        </w:rPr>
        <w:t>- обоснование</w:t>
      </w:r>
      <w:r w:rsidRPr="00B76027">
        <w:rPr>
          <w:rFonts w:cs="Helvetica"/>
          <w:color w:val="333333"/>
          <w:sz w:val="28"/>
          <w:szCs w:val="28"/>
          <w:shd w:val="clear" w:color="auto" w:fill="EAEAEA"/>
        </w:rPr>
        <w:t xml:space="preserve"> проделанной работы;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w:t>
      </w:r>
      <w:r w:rsidRPr="00B76027">
        <w:rPr>
          <w:rFonts w:cs="Helvetica"/>
          <w:b/>
          <w:color w:val="333333"/>
          <w:sz w:val="28"/>
          <w:szCs w:val="28"/>
          <w:shd w:val="clear" w:color="auto" w:fill="EAEAEA"/>
        </w:rPr>
        <w:t>круглый стол</w:t>
      </w:r>
      <w:r w:rsidRPr="00B76027">
        <w:rPr>
          <w:rFonts w:cs="Helvetica"/>
          <w:color w:val="333333"/>
          <w:sz w:val="28"/>
          <w:szCs w:val="28"/>
          <w:shd w:val="clear" w:color="auto" w:fill="EAEAEA"/>
        </w:rPr>
        <w:t xml:space="preserve"> - неформальное обсуждение выбранной тематики; </w:t>
      </w:r>
    </w:p>
    <w:p w:rsidR="00D230AA" w:rsidRPr="00B76027" w:rsidRDefault="00D230AA" w:rsidP="00D230AA">
      <w:pPr>
        <w:rPr>
          <w:rFonts w:cs="Helvetica"/>
          <w:color w:val="333333"/>
          <w:sz w:val="28"/>
          <w:szCs w:val="28"/>
          <w:shd w:val="clear" w:color="auto" w:fill="EAEAEA"/>
        </w:rPr>
      </w:pPr>
      <w:r w:rsidRPr="00B76027">
        <w:rPr>
          <w:rFonts w:cs="Helvetica"/>
          <w:b/>
          <w:color w:val="333333"/>
          <w:sz w:val="28"/>
          <w:szCs w:val="28"/>
          <w:shd w:val="clear" w:color="auto" w:fill="EAEAEA"/>
        </w:rPr>
        <w:t>-мозговую атаку</w:t>
      </w:r>
      <w:r w:rsidRPr="00B76027">
        <w:rPr>
          <w:rFonts w:cs="Helvetica"/>
          <w:color w:val="333333"/>
          <w:sz w:val="28"/>
          <w:szCs w:val="28"/>
          <w:shd w:val="clear" w:color="auto" w:fill="EAEAEA"/>
        </w:rPr>
        <w:t xml:space="preserve"> - коллективное решение нестандартных задач;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lastRenderedPageBreak/>
        <w:t>-</w:t>
      </w:r>
      <w:r w:rsidRPr="00B76027">
        <w:rPr>
          <w:rFonts w:cs="Helvetica"/>
          <w:b/>
          <w:color w:val="333333"/>
          <w:sz w:val="28"/>
          <w:szCs w:val="28"/>
          <w:shd w:val="clear" w:color="auto" w:fill="EAEAEA"/>
        </w:rPr>
        <w:t>ролевые игры</w:t>
      </w:r>
      <w:r w:rsidRPr="00B76027">
        <w:rPr>
          <w:rFonts w:cs="Helvetica"/>
          <w:color w:val="333333"/>
          <w:sz w:val="28"/>
          <w:szCs w:val="28"/>
          <w:shd w:val="clear" w:color="auto" w:fill="EAEAEA"/>
        </w:rPr>
        <w:t xml:space="preserve"> - предложение стать на место персонажа и действовать от его имени в моделируемой ситуации.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Нестандартные формы предполагают множество интересных вариантов занятий - все зависит от фантазии и таланта преподавателя. Можно организовать День добрых дел, интеллектуальную игру «Что? Где? Когда?» и т. д. Перед педагогом стоит непростая задача выбора самой уместной и эффективной формы проведения учебного занятия в зависимости от сложности преподносимого материала, возраста детской аудитории и уровня ее подготовки. Какие существуют типы занятий</w:t>
      </w:r>
      <w:r w:rsidRPr="00B76027">
        <w:rPr>
          <w:rFonts w:cs="Helvetica"/>
          <w:color w:val="333333"/>
          <w:sz w:val="28"/>
          <w:szCs w:val="28"/>
        </w:rPr>
        <w:br/>
      </w:r>
      <w:r w:rsidRPr="00B76027">
        <w:rPr>
          <w:rFonts w:cs="Helvetica"/>
          <w:color w:val="333333"/>
          <w:sz w:val="28"/>
          <w:szCs w:val="28"/>
        </w:rPr>
        <w:br/>
      </w:r>
      <w:r w:rsidRPr="00B76027">
        <w:rPr>
          <w:rFonts w:cs="Helvetica"/>
          <w:b/>
          <w:color w:val="333333"/>
          <w:sz w:val="28"/>
          <w:szCs w:val="28"/>
          <w:shd w:val="clear" w:color="auto" w:fill="EAEAEA"/>
        </w:rPr>
        <w:t>План-конспект занятия</w:t>
      </w:r>
      <w:r w:rsidRPr="00B76027">
        <w:rPr>
          <w:rFonts w:cs="Helvetica"/>
          <w:color w:val="333333"/>
          <w:sz w:val="28"/>
          <w:szCs w:val="28"/>
          <w:shd w:val="clear" w:color="auto" w:fill="EAEAEA"/>
        </w:rPr>
        <w:t xml:space="preserve">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Составление плана-конспекта занятия - обязательное требование. Без тщательной разработки процесса обучения нельзя достичь желаемого результата. В плане-конспекте педагог должен отразить следующие важные моменты:</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 -цели и задачи занятия;</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 -методы и приемы работы с детьми;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-задания, вопросы, наглядные пособия, которые будут использованы;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-структура занятия; </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-список необходимой литературы, дополнительные обучающие материалы;</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xml:space="preserve"> -ожидаемые трудности и способы их преодоления;</w:t>
      </w:r>
    </w:p>
    <w:p w:rsidR="00D230AA" w:rsidRPr="00B76027" w:rsidRDefault="00D230AA" w:rsidP="00D230AA">
      <w:pPr>
        <w:rPr>
          <w:rFonts w:cs="Helvetica"/>
          <w:color w:val="333333"/>
          <w:sz w:val="28"/>
          <w:szCs w:val="28"/>
          <w:shd w:val="clear" w:color="auto" w:fill="EAEAEA"/>
        </w:rPr>
      </w:pPr>
      <w:r w:rsidRPr="00B76027">
        <w:rPr>
          <w:rFonts w:cs="Helvetica"/>
          <w:color w:val="333333"/>
          <w:sz w:val="28"/>
          <w:szCs w:val="28"/>
          <w:shd w:val="clear" w:color="auto" w:fill="EAEAEA"/>
        </w:rPr>
        <w:t>- проверка эффективности занятия и анализ его результатов.</w:t>
      </w:r>
      <w:r w:rsidRPr="00B76027">
        <w:rPr>
          <w:rFonts w:cs="Helvetica"/>
          <w:color w:val="333333"/>
          <w:sz w:val="28"/>
          <w:szCs w:val="28"/>
        </w:rPr>
        <w:br/>
      </w:r>
    </w:p>
    <w:p w:rsidR="00D230AA" w:rsidRPr="00B76027" w:rsidRDefault="00D230AA" w:rsidP="00D230AA">
      <w:pPr>
        <w:spacing w:after="300" w:line="240" w:lineRule="auto"/>
        <w:outlineLvl w:val="0"/>
        <w:rPr>
          <w:rFonts w:eastAsia="Times New Roman" w:cs="Times New Roman"/>
          <w:b/>
          <w:bCs/>
          <w:color w:val="3A3A3A"/>
          <w:kern w:val="36"/>
          <w:sz w:val="28"/>
          <w:szCs w:val="28"/>
          <w:lang w:eastAsia="ru-RU"/>
        </w:rPr>
      </w:pPr>
      <w:r w:rsidRPr="00B76027">
        <w:rPr>
          <w:rFonts w:eastAsia="Times New Roman" w:cs="Times New Roman"/>
          <w:b/>
          <w:bCs/>
          <w:color w:val="3A3A3A"/>
          <w:kern w:val="36"/>
          <w:sz w:val="28"/>
          <w:szCs w:val="28"/>
          <w:lang w:eastAsia="ru-RU"/>
        </w:rPr>
        <w:t>Методы, приемы и формы обучения</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Методы обучения — это способы совместной деятел</w:t>
      </w:r>
      <w:r>
        <w:rPr>
          <w:rFonts w:eastAsia="Times New Roman" w:cs="Arial"/>
          <w:color w:val="000000"/>
          <w:sz w:val="28"/>
          <w:szCs w:val="28"/>
          <w:lang w:eastAsia="ru-RU"/>
        </w:rPr>
        <w:t>ьности преподавателя и учащегося</w:t>
      </w:r>
      <w:r w:rsidRPr="00B76027">
        <w:rPr>
          <w:rFonts w:eastAsia="Times New Roman" w:cs="Arial"/>
          <w:color w:val="000000"/>
          <w:sz w:val="28"/>
          <w:szCs w:val="28"/>
          <w:lang w:eastAsia="ru-RU"/>
        </w:rPr>
        <w:t>, направленные на решение задач обучения.</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 xml:space="preserve">Прием - это составная часть или отдельная сторона метода. Отдельные приемы могут входить в состав различных методов. Например, прием записи студентами базовых понятий применяется при объяснении преподавателем нового материала, при самостоятельной работе с первоисточником. В процессе обучения методы и приемы применяются в различных сочетаниях. Один и тот же способ деятельности студентов в одних случаях выступает как </w:t>
      </w:r>
      <w:r w:rsidRPr="00B76027">
        <w:rPr>
          <w:rFonts w:eastAsia="Times New Roman" w:cs="Arial"/>
          <w:color w:val="000000"/>
          <w:sz w:val="28"/>
          <w:szCs w:val="28"/>
          <w:lang w:eastAsia="ru-RU"/>
        </w:rPr>
        <w:lastRenderedPageBreak/>
        <w:t>самостоятельный метод, а в других — как прием обучения. Например, объяснение, беседа являются самостоятельными методами обучения. Если же они эпизодически используются преподавателем в ходе практической работы для привлечения внимания студентов, исправления ошибок, то объяснение и беседа выступают как приемы обучения, входящие в метод упражнения.</w:t>
      </w:r>
    </w:p>
    <w:p w:rsidR="00D230AA" w:rsidRPr="00B76027" w:rsidRDefault="00D230AA" w:rsidP="00D230AA">
      <w:pPr>
        <w:spacing w:after="0" w:line="240" w:lineRule="auto"/>
        <w:rPr>
          <w:rFonts w:eastAsia="Times New Roman" w:cs="Times New Roman"/>
          <w:sz w:val="28"/>
          <w:szCs w:val="28"/>
          <w:lang w:eastAsia="ru-RU"/>
        </w:rPr>
      </w:pPr>
      <w:r w:rsidRPr="00B76027">
        <w:rPr>
          <w:rFonts w:eastAsia="Times New Roman" w:cs="Arial"/>
          <w:b/>
          <w:bCs/>
          <w:color w:val="000000"/>
          <w:sz w:val="28"/>
          <w:szCs w:val="28"/>
          <w:lang w:eastAsia="ru-RU"/>
        </w:rPr>
        <w:t>Классификация методов обучения</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В современной дидактике выделяют:</w:t>
      </w:r>
    </w:p>
    <w:p w:rsidR="00D230AA" w:rsidRPr="00B76027" w:rsidRDefault="00D230AA" w:rsidP="00D230AA">
      <w:pPr>
        <w:numPr>
          <w:ilvl w:val="0"/>
          <w:numId w:val="1"/>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словесные методы (источником является устное или печатное слово);</w:t>
      </w:r>
    </w:p>
    <w:p w:rsidR="00D230AA" w:rsidRPr="00B76027" w:rsidRDefault="00D230AA" w:rsidP="00D230AA">
      <w:pPr>
        <w:numPr>
          <w:ilvl w:val="0"/>
          <w:numId w:val="1"/>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наглядные методы (источником знаний являются наблюдаемые предметы, явления; наглядные пособия); практические методы (студенты получают знания и вырабатывают умения и навыки, выполняя практические действия);</w:t>
      </w:r>
    </w:p>
    <w:p w:rsidR="00D230AA" w:rsidRPr="00B76027" w:rsidRDefault="00D230AA" w:rsidP="00D230AA">
      <w:pPr>
        <w:numPr>
          <w:ilvl w:val="0"/>
          <w:numId w:val="1"/>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методы проблемного обучения.</w:t>
      </w:r>
    </w:p>
    <w:p w:rsidR="00D230AA" w:rsidRPr="00B76027" w:rsidRDefault="00D230AA" w:rsidP="00D230AA">
      <w:pPr>
        <w:spacing w:before="150" w:after="75" w:line="240" w:lineRule="auto"/>
        <w:jc w:val="both"/>
        <w:outlineLvl w:val="1"/>
        <w:rPr>
          <w:rFonts w:eastAsia="Times New Roman" w:cs="Times New Roman"/>
          <w:b/>
          <w:bCs/>
          <w:color w:val="3A3A3A"/>
          <w:sz w:val="28"/>
          <w:szCs w:val="28"/>
          <w:lang w:eastAsia="ru-RU"/>
        </w:rPr>
      </w:pPr>
      <w:r w:rsidRPr="00B76027">
        <w:rPr>
          <w:rFonts w:eastAsia="Times New Roman" w:cs="Times New Roman"/>
          <w:b/>
          <w:bCs/>
          <w:color w:val="3A3A3A"/>
          <w:sz w:val="28"/>
          <w:szCs w:val="28"/>
          <w:lang w:eastAsia="ru-RU"/>
        </w:rPr>
        <w:t>Словесные методы</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 xml:space="preserve">Словесные методы занимают ведущее место в системе методов обучения. Словесные методы позволяют в кратчайший срок передать большую по объему информацию, поставить перед </w:t>
      </w:r>
      <w:proofErr w:type="gramStart"/>
      <w:r w:rsidRPr="00B76027">
        <w:rPr>
          <w:rFonts w:eastAsia="Times New Roman" w:cs="Arial"/>
          <w:color w:val="000000"/>
          <w:sz w:val="28"/>
          <w:szCs w:val="28"/>
          <w:lang w:eastAsia="ru-RU"/>
        </w:rPr>
        <w:t>обучаемыми</w:t>
      </w:r>
      <w:proofErr w:type="gramEnd"/>
      <w:r w:rsidRPr="00B76027">
        <w:rPr>
          <w:rFonts w:eastAsia="Times New Roman" w:cs="Arial"/>
          <w:color w:val="000000"/>
          <w:sz w:val="28"/>
          <w:szCs w:val="28"/>
          <w:lang w:eastAsia="ru-RU"/>
        </w:rPr>
        <w:t xml:space="preserve"> проблемы и указать пути их решения. Слово активизирует воображение, память, чувства студентов. Словесные методы подразделяются па следующие виды: рассказ, объяснение, беседа, дискуссия, лекция, работа с книгой.</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i/>
          <w:iCs/>
          <w:color w:val="000000"/>
          <w:sz w:val="28"/>
          <w:szCs w:val="28"/>
          <w:lang w:eastAsia="ru-RU"/>
        </w:rPr>
        <w:t>Рассказ</w:t>
      </w:r>
      <w:r w:rsidRPr="00B76027">
        <w:rPr>
          <w:rFonts w:eastAsia="Times New Roman" w:cs="Arial"/>
          <w:color w:val="000000"/>
          <w:sz w:val="28"/>
          <w:szCs w:val="28"/>
          <w:lang w:eastAsia="ru-RU"/>
        </w:rPr>
        <w:t> - устное образное, последовательное изложение небольшого по объему материала. Продолжительность рассказа по времени 20 — 30 минут. Метод изложения учебного материала отличается от объяснения тем, что он носит повествовательный характер и применяется при сообщении студентами фактов, примеров, описании событий, явлений, опыта работы предприятий, при характеристике литературных героев, исторических деятелей, ученых и т. д. Рассказ может сочетаться с другими методами: объяснением, беседой, упражнениями. Часто рассказ сопровождается демонстрацией наглядных пособий, опытов, диафильмов и кинофрагментов, фотодокументов.</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К рассказу, как методу изложения новых знаний, обычно предъявляется ряд педагогически требований:</w:t>
      </w:r>
    </w:p>
    <w:p w:rsidR="00D230AA" w:rsidRPr="00B76027" w:rsidRDefault="00D230AA" w:rsidP="00D230AA">
      <w:pPr>
        <w:numPr>
          <w:ilvl w:val="0"/>
          <w:numId w:val="2"/>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рассказ должен обеспечить идейно-нравственную направленность преподавания;</w:t>
      </w:r>
    </w:p>
    <w:p w:rsidR="00D230AA" w:rsidRPr="00B76027" w:rsidRDefault="00D230AA" w:rsidP="00D230AA">
      <w:pPr>
        <w:numPr>
          <w:ilvl w:val="0"/>
          <w:numId w:val="2"/>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содержать только достоверные и научно проверенные факты;</w:t>
      </w:r>
    </w:p>
    <w:p w:rsidR="00D230AA" w:rsidRPr="00B76027" w:rsidRDefault="00D230AA" w:rsidP="00D230AA">
      <w:pPr>
        <w:numPr>
          <w:ilvl w:val="0"/>
          <w:numId w:val="2"/>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включать достаточное количество ярких и убедительных примеров, фактов, доказывающих правильность выдвигаемых положений;</w:t>
      </w:r>
    </w:p>
    <w:p w:rsidR="00D230AA" w:rsidRPr="00B76027" w:rsidRDefault="00D230AA" w:rsidP="00D230AA">
      <w:pPr>
        <w:numPr>
          <w:ilvl w:val="0"/>
          <w:numId w:val="2"/>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иметь четкую логику изложения;</w:t>
      </w:r>
    </w:p>
    <w:p w:rsidR="00D230AA" w:rsidRPr="00B76027" w:rsidRDefault="00D230AA" w:rsidP="00D230AA">
      <w:pPr>
        <w:numPr>
          <w:ilvl w:val="0"/>
          <w:numId w:val="2"/>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быть эмоциональным;</w:t>
      </w:r>
    </w:p>
    <w:p w:rsidR="00D230AA" w:rsidRPr="00B76027" w:rsidRDefault="00D230AA" w:rsidP="00D230AA">
      <w:pPr>
        <w:numPr>
          <w:ilvl w:val="0"/>
          <w:numId w:val="2"/>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lastRenderedPageBreak/>
        <w:t>излагаться простым и доступным языком;</w:t>
      </w:r>
    </w:p>
    <w:p w:rsidR="00D230AA" w:rsidRPr="00B76027" w:rsidRDefault="00D230AA" w:rsidP="00D230AA">
      <w:pPr>
        <w:numPr>
          <w:ilvl w:val="0"/>
          <w:numId w:val="2"/>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отражать элементы личной оценки и отношения преподавателя к излагаемым фактам, событиям. </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i/>
          <w:iCs/>
          <w:color w:val="000000"/>
          <w:sz w:val="28"/>
          <w:szCs w:val="28"/>
          <w:lang w:eastAsia="ru-RU"/>
        </w:rPr>
        <w:t>Объяснение</w:t>
      </w:r>
      <w:r w:rsidRPr="00B76027">
        <w:rPr>
          <w:rFonts w:eastAsia="Times New Roman" w:cs="Arial"/>
          <w:i/>
          <w:iCs/>
          <w:color w:val="000000"/>
          <w:sz w:val="28"/>
          <w:szCs w:val="28"/>
          <w:lang w:eastAsia="ru-RU"/>
        </w:rPr>
        <w:t>.</w:t>
      </w:r>
      <w:r w:rsidRPr="00B76027">
        <w:rPr>
          <w:rFonts w:eastAsia="Times New Roman" w:cs="Arial"/>
          <w:color w:val="000000"/>
          <w:sz w:val="28"/>
          <w:szCs w:val="28"/>
          <w:lang w:eastAsia="ru-RU"/>
        </w:rPr>
        <w:t> Под объяснением следует понимать словесное истолкование закономерностей, существенных свойств изучаемого объекта, отдельных понятий, явлений. Объяснение — это монологическая форма изложения. Объяснение характеризуется тем, что оно носит доказательный характер и направлено на выявление существенных сторон предметов и явлений, характера и последовательности событий, на раскрытие сущности отдельных понятий, правил, законов. Доказательность обеспечивается, прежде всего, логичностью и последовательностью изложения, убедительностью и ясностью выражения мыслей. Объясняя, преподаватель отвечает на вопросы: «Что это такое?», «Почему?». </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При объяснении должны хорошо использоваться различные средства наглядности, которые способствуют вскрытию существенных сторон, изучаемых тем, положений, процессов, явлений и событий. В ходе объяснения целесообразно ставить периодически вопросы перед студентами с целью поддержания их внимания и познавательной активности. Выводы и обобщения, формулировки и объяснения понятий, законов должны быть точными, ясными и краткими.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Использование метода объяснения требует:</w:t>
      </w:r>
    </w:p>
    <w:p w:rsidR="00D230AA" w:rsidRPr="00B76027" w:rsidRDefault="00D230AA" w:rsidP="00D230AA">
      <w:pPr>
        <w:numPr>
          <w:ilvl w:val="0"/>
          <w:numId w:val="3"/>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последовательного раскрытия причинно-следственных связей, аргументации и доказательств;</w:t>
      </w:r>
    </w:p>
    <w:p w:rsidR="00D230AA" w:rsidRPr="00B76027" w:rsidRDefault="00D230AA" w:rsidP="00D230AA">
      <w:pPr>
        <w:numPr>
          <w:ilvl w:val="0"/>
          <w:numId w:val="3"/>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использования сравнения, сопоставления, аналогии;</w:t>
      </w:r>
    </w:p>
    <w:p w:rsidR="00D230AA" w:rsidRPr="00B76027" w:rsidRDefault="00D230AA" w:rsidP="00D230AA">
      <w:pPr>
        <w:numPr>
          <w:ilvl w:val="0"/>
          <w:numId w:val="3"/>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привлечение ярких примеров;</w:t>
      </w:r>
    </w:p>
    <w:p w:rsidR="00D230AA" w:rsidRPr="00B76027" w:rsidRDefault="00D230AA" w:rsidP="00D230AA">
      <w:pPr>
        <w:numPr>
          <w:ilvl w:val="0"/>
          <w:numId w:val="3"/>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безукоризненной логики изложения.</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i/>
          <w:iCs/>
          <w:color w:val="000000"/>
          <w:sz w:val="28"/>
          <w:szCs w:val="28"/>
          <w:lang w:eastAsia="ru-RU"/>
        </w:rPr>
        <w:t>Беседа</w:t>
      </w:r>
      <w:r w:rsidRPr="00B76027">
        <w:rPr>
          <w:rFonts w:eastAsia="Times New Roman" w:cs="Arial"/>
          <w:color w:val="000000"/>
          <w:sz w:val="28"/>
          <w:szCs w:val="28"/>
          <w:lang w:eastAsia="ru-RU"/>
        </w:rPr>
        <w:t> - диалогический метод обучения, при котором преподаватель путем постановки тщательно продуманной системы вопросов подводит студентов к пониманию нового материала или проверяет усвоение уже изученного. Беседа относится к наиболее распространенным методам дидактической работы.</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Преподаватель, опираясь на знания и опыт студентов, последовательной постановкой вопросов подводит их к пониманию и усвоению новых знаний. Вопросы ставятся перед всей группой, и после небольшой паузы (8–10 секунд) называется фамилия студента. Это имеет большое психологическое значение — вся группа готовится к ответу. Если студент затрудняется ответить, не следует «вытягивать» из него ответ — лучше вызвать другого.</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lastRenderedPageBreak/>
        <w:t>В зависимости от цели занятия применяются различные виды беседы: эвристическая, воспроизводящая, систематизирующая. </w:t>
      </w:r>
    </w:p>
    <w:p w:rsidR="00D230AA" w:rsidRPr="00B76027" w:rsidRDefault="00D230AA" w:rsidP="00D230AA">
      <w:pPr>
        <w:numPr>
          <w:ilvl w:val="0"/>
          <w:numId w:val="4"/>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Эвристическая беседа (от греческого слова «эврика» — нашел, открыл) применяется при изучении нового материала.</w:t>
      </w:r>
    </w:p>
    <w:p w:rsidR="00D230AA" w:rsidRPr="00B76027" w:rsidRDefault="00D230AA" w:rsidP="00D230AA">
      <w:pPr>
        <w:numPr>
          <w:ilvl w:val="0"/>
          <w:numId w:val="4"/>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Воспроизводящая беседа (контрольно-проверочная) имеет цель закрепления в памяти студентов ранее изученного материала и проверку степени его усвоения.</w:t>
      </w:r>
    </w:p>
    <w:p w:rsidR="00D230AA" w:rsidRPr="00B76027" w:rsidRDefault="00D230AA" w:rsidP="00D230AA">
      <w:pPr>
        <w:numPr>
          <w:ilvl w:val="0"/>
          <w:numId w:val="4"/>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 xml:space="preserve">Систематизирующая беседа проводится с целью систематизации знаний студентов после изучения темы или раздела на </w:t>
      </w:r>
      <w:proofErr w:type="spellStart"/>
      <w:r w:rsidRPr="00B76027">
        <w:rPr>
          <w:rFonts w:eastAsia="Times New Roman" w:cs="Arial"/>
          <w:color w:val="000000"/>
          <w:sz w:val="28"/>
          <w:szCs w:val="28"/>
          <w:lang w:eastAsia="ru-RU"/>
        </w:rPr>
        <w:t>повторительн</w:t>
      </w:r>
      <w:proofErr w:type="gramStart"/>
      <w:r w:rsidRPr="00B76027">
        <w:rPr>
          <w:rFonts w:eastAsia="Times New Roman" w:cs="Arial"/>
          <w:color w:val="000000"/>
          <w:sz w:val="28"/>
          <w:szCs w:val="28"/>
          <w:lang w:eastAsia="ru-RU"/>
        </w:rPr>
        <w:t>о</w:t>
      </w:r>
      <w:proofErr w:type="spellEnd"/>
      <w:r w:rsidRPr="00B76027">
        <w:rPr>
          <w:rFonts w:eastAsia="Times New Roman" w:cs="Arial"/>
          <w:color w:val="000000"/>
          <w:sz w:val="28"/>
          <w:szCs w:val="28"/>
          <w:lang w:eastAsia="ru-RU"/>
        </w:rPr>
        <w:t>-</w:t>
      </w:r>
      <w:proofErr w:type="gramEnd"/>
      <w:r w:rsidRPr="00B76027">
        <w:rPr>
          <w:rFonts w:eastAsia="Times New Roman" w:cs="Arial"/>
          <w:color w:val="000000"/>
          <w:sz w:val="28"/>
          <w:szCs w:val="28"/>
          <w:lang w:eastAsia="ru-RU"/>
        </w:rPr>
        <w:t xml:space="preserve"> обобщающих уроках.</w:t>
      </w:r>
    </w:p>
    <w:p w:rsidR="00D230AA" w:rsidRPr="00B76027" w:rsidRDefault="00D230AA" w:rsidP="00D230AA">
      <w:pPr>
        <w:numPr>
          <w:ilvl w:val="0"/>
          <w:numId w:val="4"/>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 xml:space="preserve">Одной из разновидностей беседы является собеседование. Оно может проводиться как с группами в целом, так и </w:t>
      </w:r>
      <w:proofErr w:type="gramStart"/>
      <w:r w:rsidRPr="00B76027">
        <w:rPr>
          <w:rFonts w:eastAsia="Times New Roman" w:cs="Arial"/>
          <w:color w:val="000000"/>
          <w:sz w:val="28"/>
          <w:szCs w:val="28"/>
          <w:lang w:eastAsia="ru-RU"/>
        </w:rPr>
        <w:t>с</w:t>
      </w:r>
      <w:proofErr w:type="gramEnd"/>
      <w:r w:rsidRPr="00B76027">
        <w:rPr>
          <w:rFonts w:eastAsia="Times New Roman" w:cs="Arial"/>
          <w:color w:val="000000"/>
          <w:sz w:val="28"/>
          <w:szCs w:val="28"/>
          <w:lang w:eastAsia="ru-RU"/>
        </w:rPr>
        <w:t xml:space="preserve"> отдельными </w:t>
      </w:r>
      <w:proofErr w:type="spellStart"/>
      <w:r w:rsidRPr="00B76027">
        <w:rPr>
          <w:rFonts w:eastAsia="Times New Roman" w:cs="Arial"/>
          <w:color w:val="000000"/>
          <w:sz w:val="28"/>
          <w:szCs w:val="28"/>
          <w:lang w:eastAsia="ru-RU"/>
        </w:rPr>
        <w:t>группами</w:t>
      </w:r>
      <w:r>
        <w:rPr>
          <w:rFonts w:eastAsia="Times New Roman" w:cs="Arial"/>
          <w:color w:val="000000"/>
          <w:sz w:val="28"/>
          <w:szCs w:val="28"/>
          <w:lang w:eastAsia="ru-RU"/>
        </w:rPr>
        <w:t>учащихся</w:t>
      </w:r>
      <w:proofErr w:type="spellEnd"/>
      <w:r w:rsidRPr="00B76027">
        <w:rPr>
          <w:rFonts w:eastAsia="Times New Roman" w:cs="Arial"/>
          <w:color w:val="000000"/>
          <w:sz w:val="28"/>
          <w:szCs w:val="28"/>
          <w:lang w:eastAsia="ru-RU"/>
        </w:rPr>
        <w:t>.</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Успех проведения бесед во многом зависит от правильности постановки вопросов. Вопросы должны быть краткими, четкими, содержательными, сформулированными так, чтобы будили мысль студента. Не следует ставить двойных, подсказывающих вопросов или наталкивающих па угадывание ответа. Не следует формулировать альтернативных вопросов, требующих однозначных ответов типа «да» или «нет».</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В целом, метод беседы имеет следующие преимущества:</w:t>
      </w:r>
    </w:p>
    <w:p w:rsidR="00D230AA" w:rsidRPr="00B76027" w:rsidRDefault="00D230AA" w:rsidP="00D230AA">
      <w:pPr>
        <w:numPr>
          <w:ilvl w:val="0"/>
          <w:numId w:val="5"/>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активизирует студентов;</w:t>
      </w:r>
    </w:p>
    <w:p w:rsidR="00D230AA" w:rsidRPr="00B76027" w:rsidRDefault="00D230AA" w:rsidP="00D230AA">
      <w:pPr>
        <w:numPr>
          <w:ilvl w:val="0"/>
          <w:numId w:val="5"/>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развивает их память и речь;</w:t>
      </w:r>
    </w:p>
    <w:p w:rsidR="00D230AA" w:rsidRPr="00B76027" w:rsidRDefault="00D230AA" w:rsidP="00D230AA">
      <w:pPr>
        <w:numPr>
          <w:ilvl w:val="0"/>
          <w:numId w:val="5"/>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делает открытыми знания студентов;</w:t>
      </w:r>
    </w:p>
    <w:p w:rsidR="00D230AA" w:rsidRPr="00B76027" w:rsidRDefault="00D230AA" w:rsidP="00D230AA">
      <w:pPr>
        <w:numPr>
          <w:ilvl w:val="0"/>
          <w:numId w:val="5"/>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имеет большую воспитательную силу;</w:t>
      </w:r>
    </w:p>
    <w:p w:rsidR="00D230AA" w:rsidRPr="00B76027" w:rsidRDefault="00D230AA" w:rsidP="00D230AA">
      <w:pPr>
        <w:numPr>
          <w:ilvl w:val="0"/>
          <w:numId w:val="5"/>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является хорошим диагностическим средством.</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Недостатки метода беседы:</w:t>
      </w:r>
    </w:p>
    <w:p w:rsidR="00D230AA" w:rsidRPr="00B76027" w:rsidRDefault="00D230AA" w:rsidP="00D230AA">
      <w:pPr>
        <w:numPr>
          <w:ilvl w:val="0"/>
          <w:numId w:val="6"/>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требует много времени;</w:t>
      </w:r>
    </w:p>
    <w:p w:rsidR="00D230AA" w:rsidRPr="00B76027" w:rsidRDefault="00D230AA" w:rsidP="00D230AA">
      <w:pPr>
        <w:numPr>
          <w:ilvl w:val="0"/>
          <w:numId w:val="6"/>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содержит элемент риска, (студент может дать неправильный ответ, который воспринимается другими студентами и фиксируется в их памяти).</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Беседа, в сравнении с другими информационными методами, обеспечивает относительно высокую познавательную и мыслительную активность студентов. Она может быть применена при изучении любого учебного предмета.</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i/>
          <w:iCs/>
          <w:color w:val="000000"/>
          <w:sz w:val="28"/>
          <w:szCs w:val="28"/>
          <w:lang w:eastAsia="ru-RU"/>
        </w:rPr>
        <w:t>Дискуссия</w:t>
      </w:r>
      <w:r w:rsidRPr="00B76027">
        <w:rPr>
          <w:rFonts w:eastAsia="Times New Roman" w:cs="Arial"/>
          <w:color w:val="000000"/>
          <w:sz w:val="28"/>
          <w:szCs w:val="28"/>
          <w:lang w:eastAsia="ru-RU"/>
        </w:rPr>
        <w:t xml:space="preserve">. 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мнение других лиц. Этот метод целесообразно использовать в том случае, когда студенты обладают значительной степенью зрелости и самостоятельностью мышления, умеют аргументировать, доказывать и обосновывать свою точку зрения. Хорошо проведенная </w:t>
      </w:r>
      <w:r w:rsidRPr="00B76027">
        <w:rPr>
          <w:rFonts w:eastAsia="Times New Roman" w:cs="Arial"/>
          <w:color w:val="000000"/>
          <w:sz w:val="28"/>
          <w:szCs w:val="28"/>
          <w:lang w:eastAsia="ru-RU"/>
        </w:rPr>
        <w:lastRenderedPageBreak/>
        <w:t>дискуссия имеет обучающую и воспитательную ценность: учит более глубокому пониманию проблемы, умению защищать свою позицию, считаться с мнением других.</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 xml:space="preserve">Работа с учебником и книгой - важнейший метод обучения. Работа с книгой осуществляется главным образом на уроках под руководством преподавателя или самостоятельно. Существует ряд приемов самостоятельной работы с печатными источниками. </w:t>
      </w:r>
      <w:proofErr w:type="gramStart"/>
      <w:r w:rsidRPr="00B76027">
        <w:rPr>
          <w:rFonts w:eastAsia="Times New Roman" w:cs="Arial"/>
          <w:color w:val="000000"/>
          <w:sz w:val="28"/>
          <w:szCs w:val="28"/>
          <w:lang w:eastAsia="ru-RU"/>
        </w:rPr>
        <w:t>Основные из них:</w:t>
      </w:r>
      <w:proofErr w:type="gramEnd"/>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i/>
          <w:iCs/>
          <w:color w:val="000000"/>
          <w:sz w:val="28"/>
          <w:szCs w:val="28"/>
          <w:lang w:eastAsia="ru-RU"/>
        </w:rPr>
        <w:t>Конспектирование </w:t>
      </w:r>
      <w:r w:rsidRPr="00B76027">
        <w:rPr>
          <w:rFonts w:eastAsia="Times New Roman" w:cs="Arial"/>
          <w:color w:val="000000"/>
          <w:sz w:val="28"/>
          <w:szCs w:val="28"/>
          <w:lang w:eastAsia="ru-RU"/>
        </w:rPr>
        <w:t>- краткое изложение, краткая запись содержания прочитанного без подробностей и второстепенных деталей. Конспектирование ведется от первого (от себя) или от третьего лица. Конспектирование от первого лица лучше развивает самостоятельность мышления. По своей структуре и последовательности конспект должен соответствовать плану. Поэтому важно сначала составить план, а потом писать конспект в виде ответов на вопросы плана.</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Конспекты бывают текстуальные, составленные путем дословной выписки из текста отдельных положений, наиболее точно выражающих мысль автора, и свободные, в которых авторская мысль изложена своими словами. Чаще всего составляют смешанные конспекты, некоторые формулировки переписываются из текста дословно, остальные мысли излагаются своими словами. Во всех случаях нужно следить за тем, чтобы в конспекте точно была передана мысль автора.</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i/>
          <w:iCs/>
          <w:color w:val="000000"/>
          <w:sz w:val="28"/>
          <w:szCs w:val="28"/>
          <w:lang w:eastAsia="ru-RU"/>
        </w:rPr>
        <w:t>Составление плана текста</w:t>
      </w:r>
      <w:r w:rsidRPr="00B76027">
        <w:rPr>
          <w:rFonts w:eastAsia="Times New Roman" w:cs="Arial"/>
          <w:color w:val="000000"/>
          <w:sz w:val="28"/>
          <w:szCs w:val="28"/>
          <w:lang w:eastAsia="ru-RU"/>
        </w:rPr>
        <w:t>: план, может быть, простой и сложный. Для составления плана необходимо после прочтения текста разбить его на части и озаглавить каждую часть.</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i/>
          <w:iCs/>
          <w:color w:val="000000"/>
          <w:sz w:val="28"/>
          <w:szCs w:val="28"/>
          <w:lang w:eastAsia="ru-RU"/>
        </w:rPr>
        <w:t>Тестирование - </w:t>
      </w:r>
      <w:r w:rsidRPr="00B76027">
        <w:rPr>
          <w:rFonts w:eastAsia="Times New Roman" w:cs="Arial"/>
          <w:color w:val="000000"/>
          <w:sz w:val="28"/>
          <w:szCs w:val="28"/>
          <w:lang w:eastAsia="ru-RU"/>
        </w:rPr>
        <w:t xml:space="preserve">краткое изложение основных мыслей </w:t>
      </w:r>
      <w:proofErr w:type="gramStart"/>
      <w:r w:rsidRPr="00B76027">
        <w:rPr>
          <w:rFonts w:eastAsia="Times New Roman" w:cs="Arial"/>
          <w:color w:val="000000"/>
          <w:sz w:val="28"/>
          <w:szCs w:val="28"/>
          <w:lang w:eastAsia="ru-RU"/>
        </w:rPr>
        <w:t>прочитанного</w:t>
      </w:r>
      <w:proofErr w:type="gramEnd"/>
      <w:r w:rsidRPr="00B76027">
        <w:rPr>
          <w:rFonts w:eastAsia="Times New Roman" w:cs="Arial"/>
          <w:color w:val="000000"/>
          <w:sz w:val="28"/>
          <w:szCs w:val="28"/>
          <w:lang w:eastAsia="ru-RU"/>
        </w:rPr>
        <w:t>.</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i/>
          <w:iCs/>
          <w:color w:val="000000"/>
          <w:sz w:val="28"/>
          <w:szCs w:val="28"/>
          <w:lang w:eastAsia="ru-RU"/>
        </w:rPr>
        <w:t>Цитирование </w:t>
      </w:r>
      <w:r w:rsidRPr="00B76027">
        <w:rPr>
          <w:rFonts w:eastAsia="Times New Roman" w:cs="Arial"/>
          <w:color w:val="000000"/>
          <w:sz w:val="28"/>
          <w:szCs w:val="28"/>
          <w:lang w:eastAsia="ru-RU"/>
        </w:rPr>
        <w:t>- дословная выдержка из текста. Обязательно указываются выходные данные (автор, название работы, место издания, издательство, год издания, страница).</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i/>
          <w:iCs/>
          <w:color w:val="000000"/>
          <w:sz w:val="28"/>
          <w:szCs w:val="28"/>
          <w:lang w:eastAsia="ru-RU"/>
        </w:rPr>
        <w:t>Аннотирование</w:t>
      </w:r>
      <w:r w:rsidRPr="00B76027">
        <w:rPr>
          <w:rFonts w:eastAsia="Times New Roman" w:cs="Arial"/>
          <w:color w:val="000000"/>
          <w:sz w:val="28"/>
          <w:szCs w:val="28"/>
          <w:lang w:eastAsia="ru-RU"/>
        </w:rPr>
        <w:t> - краткое свернутое изложение содержания прочитанного без потери существенного смысла.</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i/>
          <w:iCs/>
          <w:color w:val="000000"/>
          <w:sz w:val="28"/>
          <w:szCs w:val="28"/>
          <w:lang w:eastAsia="ru-RU"/>
        </w:rPr>
        <w:t>Рецензирование</w:t>
      </w:r>
      <w:r w:rsidRPr="00B76027">
        <w:rPr>
          <w:rFonts w:eastAsia="Times New Roman" w:cs="Arial"/>
          <w:color w:val="000000"/>
          <w:sz w:val="28"/>
          <w:szCs w:val="28"/>
          <w:lang w:eastAsia="ru-RU"/>
        </w:rPr>
        <w:t xml:space="preserve"> - написание краткого отзыва с выражением своего отношения о </w:t>
      </w:r>
      <w:proofErr w:type="gramStart"/>
      <w:r w:rsidRPr="00B76027">
        <w:rPr>
          <w:rFonts w:eastAsia="Times New Roman" w:cs="Arial"/>
          <w:color w:val="000000"/>
          <w:sz w:val="28"/>
          <w:szCs w:val="28"/>
          <w:lang w:eastAsia="ru-RU"/>
        </w:rPr>
        <w:t>прочитанном</w:t>
      </w:r>
      <w:proofErr w:type="gramEnd"/>
      <w:r w:rsidRPr="00B76027">
        <w:rPr>
          <w:rFonts w:eastAsia="Times New Roman" w:cs="Arial"/>
          <w:color w:val="000000"/>
          <w:sz w:val="28"/>
          <w:szCs w:val="28"/>
          <w:lang w:eastAsia="ru-RU"/>
        </w:rPr>
        <w:t>.</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i/>
          <w:iCs/>
          <w:color w:val="000000"/>
          <w:sz w:val="28"/>
          <w:szCs w:val="28"/>
          <w:lang w:eastAsia="ru-RU"/>
        </w:rPr>
        <w:t>Составление справки</w:t>
      </w:r>
      <w:r w:rsidRPr="00B76027">
        <w:rPr>
          <w:rFonts w:eastAsia="Times New Roman" w:cs="Arial"/>
          <w:color w:val="000000"/>
          <w:sz w:val="28"/>
          <w:szCs w:val="28"/>
          <w:lang w:eastAsia="ru-RU"/>
        </w:rPr>
        <w:t>: справки бывают статистические, биографические, терминологические, географические и т. д.</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i/>
          <w:iCs/>
          <w:color w:val="000000"/>
          <w:sz w:val="28"/>
          <w:szCs w:val="28"/>
          <w:lang w:eastAsia="ru-RU"/>
        </w:rPr>
        <w:t>Составление формально-логической модели</w:t>
      </w:r>
      <w:r w:rsidRPr="00B76027">
        <w:rPr>
          <w:rFonts w:eastAsia="Times New Roman" w:cs="Arial"/>
          <w:color w:val="000000"/>
          <w:sz w:val="28"/>
          <w:szCs w:val="28"/>
          <w:lang w:eastAsia="ru-RU"/>
        </w:rPr>
        <w:t> - словесно-схематического изображения прочитанного.</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i/>
          <w:iCs/>
          <w:color w:val="000000"/>
          <w:sz w:val="28"/>
          <w:szCs w:val="28"/>
          <w:lang w:eastAsia="ru-RU"/>
        </w:rPr>
        <w:t>Лекция</w:t>
      </w:r>
      <w:r w:rsidRPr="00B76027">
        <w:rPr>
          <w:rFonts w:eastAsia="Times New Roman" w:cs="Arial"/>
          <w:color w:val="000000"/>
          <w:sz w:val="28"/>
          <w:szCs w:val="28"/>
          <w:lang w:eastAsia="ru-RU"/>
        </w:rPr>
        <w:t xml:space="preserve"> как метод обучения представляет собой последовательное изложение преподавателем темы или проблемы, при котором раскрываются теоретические положения, законы, сообщаются факты, события и дается анализ их, раскрываются связи между ними. Выдвигаются и аргументируются отдельные научные положения, освещаются различные точки зрения по </w:t>
      </w:r>
      <w:r w:rsidRPr="00B76027">
        <w:rPr>
          <w:rFonts w:eastAsia="Times New Roman" w:cs="Arial"/>
          <w:color w:val="000000"/>
          <w:sz w:val="28"/>
          <w:szCs w:val="28"/>
          <w:lang w:eastAsia="ru-RU"/>
        </w:rPr>
        <w:lastRenderedPageBreak/>
        <w:t>изучаемой проблеме и обосновываются правильные позиции. Лекция — самый экономичный путь получения информации студентами, так как в лекции педагог может сообщить научные знания в обобщенном виде, почерпнутые из многих источников и которых еще нет в учебниках. Лекция, кроме изложения научных положений, фактов и событий, несет в себе силу убеждений, критической оценки, показывает студентам логическую последовательность раскрытия темы, вопроса, научного положения.</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Чтобы лекция была эффективной, необходимо соблюдать ряд требований к ее изложению.</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Лекция начинается сообщением темы, плана лекции, литературы и кратким обоснованием актуальности темы. Лекция обычно содержит 3–4 вопроса, максимум 5. Большое число вопросов, включенных в содержание лекции, не позволяет обстоятельно их изложить.</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 xml:space="preserve">Изложение материала лекции ведется в соответствии с планом, в строгой логической последовательности. </w:t>
      </w:r>
      <w:proofErr w:type="gramStart"/>
      <w:r w:rsidRPr="00B76027">
        <w:rPr>
          <w:rFonts w:eastAsia="Times New Roman" w:cs="Arial"/>
          <w:color w:val="000000"/>
          <w:sz w:val="28"/>
          <w:szCs w:val="28"/>
          <w:lang w:eastAsia="ru-RU"/>
        </w:rPr>
        <w:t>Изложение теоретических положений, законов, раскрытие причинно-следственных связей осуществляется в тесной связи с жизнью, сопровождается примерами и фактами) применением различных средств наглядности, аудиовизуальных средств.</w:t>
      </w:r>
      <w:proofErr w:type="gramEnd"/>
    </w:p>
    <w:p w:rsidR="00D230AA" w:rsidRPr="00B76027" w:rsidRDefault="00D230AA" w:rsidP="00D230AA">
      <w:pPr>
        <w:spacing w:after="150" w:line="240" w:lineRule="auto"/>
        <w:jc w:val="both"/>
        <w:rPr>
          <w:rFonts w:eastAsia="Times New Roman" w:cs="Arial"/>
          <w:color w:val="000000"/>
          <w:sz w:val="28"/>
          <w:szCs w:val="28"/>
          <w:lang w:eastAsia="ru-RU"/>
        </w:rPr>
      </w:pPr>
      <w:proofErr w:type="gramStart"/>
      <w:r w:rsidRPr="00B76027">
        <w:rPr>
          <w:rFonts w:eastAsia="Times New Roman" w:cs="Arial"/>
          <w:color w:val="000000"/>
          <w:sz w:val="28"/>
          <w:szCs w:val="28"/>
          <w:lang w:eastAsia="ru-RU"/>
        </w:rPr>
        <w:t>Преподаватель непрерывно следит за аудиторией, за вниманием студентов, и в случае его падения, принимает меры по повышению интереса студентов к материалу: изменяет тембр и темп речи, придает ей большую эмоциональность, ставит перед студентами 1–2 вопроса или минуту-две отвлекает их шуткой, интересным, забавным примером (меры по поддержанию интереса студентов к теме лекции планируются преподавателем).</w:t>
      </w:r>
      <w:proofErr w:type="gramEnd"/>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В ходе лекции не рекомендуется преподавателю перемещаться от одного места к другому, ходить между столами, так как это отрицательно влияет на внимание студентов и вызывает у них усталость.</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На уроке лекционный материал объединяется с творческими работами студентов, делая их активными и заинтересованными участниками урока.</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Задача каждого преподавателя не только дать готовые задания, но и учить студентов добывать их самостоятельно.</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Виды самостоятельной работы разнообразны: это и работа с главой учебного пособия, конспект или тегирование ее, написание докладов, рефератов, подготовка сообщений по тому или иному вопросу, составление кроссвордов, сравнительных характеристик, рецензирование ответов студентов, лекций учителя, составление опорных схем и графиков, художественные рисунки и их защита и т.п. </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i/>
          <w:iCs/>
          <w:color w:val="000000"/>
          <w:sz w:val="28"/>
          <w:szCs w:val="28"/>
          <w:lang w:eastAsia="ru-RU"/>
        </w:rPr>
        <w:lastRenderedPageBreak/>
        <w:t>Самостоятельная работа</w:t>
      </w:r>
      <w:r w:rsidRPr="00B76027">
        <w:rPr>
          <w:rFonts w:eastAsia="Times New Roman" w:cs="Arial"/>
          <w:i/>
          <w:iCs/>
          <w:color w:val="000000"/>
          <w:sz w:val="28"/>
          <w:szCs w:val="28"/>
          <w:lang w:eastAsia="ru-RU"/>
        </w:rPr>
        <w:t> </w:t>
      </w:r>
      <w:r w:rsidRPr="00B76027">
        <w:rPr>
          <w:rFonts w:eastAsia="Times New Roman" w:cs="Arial"/>
          <w:color w:val="000000"/>
          <w:sz w:val="28"/>
          <w:szCs w:val="28"/>
          <w:lang w:eastAsia="ru-RU"/>
        </w:rPr>
        <w:t>- важный и нужный этап в организации урока, и ею необходимо продумывать наиболее тщательно. Нельзя, например, «отослать» студентов к главе учебника и просто предложить им законспектировать ее. Особенно если перед вами первокурсники, да еще слабая группа. Лучше всего дать сначала ряд опорных вопросов. При выборе вида самостоятельной работы надо подходить к студентам дифференцированию, учитывая их возможности.</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Форма организации самостоятельной работы, наиболее способствующая обобщению и углублению ранее приобретенных знаний и — главное — развитию умений самостоятельно овладевать новыми знаниями, развитию творческой активности, инициативы, склонностей и способностей — это семинарские занятия.</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i/>
          <w:iCs/>
          <w:color w:val="000000"/>
          <w:sz w:val="28"/>
          <w:szCs w:val="28"/>
          <w:lang w:eastAsia="ru-RU"/>
        </w:rPr>
        <w:t>Семинар</w:t>
      </w:r>
      <w:r w:rsidRPr="00B76027">
        <w:rPr>
          <w:rFonts w:eastAsia="Times New Roman" w:cs="Arial"/>
          <w:color w:val="000000"/>
          <w:sz w:val="28"/>
          <w:szCs w:val="28"/>
          <w:lang w:eastAsia="ru-RU"/>
        </w:rPr>
        <w:t> - один из эффективных методов проведения занятий. Проведению семинарских занятий обычно предшествуют лекции, которые определяют тему, характер и содержание семинара.</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Семинарские занятия обеспечивают:</w:t>
      </w:r>
    </w:p>
    <w:p w:rsidR="00D230AA" w:rsidRPr="00B76027" w:rsidRDefault="00D230AA" w:rsidP="00D230AA">
      <w:pPr>
        <w:numPr>
          <w:ilvl w:val="0"/>
          <w:numId w:val="7"/>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решение, углубление, закрепление знаний, полученных на лекции и в результате самостоятельной работы;</w:t>
      </w:r>
    </w:p>
    <w:p w:rsidR="00D230AA" w:rsidRPr="00B76027" w:rsidRDefault="00D230AA" w:rsidP="00D230AA">
      <w:pPr>
        <w:numPr>
          <w:ilvl w:val="0"/>
          <w:numId w:val="7"/>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формирование и развитие навыков творческого подхода к овладению знаниями и самостоятельному изложению их перед аудиторией;</w:t>
      </w:r>
    </w:p>
    <w:p w:rsidR="00D230AA" w:rsidRPr="00B76027" w:rsidRDefault="00D230AA" w:rsidP="00D230AA">
      <w:pPr>
        <w:numPr>
          <w:ilvl w:val="0"/>
          <w:numId w:val="7"/>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развитие активности студентов в обсуждении вопросов и проблем, поставленных на обсуждение семинарского занятия;</w:t>
      </w:r>
    </w:p>
    <w:p w:rsidR="00D230AA" w:rsidRPr="00B76027" w:rsidRDefault="00D230AA" w:rsidP="00D230AA">
      <w:pPr>
        <w:numPr>
          <w:ilvl w:val="0"/>
          <w:numId w:val="7"/>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семинарам присуща также функция контроля знаний.</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Семинарские занятия в условиях колледжа рекомендуется проводить в учебных группах второго и старших курсов. Каждое семинарское занятие требует большой и тщательной подготовки, как преподавателя, так и студентов. Преподаватель, определив тему семинарского занятия, заблаговременно (за 10–15 дней) составляет план семинара, в котором указывается:</w:t>
      </w:r>
    </w:p>
    <w:p w:rsidR="00D230AA" w:rsidRPr="00B76027" w:rsidRDefault="00D230AA" w:rsidP="00D230AA">
      <w:pPr>
        <w:numPr>
          <w:ilvl w:val="0"/>
          <w:numId w:val="8"/>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тема, дата и учебное время семинарского занятия;</w:t>
      </w:r>
    </w:p>
    <w:p w:rsidR="00D230AA" w:rsidRPr="00B76027" w:rsidRDefault="00D230AA" w:rsidP="00D230AA">
      <w:pPr>
        <w:numPr>
          <w:ilvl w:val="0"/>
          <w:numId w:val="8"/>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вопросы, выносимые на обсуждение семинара (не более 3–4 вопросов);</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 xml:space="preserve">План семинара доводится до </w:t>
      </w:r>
      <w:r>
        <w:rPr>
          <w:rFonts w:eastAsia="Times New Roman" w:cs="Arial"/>
          <w:color w:val="000000"/>
          <w:sz w:val="28"/>
          <w:szCs w:val="28"/>
          <w:lang w:eastAsia="ru-RU"/>
        </w:rPr>
        <w:t xml:space="preserve">учащихся </w:t>
      </w:r>
      <w:r w:rsidRPr="00B76027">
        <w:rPr>
          <w:rFonts w:eastAsia="Times New Roman" w:cs="Arial"/>
          <w:color w:val="000000"/>
          <w:sz w:val="28"/>
          <w:szCs w:val="28"/>
          <w:lang w:eastAsia="ru-RU"/>
        </w:rPr>
        <w:t>с</w:t>
      </w:r>
      <w:r>
        <w:rPr>
          <w:rFonts w:eastAsia="Times New Roman" w:cs="Arial"/>
          <w:color w:val="000000"/>
          <w:sz w:val="28"/>
          <w:szCs w:val="28"/>
          <w:lang w:eastAsia="ru-RU"/>
        </w:rPr>
        <w:t xml:space="preserve"> таким расчетом, чтобы учащиеся </w:t>
      </w:r>
      <w:r w:rsidRPr="00B76027">
        <w:rPr>
          <w:rFonts w:eastAsia="Times New Roman" w:cs="Arial"/>
          <w:color w:val="000000"/>
          <w:sz w:val="28"/>
          <w:szCs w:val="28"/>
          <w:lang w:eastAsia="ru-RU"/>
        </w:rPr>
        <w:t>располагали временем, достаточным для подготовки к семинару.</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 xml:space="preserve">Занятие начинается со вступительного слова преподавателя, в котором преподаватель сообщает цель и порядок проведения семинара, </w:t>
      </w:r>
      <w:proofErr w:type="gramStart"/>
      <w:r w:rsidRPr="00B76027">
        <w:rPr>
          <w:rFonts w:eastAsia="Times New Roman" w:cs="Arial"/>
          <w:color w:val="000000"/>
          <w:sz w:val="28"/>
          <w:szCs w:val="28"/>
          <w:lang w:eastAsia="ru-RU"/>
        </w:rPr>
        <w:t>указывает на какие положения темы следует</w:t>
      </w:r>
      <w:proofErr w:type="gramEnd"/>
      <w:r w:rsidRPr="00B76027">
        <w:rPr>
          <w:rFonts w:eastAsia="Times New Roman" w:cs="Arial"/>
          <w:color w:val="000000"/>
          <w:sz w:val="28"/>
          <w:szCs w:val="28"/>
          <w:lang w:eastAsia="ru-RU"/>
        </w:rPr>
        <w:t xml:space="preserve"> обратить внимание в выступлениях студентов. Если в плане семинара предусмотрено обсуждение докладов, то после вступительного слова преподавателя заслушиваются доклады, а затем идет обсуждение докладов и вопросов плана семинара.</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lastRenderedPageBreak/>
        <w:t>В ходе семинара преподаватель ставит дополнительные вопрос</w:t>
      </w:r>
      <w:r>
        <w:rPr>
          <w:rFonts w:eastAsia="Times New Roman" w:cs="Arial"/>
          <w:color w:val="000000"/>
          <w:sz w:val="28"/>
          <w:szCs w:val="28"/>
          <w:lang w:eastAsia="ru-RU"/>
        </w:rPr>
        <w:t>ы, стремиться побудить учащихся</w:t>
      </w:r>
      <w:r w:rsidRPr="00B76027">
        <w:rPr>
          <w:rFonts w:eastAsia="Times New Roman" w:cs="Arial"/>
          <w:color w:val="000000"/>
          <w:sz w:val="28"/>
          <w:szCs w:val="28"/>
          <w:lang w:eastAsia="ru-RU"/>
        </w:rPr>
        <w:t xml:space="preserve"> перейти к дискуссионной форме обсуждения отдельных положений и вопросов, поставленных преподавателем.</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В конце занятия преподаватель подводит итоги семинара, дает аргументированн</w:t>
      </w:r>
      <w:r>
        <w:rPr>
          <w:rFonts w:eastAsia="Times New Roman" w:cs="Arial"/>
          <w:color w:val="000000"/>
          <w:sz w:val="28"/>
          <w:szCs w:val="28"/>
          <w:lang w:eastAsia="ru-RU"/>
        </w:rPr>
        <w:t>ую оценку выступлениям учащихся</w:t>
      </w:r>
      <w:r w:rsidRPr="00B76027">
        <w:rPr>
          <w:rFonts w:eastAsia="Times New Roman" w:cs="Arial"/>
          <w:color w:val="000000"/>
          <w:sz w:val="28"/>
          <w:szCs w:val="28"/>
          <w:lang w:eastAsia="ru-RU"/>
        </w:rPr>
        <w:t xml:space="preserve">, уточняет и дополняет отдельные положения темы семинара, указывает, над какими вопросами следует поработать </w:t>
      </w:r>
      <w:r>
        <w:rPr>
          <w:rFonts w:eastAsia="Times New Roman" w:cs="Arial"/>
          <w:color w:val="000000"/>
          <w:sz w:val="28"/>
          <w:szCs w:val="28"/>
          <w:lang w:eastAsia="ru-RU"/>
        </w:rPr>
        <w:t xml:space="preserve">учащимся </w:t>
      </w:r>
      <w:r w:rsidRPr="00B76027">
        <w:rPr>
          <w:rFonts w:eastAsia="Times New Roman" w:cs="Arial"/>
          <w:color w:val="000000"/>
          <w:sz w:val="28"/>
          <w:szCs w:val="28"/>
          <w:lang w:eastAsia="ru-RU"/>
        </w:rPr>
        <w:t>дополнительно.</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i/>
          <w:iCs/>
          <w:color w:val="000000"/>
          <w:sz w:val="28"/>
          <w:szCs w:val="28"/>
          <w:lang w:eastAsia="ru-RU"/>
        </w:rPr>
        <w:t>Экскурсия</w:t>
      </w:r>
      <w:r w:rsidRPr="00B76027">
        <w:rPr>
          <w:rFonts w:eastAsia="Times New Roman" w:cs="Arial"/>
          <w:color w:val="000000"/>
          <w:sz w:val="28"/>
          <w:szCs w:val="28"/>
          <w:lang w:eastAsia="ru-RU"/>
        </w:rPr>
        <w:t> - один из методов приобретения знаний, является составной частью учебного процесса. Учебно-познавательные экскурсии могут быть обзорно-ознакомительные, тематические и проводятся они, как правило, коллективно под руководством преподавателя или специалиста-экскурсовода.</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Экскурсии — довольно эффективный метод обучения. Они способствуют наблюдательности, накоплению сведений, формированию визуальных впечатлений.</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Учебно-познавательные экскурсии организуются на базе производственных объектов с целью общего ознакомления с производством, его организационной структурой, отдельными технологическими процессами, оборудованием, видами и качеством выпускаемой продукции, организацией и условиями труда. Такие экскурсии имеют очень большое значение для профориентации молодежи, привития любви</w:t>
      </w:r>
      <w:r>
        <w:rPr>
          <w:rFonts w:eastAsia="Times New Roman" w:cs="Arial"/>
          <w:color w:val="000000"/>
          <w:sz w:val="28"/>
          <w:szCs w:val="28"/>
          <w:lang w:eastAsia="ru-RU"/>
        </w:rPr>
        <w:t xml:space="preserve"> к избранной профессии. Учащиеся</w:t>
      </w:r>
      <w:r w:rsidRPr="00B76027">
        <w:rPr>
          <w:rFonts w:eastAsia="Times New Roman" w:cs="Arial"/>
          <w:color w:val="000000"/>
          <w:sz w:val="28"/>
          <w:szCs w:val="28"/>
          <w:lang w:eastAsia="ru-RU"/>
        </w:rPr>
        <w:t xml:space="preserve"> получают образно-конкретное представление о состоянии производства, уровне технической оснащенности, о требованиях современного производства к профессиональной подготовке работников.</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 xml:space="preserve">Экскурсии могут быть организованы в музей, фирму и офис, в заповедные места по изучению природы, </w:t>
      </w:r>
      <w:proofErr w:type="gramStart"/>
      <w:r w:rsidRPr="00B76027">
        <w:rPr>
          <w:rFonts w:eastAsia="Times New Roman" w:cs="Arial"/>
          <w:color w:val="000000"/>
          <w:sz w:val="28"/>
          <w:szCs w:val="28"/>
          <w:lang w:eastAsia="ru-RU"/>
        </w:rPr>
        <w:t>на</w:t>
      </w:r>
      <w:proofErr w:type="gramEnd"/>
      <w:r w:rsidRPr="00B76027">
        <w:rPr>
          <w:rFonts w:eastAsia="Times New Roman" w:cs="Arial"/>
          <w:color w:val="000000"/>
          <w:sz w:val="28"/>
          <w:szCs w:val="28"/>
          <w:lang w:eastAsia="ru-RU"/>
        </w:rPr>
        <w:t xml:space="preserve"> </w:t>
      </w:r>
      <w:proofErr w:type="gramStart"/>
      <w:r w:rsidRPr="00B76027">
        <w:rPr>
          <w:rFonts w:eastAsia="Times New Roman" w:cs="Arial"/>
          <w:color w:val="000000"/>
          <w:sz w:val="28"/>
          <w:szCs w:val="28"/>
          <w:lang w:eastAsia="ru-RU"/>
        </w:rPr>
        <w:t>различного</w:t>
      </w:r>
      <w:proofErr w:type="gramEnd"/>
      <w:r w:rsidRPr="00B76027">
        <w:rPr>
          <w:rFonts w:eastAsia="Times New Roman" w:cs="Arial"/>
          <w:color w:val="000000"/>
          <w:sz w:val="28"/>
          <w:szCs w:val="28"/>
          <w:lang w:eastAsia="ru-RU"/>
        </w:rPr>
        <w:t xml:space="preserve"> рода выставки.</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 xml:space="preserve">Каждая экскурсия должна иметь четкую учебно-познавательную и воспитательную цель. </w:t>
      </w:r>
      <w:r>
        <w:rPr>
          <w:rFonts w:eastAsia="Times New Roman" w:cs="Arial"/>
          <w:color w:val="000000"/>
          <w:sz w:val="28"/>
          <w:szCs w:val="28"/>
          <w:lang w:eastAsia="ru-RU"/>
        </w:rPr>
        <w:t xml:space="preserve">Учащиеся </w:t>
      </w:r>
      <w:r w:rsidRPr="00B76027">
        <w:rPr>
          <w:rFonts w:eastAsia="Times New Roman" w:cs="Arial"/>
          <w:color w:val="000000"/>
          <w:sz w:val="28"/>
          <w:szCs w:val="28"/>
          <w:lang w:eastAsia="ru-RU"/>
        </w:rPr>
        <w:t>должны ясно представлять, какова цель экскурсии, что они должны выяснить и узнать в процессе экскурсии, какой собрать материал, как и в какой форме, обобщить его, составить отчет по итогам экскурсии.</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Таковы краткие характеристики основных видов словесных методов обучения.</w:t>
      </w:r>
    </w:p>
    <w:p w:rsidR="00D230AA" w:rsidRPr="00B76027" w:rsidRDefault="00D230AA" w:rsidP="00D230AA">
      <w:pPr>
        <w:spacing w:before="150" w:after="75" w:line="240" w:lineRule="auto"/>
        <w:jc w:val="both"/>
        <w:outlineLvl w:val="1"/>
        <w:rPr>
          <w:rFonts w:eastAsia="Times New Roman" w:cs="Times New Roman"/>
          <w:b/>
          <w:bCs/>
          <w:color w:val="3A3A3A"/>
          <w:sz w:val="28"/>
          <w:szCs w:val="28"/>
          <w:lang w:eastAsia="ru-RU"/>
        </w:rPr>
      </w:pPr>
      <w:r w:rsidRPr="00B76027">
        <w:rPr>
          <w:rFonts w:eastAsia="Times New Roman" w:cs="Times New Roman"/>
          <w:b/>
          <w:bCs/>
          <w:color w:val="3A3A3A"/>
          <w:sz w:val="28"/>
          <w:szCs w:val="28"/>
          <w:lang w:eastAsia="ru-RU"/>
        </w:rPr>
        <w:t>Наглядные методы обучения</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lastRenderedPageBreak/>
        <w:t>Наглядные методы обучения условно можно подразделить на две большие группы: метод иллюстраций и метод демонстраций.</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i/>
          <w:iCs/>
          <w:color w:val="000000"/>
          <w:sz w:val="28"/>
          <w:szCs w:val="28"/>
          <w:lang w:eastAsia="ru-RU"/>
        </w:rPr>
        <w:t>Метод иллюстраций</w:t>
      </w:r>
      <w:r w:rsidRPr="00B76027">
        <w:rPr>
          <w:rFonts w:eastAsia="Times New Roman" w:cs="Arial"/>
          <w:color w:val="000000"/>
          <w:sz w:val="28"/>
          <w:szCs w:val="28"/>
          <w:lang w:eastAsia="ru-RU"/>
        </w:rPr>
        <w:t xml:space="preserve"> предполагает показ </w:t>
      </w:r>
      <w:r>
        <w:rPr>
          <w:rFonts w:eastAsia="Times New Roman" w:cs="Arial"/>
          <w:color w:val="000000"/>
          <w:sz w:val="28"/>
          <w:szCs w:val="28"/>
          <w:lang w:eastAsia="ru-RU"/>
        </w:rPr>
        <w:t xml:space="preserve">учащимся </w:t>
      </w:r>
      <w:r w:rsidRPr="00B76027">
        <w:rPr>
          <w:rFonts w:eastAsia="Times New Roman" w:cs="Arial"/>
          <w:color w:val="000000"/>
          <w:sz w:val="28"/>
          <w:szCs w:val="28"/>
          <w:lang w:eastAsia="ru-RU"/>
        </w:rPr>
        <w:t>иллюстрированных пособий: плакатов, таблиц, картин, карт, зарисовок на доске и др.</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i/>
          <w:iCs/>
          <w:color w:val="000000"/>
          <w:sz w:val="28"/>
          <w:szCs w:val="28"/>
          <w:lang w:eastAsia="ru-RU"/>
        </w:rPr>
        <w:t>Метод демонстраций</w:t>
      </w:r>
      <w:r w:rsidRPr="00B76027">
        <w:rPr>
          <w:rFonts w:eastAsia="Times New Roman" w:cs="Arial"/>
          <w:color w:val="000000"/>
          <w:sz w:val="28"/>
          <w:szCs w:val="28"/>
          <w:lang w:eastAsia="ru-RU"/>
        </w:rPr>
        <w:t> обычно связан с демонстрацией приборов, опытов, технических установок, кинофильмов, диафильмов и др.</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При использовании наглядных методов обучения необходимо соблюдать ряд условий:</w:t>
      </w:r>
    </w:p>
    <w:p w:rsidR="00D230AA" w:rsidRPr="00B76027" w:rsidRDefault="00D230AA" w:rsidP="00D230AA">
      <w:pPr>
        <w:numPr>
          <w:ilvl w:val="0"/>
          <w:numId w:val="9"/>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применяемая наглядность должна со</w:t>
      </w:r>
      <w:r>
        <w:rPr>
          <w:rFonts w:eastAsia="Times New Roman" w:cs="Arial"/>
          <w:color w:val="000000"/>
          <w:sz w:val="28"/>
          <w:szCs w:val="28"/>
          <w:lang w:eastAsia="ru-RU"/>
        </w:rPr>
        <w:t>ответствовать возрасту учащихся</w:t>
      </w:r>
      <w:r w:rsidRPr="00B76027">
        <w:rPr>
          <w:rFonts w:eastAsia="Times New Roman" w:cs="Arial"/>
          <w:color w:val="000000"/>
          <w:sz w:val="28"/>
          <w:szCs w:val="28"/>
          <w:lang w:eastAsia="ru-RU"/>
        </w:rPr>
        <w:t>;</w:t>
      </w:r>
    </w:p>
    <w:p w:rsidR="00D230AA" w:rsidRPr="00B76027" w:rsidRDefault="00D230AA" w:rsidP="00D230AA">
      <w:pPr>
        <w:numPr>
          <w:ilvl w:val="0"/>
          <w:numId w:val="9"/>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наглядность должна использоваться в меру и показывать ее следует постепенно и только в соответствующий момент урока; наблюдение должно быть организова</w:t>
      </w:r>
      <w:r>
        <w:rPr>
          <w:rFonts w:eastAsia="Times New Roman" w:cs="Arial"/>
          <w:color w:val="000000"/>
          <w:sz w:val="28"/>
          <w:szCs w:val="28"/>
          <w:lang w:eastAsia="ru-RU"/>
        </w:rPr>
        <w:t>но таким образом, чтобы учащиеся</w:t>
      </w:r>
      <w:r w:rsidRPr="00B76027">
        <w:rPr>
          <w:rFonts w:eastAsia="Times New Roman" w:cs="Arial"/>
          <w:color w:val="000000"/>
          <w:sz w:val="28"/>
          <w:szCs w:val="28"/>
          <w:lang w:eastAsia="ru-RU"/>
        </w:rPr>
        <w:t xml:space="preserve"> могли хорошо видеть демонстрируемый предмет;</w:t>
      </w:r>
    </w:p>
    <w:p w:rsidR="00D230AA" w:rsidRPr="00B76027" w:rsidRDefault="00D230AA" w:rsidP="00D230AA">
      <w:pPr>
        <w:numPr>
          <w:ilvl w:val="0"/>
          <w:numId w:val="9"/>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необходимо четко выделить главное, существенное при показе иллюстраций;</w:t>
      </w:r>
    </w:p>
    <w:p w:rsidR="00D230AA" w:rsidRPr="00B76027" w:rsidRDefault="00D230AA" w:rsidP="00D230AA">
      <w:pPr>
        <w:numPr>
          <w:ilvl w:val="0"/>
          <w:numId w:val="9"/>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детально продумать пояснения, даваемые в ходе демонстрации явлений;</w:t>
      </w:r>
    </w:p>
    <w:p w:rsidR="00D230AA" w:rsidRPr="00B76027" w:rsidRDefault="00D230AA" w:rsidP="00D230AA">
      <w:pPr>
        <w:numPr>
          <w:ilvl w:val="0"/>
          <w:numId w:val="9"/>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демонстрируемая наглядность должна быть точно согласована с содержанием материала;</w:t>
      </w:r>
    </w:p>
    <w:p w:rsidR="00D230AA" w:rsidRPr="00B76027" w:rsidRDefault="00D230AA" w:rsidP="00D230AA">
      <w:pPr>
        <w:numPr>
          <w:ilvl w:val="0"/>
          <w:numId w:val="9"/>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 xml:space="preserve">привлекать самих </w:t>
      </w:r>
      <w:r>
        <w:rPr>
          <w:rFonts w:eastAsia="Times New Roman" w:cs="Arial"/>
          <w:color w:val="000000"/>
          <w:sz w:val="28"/>
          <w:szCs w:val="28"/>
          <w:lang w:eastAsia="ru-RU"/>
        </w:rPr>
        <w:t xml:space="preserve">учащихся </w:t>
      </w:r>
      <w:r w:rsidRPr="00B76027">
        <w:rPr>
          <w:rFonts w:eastAsia="Times New Roman" w:cs="Arial"/>
          <w:color w:val="000000"/>
          <w:sz w:val="28"/>
          <w:szCs w:val="28"/>
          <w:lang w:eastAsia="ru-RU"/>
        </w:rPr>
        <w:t>к нахождению желаемой информации в наглядном пособии или демонстрируемом устройстве.</w:t>
      </w:r>
    </w:p>
    <w:p w:rsidR="00D230AA" w:rsidRPr="00B76027" w:rsidRDefault="00D230AA" w:rsidP="00D230AA">
      <w:pPr>
        <w:spacing w:before="150" w:after="75" w:line="240" w:lineRule="auto"/>
        <w:jc w:val="both"/>
        <w:outlineLvl w:val="1"/>
        <w:rPr>
          <w:rFonts w:eastAsia="Times New Roman" w:cs="Times New Roman"/>
          <w:b/>
          <w:bCs/>
          <w:color w:val="3A3A3A"/>
          <w:sz w:val="28"/>
          <w:szCs w:val="28"/>
          <w:lang w:eastAsia="ru-RU"/>
        </w:rPr>
      </w:pPr>
      <w:r w:rsidRPr="00B76027">
        <w:rPr>
          <w:rFonts w:eastAsia="Times New Roman" w:cs="Times New Roman"/>
          <w:b/>
          <w:bCs/>
          <w:color w:val="3A3A3A"/>
          <w:sz w:val="28"/>
          <w:szCs w:val="28"/>
          <w:lang w:eastAsia="ru-RU"/>
        </w:rPr>
        <w:t>Методы практического обучения</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Практические методы обучения основаны на практической деятельности</w:t>
      </w:r>
      <w:r>
        <w:rPr>
          <w:rFonts w:eastAsia="Times New Roman" w:cs="Arial"/>
          <w:color w:val="000000"/>
          <w:sz w:val="28"/>
          <w:szCs w:val="28"/>
          <w:lang w:eastAsia="ru-RU"/>
        </w:rPr>
        <w:t xml:space="preserve"> учащихся</w:t>
      </w:r>
      <w:r w:rsidRPr="00B76027">
        <w:rPr>
          <w:rFonts w:eastAsia="Times New Roman" w:cs="Arial"/>
          <w:color w:val="000000"/>
          <w:sz w:val="28"/>
          <w:szCs w:val="28"/>
          <w:lang w:eastAsia="ru-RU"/>
        </w:rPr>
        <w:t>. Этими методами формируются практические умения и навыки. К практическим методам относятся упражнения, лабораторные и практические работы.</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i/>
          <w:iCs/>
          <w:color w:val="000000"/>
          <w:sz w:val="28"/>
          <w:szCs w:val="28"/>
          <w:lang w:eastAsia="ru-RU"/>
        </w:rPr>
        <w:t>Упражнения.</w:t>
      </w:r>
      <w:r w:rsidRPr="00B76027">
        <w:rPr>
          <w:rFonts w:eastAsia="Times New Roman" w:cs="Arial"/>
          <w:color w:val="000000"/>
          <w:sz w:val="28"/>
          <w:szCs w:val="28"/>
          <w:lang w:eastAsia="ru-RU"/>
        </w:rPr>
        <w:t> Под упражнениями понимают повторное (многократное) выполнение умственного или практического действия с целью овладения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изучаемого вопроса и возраста студентов.</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 xml:space="preserve">Упражнения по своему характеру подразделяются </w:t>
      </w:r>
      <w:proofErr w:type="gramStart"/>
      <w:r w:rsidRPr="00B76027">
        <w:rPr>
          <w:rFonts w:eastAsia="Times New Roman" w:cs="Arial"/>
          <w:color w:val="000000"/>
          <w:sz w:val="28"/>
          <w:szCs w:val="28"/>
          <w:lang w:eastAsia="ru-RU"/>
        </w:rPr>
        <w:t>на</w:t>
      </w:r>
      <w:proofErr w:type="gramEnd"/>
      <w:r w:rsidRPr="00B76027">
        <w:rPr>
          <w:rFonts w:eastAsia="Times New Roman" w:cs="Arial"/>
          <w:color w:val="000000"/>
          <w:sz w:val="28"/>
          <w:szCs w:val="28"/>
          <w:lang w:eastAsia="ru-RU"/>
        </w:rPr>
        <w:t xml:space="preserve"> устные, письменные, графические и учебно-трудовые. При выполнении каждого из них студенты совершают умственную и практическую работу.</w:t>
      </w:r>
    </w:p>
    <w:p w:rsidR="00D230AA" w:rsidRPr="00B76027" w:rsidRDefault="00D230AA" w:rsidP="00D230AA">
      <w:pPr>
        <w:spacing w:after="150" w:line="240" w:lineRule="auto"/>
        <w:jc w:val="both"/>
        <w:rPr>
          <w:rFonts w:eastAsia="Times New Roman" w:cs="Arial"/>
          <w:color w:val="000000"/>
          <w:sz w:val="28"/>
          <w:szCs w:val="28"/>
          <w:lang w:eastAsia="ru-RU"/>
        </w:rPr>
      </w:pPr>
      <w:proofErr w:type="spellStart"/>
      <w:r w:rsidRPr="00B76027">
        <w:rPr>
          <w:rFonts w:eastAsia="Times New Roman" w:cs="Arial"/>
          <w:color w:val="000000"/>
          <w:sz w:val="28"/>
          <w:szCs w:val="28"/>
          <w:lang w:eastAsia="ru-RU"/>
        </w:rPr>
        <w:t>П</w:t>
      </w:r>
      <w:proofErr w:type="gramStart"/>
      <w:r w:rsidRPr="00B76027">
        <w:rPr>
          <w:rFonts w:eastAsia="Times New Roman" w:cs="Arial"/>
          <w:color w:val="000000"/>
          <w:sz w:val="28"/>
          <w:szCs w:val="28"/>
          <w:lang w:eastAsia="ru-RU"/>
        </w:rPr>
        <w:t>o</w:t>
      </w:r>
      <w:proofErr w:type="spellEnd"/>
      <w:proofErr w:type="gramEnd"/>
      <w:r w:rsidRPr="00B76027">
        <w:rPr>
          <w:rFonts w:eastAsia="Times New Roman" w:cs="Arial"/>
          <w:color w:val="000000"/>
          <w:sz w:val="28"/>
          <w:szCs w:val="28"/>
          <w:lang w:eastAsia="ru-RU"/>
        </w:rPr>
        <w:t xml:space="preserve"> степени самостоятельности </w:t>
      </w:r>
      <w:r>
        <w:rPr>
          <w:rFonts w:eastAsia="Times New Roman" w:cs="Arial"/>
          <w:color w:val="000000"/>
          <w:sz w:val="28"/>
          <w:szCs w:val="28"/>
          <w:lang w:eastAsia="ru-RU"/>
        </w:rPr>
        <w:t xml:space="preserve">учащихся </w:t>
      </w:r>
      <w:r w:rsidRPr="00B76027">
        <w:rPr>
          <w:rFonts w:eastAsia="Times New Roman" w:cs="Arial"/>
          <w:color w:val="000000"/>
          <w:sz w:val="28"/>
          <w:szCs w:val="28"/>
          <w:lang w:eastAsia="ru-RU"/>
        </w:rPr>
        <w:t>при выполнении упражнений выделяют:</w:t>
      </w:r>
    </w:p>
    <w:p w:rsidR="00D230AA" w:rsidRPr="00B76027" w:rsidRDefault="00D230AA" w:rsidP="00D230AA">
      <w:pPr>
        <w:numPr>
          <w:ilvl w:val="0"/>
          <w:numId w:val="10"/>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упражнения по воспроизведению известного с целью закрепления — воспроизводящие упражнения;</w:t>
      </w:r>
    </w:p>
    <w:p w:rsidR="00D230AA" w:rsidRPr="00B76027" w:rsidRDefault="00D230AA" w:rsidP="00D230AA">
      <w:pPr>
        <w:numPr>
          <w:ilvl w:val="0"/>
          <w:numId w:val="10"/>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lastRenderedPageBreak/>
        <w:t>упражнения по применению знаний в новых условиях – тренировочные упражнения.</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 xml:space="preserve">Если при выполнении действий </w:t>
      </w:r>
      <w:r>
        <w:rPr>
          <w:rFonts w:eastAsia="Times New Roman" w:cs="Arial"/>
          <w:color w:val="000000"/>
          <w:sz w:val="28"/>
          <w:szCs w:val="28"/>
          <w:lang w:eastAsia="ru-RU"/>
        </w:rPr>
        <w:t xml:space="preserve">ученик </w:t>
      </w:r>
      <w:r w:rsidRPr="00B76027">
        <w:rPr>
          <w:rFonts w:eastAsia="Times New Roman" w:cs="Arial"/>
          <w:color w:val="000000"/>
          <w:sz w:val="28"/>
          <w:szCs w:val="28"/>
          <w:lang w:eastAsia="ru-RU"/>
        </w:rPr>
        <w:t>про себя или вслух проговаривает, комментирует предстоящие операции; такие упражнения называют комментируемыми. Комментирование действий помогает преподавателю обнаружить типичные ошибки, внести коррективы в действия студентов.</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Рассмотрим особенности применения упражнений.</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i/>
          <w:iCs/>
          <w:color w:val="000000"/>
          <w:sz w:val="28"/>
          <w:szCs w:val="28"/>
          <w:lang w:eastAsia="ru-RU"/>
        </w:rPr>
        <w:t>Устные упражнения</w:t>
      </w:r>
      <w:r w:rsidRPr="00B76027">
        <w:rPr>
          <w:rFonts w:eastAsia="Times New Roman" w:cs="Arial"/>
          <w:color w:val="000000"/>
          <w:sz w:val="28"/>
          <w:szCs w:val="28"/>
          <w:lang w:eastAsia="ru-RU"/>
        </w:rPr>
        <w:t> способствуют развитию логического мышления, п</w:t>
      </w:r>
      <w:r>
        <w:rPr>
          <w:rFonts w:eastAsia="Times New Roman" w:cs="Arial"/>
          <w:color w:val="000000"/>
          <w:sz w:val="28"/>
          <w:szCs w:val="28"/>
          <w:lang w:eastAsia="ru-RU"/>
        </w:rPr>
        <w:t>амяти, речи и вниманию учащихся</w:t>
      </w:r>
      <w:r w:rsidRPr="00B76027">
        <w:rPr>
          <w:rFonts w:eastAsia="Times New Roman" w:cs="Arial"/>
          <w:color w:val="000000"/>
          <w:sz w:val="28"/>
          <w:szCs w:val="28"/>
          <w:lang w:eastAsia="ru-RU"/>
        </w:rPr>
        <w:t>. Они отличаются динамичностью, не требуют затрат времени на ведение записей.</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i/>
          <w:iCs/>
          <w:color w:val="000000"/>
          <w:sz w:val="28"/>
          <w:szCs w:val="28"/>
          <w:lang w:eastAsia="ru-RU"/>
        </w:rPr>
        <w:t>Письменные упражнения</w:t>
      </w:r>
      <w:r w:rsidRPr="00B76027">
        <w:rPr>
          <w:rFonts w:eastAsia="Times New Roman" w:cs="Arial"/>
          <w:color w:val="000000"/>
          <w:sz w:val="28"/>
          <w:szCs w:val="28"/>
          <w:lang w:eastAsia="ru-RU"/>
        </w:rPr>
        <w:t xml:space="preserve">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w:t>
      </w:r>
      <w:proofErr w:type="gramStart"/>
      <w:r w:rsidRPr="00B76027">
        <w:rPr>
          <w:rFonts w:eastAsia="Times New Roman" w:cs="Arial"/>
          <w:color w:val="000000"/>
          <w:sz w:val="28"/>
          <w:szCs w:val="28"/>
          <w:lang w:eastAsia="ru-RU"/>
        </w:rPr>
        <w:t>устными</w:t>
      </w:r>
      <w:proofErr w:type="gramEnd"/>
      <w:r w:rsidRPr="00B76027">
        <w:rPr>
          <w:rFonts w:eastAsia="Times New Roman" w:cs="Arial"/>
          <w:color w:val="000000"/>
          <w:sz w:val="28"/>
          <w:szCs w:val="28"/>
          <w:lang w:eastAsia="ru-RU"/>
        </w:rPr>
        <w:t xml:space="preserve"> и графическими.</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i/>
          <w:iCs/>
          <w:color w:val="000000"/>
          <w:sz w:val="28"/>
          <w:szCs w:val="28"/>
          <w:lang w:eastAsia="ru-RU"/>
        </w:rPr>
        <w:t>К графическим упражнениям</w:t>
      </w:r>
      <w:r w:rsidRPr="00B76027">
        <w:rPr>
          <w:rFonts w:eastAsia="Times New Roman" w:cs="Arial"/>
          <w:color w:val="000000"/>
          <w:sz w:val="28"/>
          <w:szCs w:val="28"/>
          <w:lang w:eastAsia="ru-RU"/>
        </w:rPr>
        <w:t> </w:t>
      </w:r>
      <w:r>
        <w:rPr>
          <w:rFonts w:eastAsia="Times New Roman" w:cs="Arial"/>
          <w:color w:val="000000"/>
          <w:sz w:val="28"/>
          <w:szCs w:val="28"/>
          <w:lang w:eastAsia="ru-RU"/>
        </w:rPr>
        <w:t>относятся работы учащихся</w:t>
      </w:r>
      <w:r w:rsidRPr="00B76027">
        <w:rPr>
          <w:rFonts w:eastAsia="Times New Roman" w:cs="Arial"/>
          <w:color w:val="000000"/>
          <w:sz w:val="28"/>
          <w:szCs w:val="28"/>
          <w:lang w:eastAsia="ru-RU"/>
        </w:rPr>
        <w:t xml:space="preserve"> по составлению </w:t>
      </w:r>
      <w:r>
        <w:rPr>
          <w:rFonts w:eastAsia="Times New Roman" w:cs="Arial"/>
          <w:color w:val="000000"/>
          <w:sz w:val="28"/>
          <w:szCs w:val="28"/>
          <w:lang w:eastAsia="ru-RU"/>
        </w:rPr>
        <w:t xml:space="preserve">эскизов, </w:t>
      </w:r>
      <w:r w:rsidRPr="00B76027">
        <w:rPr>
          <w:rFonts w:eastAsia="Times New Roman" w:cs="Arial"/>
          <w:color w:val="000000"/>
          <w:sz w:val="28"/>
          <w:szCs w:val="28"/>
          <w:lang w:eastAsia="ru-RU"/>
        </w:rPr>
        <w:t xml:space="preserve">изготовление альбомов, плакатов, стендов, выполнение зарисовок при проведении лабораторно-практических работ, экскурсий и т. д. Графические упражнения выполняются обычно одновременно с </w:t>
      </w:r>
      <w:proofErr w:type="gramStart"/>
      <w:r w:rsidRPr="00B76027">
        <w:rPr>
          <w:rFonts w:eastAsia="Times New Roman" w:cs="Arial"/>
          <w:color w:val="000000"/>
          <w:sz w:val="28"/>
          <w:szCs w:val="28"/>
          <w:lang w:eastAsia="ru-RU"/>
        </w:rPr>
        <w:t>письменными</w:t>
      </w:r>
      <w:proofErr w:type="gramEnd"/>
      <w:r w:rsidRPr="00B76027">
        <w:rPr>
          <w:rFonts w:eastAsia="Times New Roman" w:cs="Arial"/>
          <w:color w:val="000000"/>
          <w:sz w:val="28"/>
          <w:szCs w:val="28"/>
          <w:lang w:eastAsia="ru-RU"/>
        </w:rPr>
        <w:t xml:space="preserve"> и решают единые учебные задачи. Применение их помогает </w:t>
      </w:r>
      <w:r>
        <w:rPr>
          <w:rFonts w:eastAsia="Times New Roman" w:cs="Arial"/>
          <w:color w:val="000000"/>
          <w:sz w:val="28"/>
          <w:szCs w:val="28"/>
          <w:lang w:eastAsia="ru-RU"/>
        </w:rPr>
        <w:t xml:space="preserve">учащимся </w:t>
      </w:r>
      <w:r w:rsidRPr="00B76027">
        <w:rPr>
          <w:rFonts w:eastAsia="Times New Roman" w:cs="Arial"/>
          <w:color w:val="000000"/>
          <w:sz w:val="28"/>
          <w:szCs w:val="28"/>
          <w:lang w:eastAsia="ru-RU"/>
        </w:rPr>
        <w:t xml:space="preserve">лучше воспринимать учебный материал, способствует развитию пространственного воображения. Графические работы, в зависимости от степени самостоятельности </w:t>
      </w:r>
      <w:r>
        <w:rPr>
          <w:rFonts w:eastAsia="Times New Roman" w:cs="Arial"/>
          <w:color w:val="000000"/>
          <w:sz w:val="28"/>
          <w:szCs w:val="28"/>
          <w:lang w:eastAsia="ru-RU"/>
        </w:rPr>
        <w:t xml:space="preserve">учащихся </w:t>
      </w:r>
      <w:r w:rsidRPr="00B76027">
        <w:rPr>
          <w:rFonts w:eastAsia="Times New Roman" w:cs="Arial"/>
          <w:color w:val="000000"/>
          <w:sz w:val="28"/>
          <w:szCs w:val="28"/>
          <w:lang w:eastAsia="ru-RU"/>
        </w:rPr>
        <w:t>при их выполнении, могут носить воспроизводящий, тренировочный или творческий характер.</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i/>
          <w:iCs/>
          <w:color w:val="000000"/>
          <w:sz w:val="28"/>
          <w:szCs w:val="28"/>
          <w:lang w:eastAsia="ru-RU"/>
        </w:rPr>
        <w:t>Творческие работы</w:t>
      </w:r>
      <w:r w:rsidRPr="00B76027">
        <w:rPr>
          <w:rFonts w:eastAsia="Times New Roman" w:cs="Arial"/>
          <w:color w:val="000000"/>
          <w:sz w:val="28"/>
          <w:szCs w:val="28"/>
          <w:lang w:eastAsia="ru-RU"/>
        </w:rPr>
        <w:t> </w:t>
      </w:r>
      <w:r>
        <w:rPr>
          <w:rFonts w:eastAsia="Times New Roman" w:cs="Arial"/>
          <w:color w:val="000000"/>
          <w:sz w:val="28"/>
          <w:szCs w:val="28"/>
          <w:lang w:eastAsia="ru-RU"/>
        </w:rPr>
        <w:t>учащихся</w:t>
      </w:r>
      <w:r w:rsidRPr="00B76027">
        <w:rPr>
          <w:rFonts w:eastAsia="Times New Roman" w:cs="Arial"/>
          <w:color w:val="000000"/>
          <w:sz w:val="28"/>
          <w:szCs w:val="28"/>
          <w:lang w:eastAsia="ru-RU"/>
        </w:rPr>
        <w:t>. Выполнение творческих работ является важным средством развития творческих способностей</w:t>
      </w:r>
      <w:r>
        <w:rPr>
          <w:rFonts w:eastAsia="Times New Roman" w:cs="Arial"/>
          <w:color w:val="000000"/>
          <w:sz w:val="28"/>
          <w:szCs w:val="28"/>
          <w:lang w:eastAsia="ru-RU"/>
        </w:rPr>
        <w:t xml:space="preserve"> учащихся</w:t>
      </w:r>
      <w:r w:rsidRPr="00B76027">
        <w:rPr>
          <w:rFonts w:eastAsia="Times New Roman" w:cs="Arial"/>
          <w:color w:val="000000"/>
          <w:sz w:val="28"/>
          <w:szCs w:val="28"/>
          <w:lang w:eastAsia="ru-RU"/>
        </w:rPr>
        <w:t>, формирования навыков целенаправленной самостоятельной работы, расширения и углубления знаний, умения использовать их при выполнении конкретных задач</w:t>
      </w:r>
      <w:r>
        <w:rPr>
          <w:rFonts w:eastAsia="Times New Roman" w:cs="Arial"/>
          <w:color w:val="000000"/>
          <w:sz w:val="28"/>
          <w:szCs w:val="28"/>
          <w:lang w:eastAsia="ru-RU"/>
        </w:rPr>
        <w:t>. К творческим работам учащихся</w:t>
      </w:r>
      <w:r w:rsidRPr="00B76027">
        <w:rPr>
          <w:rFonts w:eastAsia="Times New Roman" w:cs="Arial"/>
          <w:color w:val="000000"/>
          <w:sz w:val="28"/>
          <w:szCs w:val="28"/>
          <w:lang w:eastAsia="ru-RU"/>
        </w:rPr>
        <w:t xml:space="preserve"> относятся: написание рефератов, выполнение рисунков, эскизов и различного рода других творческих заданий.</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i/>
          <w:iCs/>
          <w:color w:val="000000"/>
          <w:sz w:val="28"/>
          <w:szCs w:val="28"/>
          <w:lang w:eastAsia="ru-RU"/>
        </w:rPr>
        <w:t>Лабораторные работы</w:t>
      </w:r>
      <w:r w:rsidRPr="00B76027">
        <w:rPr>
          <w:rFonts w:eastAsia="Times New Roman" w:cs="Arial"/>
          <w:color w:val="000000"/>
          <w:sz w:val="28"/>
          <w:szCs w:val="28"/>
          <w:lang w:eastAsia="ru-RU"/>
        </w:rPr>
        <w:t> </w:t>
      </w:r>
      <w:r>
        <w:rPr>
          <w:rFonts w:eastAsia="Times New Roman" w:cs="Arial"/>
          <w:color w:val="000000"/>
          <w:sz w:val="28"/>
          <w:szCs w:val="28"/>
          <w:lang w:eastAsia="ru-RU"/>
        </w:rPr>
        <w:t>- это проведение учащимися</w:t>
      </w:r>
      <w:r w:rsidRPr="00B76027">
        <w:rPr>
          <w:rFonts w:eastAsia="Times New Roman" w:cs="Arial"/>
          <w:color w:val="000000"/>
          <w:sz w:val="28"/>
          <w:szCs w:val="28"/>
          <w:lang w:eastAsia="ru-RU"/>
        </w:rPr>
        <w:t xml:space="preserve"> по заданию преподавателя </w:t>
      </w:r>
      <w:r>
        <w:rPr>
          <w:rFonts w:eastAsia="Times New Roman" w:cs="Arial"/>
          <w:color w:val="000000"/>
          <w:sz w:val="28"/>
          <w:szCs w:val="28"/>
          <w:lang w:eastAsia="ru-RU"/>
        </w:rPr>
        <w:t xml:space="preserve">опытов с </w:t>
      </w:r>
      <w:r w:rsidRPr="00B76027">
        <w:rPr>
          <w:rFonts w:eastAsia="Times New Roman" w:cs="Arial"/>
          <w:color w:val="000000"/>
          <w:sz w:val="28"/>
          <w:szCs w:val="28"/>
          <w:lang w:eastAsia="ru-RU"/>
        </w:rPr>
        <w:t>применением инструментов</w:t>
      </w:r>
      <w:r>
        <w:rPr>
          <w:rFonts w:eastAsia="Times New Roman" w:cs="Arial"/>
          <w:color w:val="000000"/>
          <w:sz w:val="28"/>
          <w:szCs w:val="28"/>
          <w:lang w:eastAsia="ru-RU"/>
        </w:rPr>
        <w:t>, материалов</w:t>
      </w:r>
      <w:r w:rsidRPr="00B76027">
        <w:rPr>
          <w:rFonts w:eastAsia="Times New Roman" w:cs="Arial"/>
          <w:color w:val="000000"/>
          <w:sz w:val="28"/>
          <w:szCs w:val="28"/>
          <w:lang w:eastAsia="ru-RU"/>
        </w:rPr>
        <w:t xml:space="preserve"> и других приспособлени</w:t>
      </w:r>
      <w:r>
        <w:rPr>
          <w:rFonts w:eastAsia="Times New Roman" w:cs="Arial"/>
          <w:color w:val="000000"/>
          <w:sz w:val="28"/>
          <w:szCs w:val="28"/>
          <w:lang w:eastAsia="ru-RU"/>
        </w:rPr>
        <w:t>й, т. е. это изучение учащимися</w:t>
      </w:r>
      <w:r w:rsidRPr="00B76027">
        <w:rPr>
          <w:rFonts w:eastAsia="Times New Roman" w:cs="Arial"/>
          <w:color w:val="000000"/>
          <w:sz w:val="28"/>
          <w:szCs w:val="28"/>
          <w:lang w:eastAsia="ru-RU"/>
        </w:rPr>
        <w:t xml:space="preserve"> каких- либо явлений с помощью специального оборудования.</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i/>
          <w:iCs/>
          <w:color w:val="000000"/>
          <w:sz w:val="28"/>
          <w:szCs w:val="28"/>
          <w:lang w:eastAsia="ru-RU"/>
        </w:rPr>
        <w:t>Практическое занятие</w:t>
      </w:r>
      <w:r w:rsidRPr="00B76027">
        <w:rPr>
          <w:rFonts w:eastAsia="Times New Roman" w:cs="Arial"/>
          <w:color w:val="000000"/>
          <w:sz w:val="28"/>
          <w:szCs w:val="28"/>
          <w:lang w:eastAsia="ru-RU"/>
        </w:rPr>
        <w:t> - это основной вид учебных занятий, направленный на формирование учебных и профессиональных практических умений и навыков.</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Лабораторно-практические занятия играют важную роль в процессе обучения</w:t>
      </w:r>
      <w:r>
        <w:rPr>
          <w:rFonts w:eastAsia="Times New Roman" w:cs="Arial"/>
          <w:color w:val="000000"/>
          <w:sz w:val="28"/>
          <w:szCs w:val="28"/>
          <w:lang w:eastAsia="ru-RU"/>
        </w:rPr>
        <w:t xml:space="preserve"> учащихся</w:t>
      </w:r>
      <w:r w:rsidRPr="00B76027">
        <w:rPr>
          <w:rFonts w:eastAsia="Times New Roman" w:cs="Arial"/>
          <w:color w:val="000000"/>
          <w:sz w:val="28"/>
          <w:szCs w:val="28"/>
          <w:lang w:eastAsia="ru-RU"/>
        </w:rPr>
        <w:t>. Значение их состоит в том, что они с</w:t>
      </w:r>
      <w:r>
        <w:rPr>
          <w:rFonts w:eastAsia="Times New Roman" w:cs="Arial"/>
          <w:color w:val="000000"/>
          <w:sz w:val="28"/>
          <w:szCs w:val="28"/>
          <w:lang w:eastAsia="ru-RU"/>
        </w:rPr>
        <w:t>пособствуют развитию у учащихся</w:t>
      </w:r>
      <w:r w:rsidRPr="00B76027">
        <w:rPr>
          <w:rFonts w:eastAsia="Times New Roman" w:cs="Arial"/>
          <w:color w:val="000000"/>
          <w:sz w:val="28"/>
          <w:szCs w:val="28"/>
          <w:lang w:eastAsia="ru-RU"/>
        </w:rPr>
        <w:t xml:space="preserve"> умения применять теоретические знания к решению </w:t>
      </w:r>
      <w:r w:rsidRPr="00B76027">
        <w:rPr>
          <w:rFonts w:eastAsia="Times New Roman" w:cs="Arial"/>
          <w:color w:val="000000"/>
          <w:sz w:val="28"/>
          <w:szCs w:val="28"/>
          <w:lang w:eastAsia="ru-RU"/>
        </w:rPr>
        <w:lastRenderedPageBreak/>
        <w:t>практических задач, вести непосредственно наблюдения за происходящими процессами и явлениями и на основе анализа результатов наблюдения учатся самостоятельно делать вы</w:t>
      </w:r>
      <w:r>
        <w:rPr>
          <w:rFonts w:eastAsia="Times New Roman" w:cs="Arial"/>
          <w:color w:val="000000"/>
          <w:sz w:val="28"/>
          <w:szCs w:val="28"/>
          <w:lang w:eastAsia="ru-RU"/>
        </w:rPr>
        <w:t>воды и обобщения. Здесь учащиеся</w:t>
      </w:r>
      <w:r w:rsidRPr="00B76027">
        <w:rPr>
          <w:rFonts w:eastAsia="Times New Roman" w:cs="Arial"/>
          <w:color w:val="000000"/>
          <w:sz w:val="28"/>
          <w:szCs w:val="28"/>
          <w:lang w:eastAsia="ru-RU"/>
        </w:rPr>
        <w:t xml:space="preserve"> приобретают самостоятельно знания и практические навыки обращения с приборами, материалами, реактивами, оборудованием. Лабораторные и практические занятия предусмотрены учебными планами и соответствующими учебными программами. Задача преподавателя — методически правильно ор</w:t>
      </w:r>
      <w:r>
        <w:rPr>
          <w:rFonts w:eastAsia="Times New Roman" w:cs="Arial"/>
          <w:color w:val="000000"/>
          <w:sz w:val="28"/>
          <w:szCs w:val="28"/>
          <w:lang w:eastAsia="ru-RU"/>
        </w:rPr>
        <w:t>ганизовать выполнение учащимися</w:t>
      </w:r>
      <w:r w:rsidRPr="00B76027">
        <w:rPr>
          <w:rFonts w:eastAsia="Times New Roman" w:cs="Arial"/>
          <w:color w:val="000000"/>
          <w:sz w:val="28"/>
          <w:szCs w:val="28"/>
          <w:lang w:eastAsia="ru-RU"/>
        </w:rPr>
        <w:t xml:space="preserve"> лабораторно-практических работ, умело направить деятельность студентов, обеспечить занятие необходимыми инструкциями, методическими пособиям, материалом и оборудованием; четко поставить учебно-познавательные цели занятия. Важно также при проведении лабораторных и практических работ ставить перед </w:t>
      </w:r>
      <w:r>
        <w:rPr>
          <w:rFonts w:eastAsia="Times New Roman" w:cs="Arial"/>
          <w:color w:val="000000"/>
          <w:sz w:val="28"/>
          <w:szCs w:val="28"/>
          <w:lang w:eastAsia="ru-RU"/>
        </w:rPr>
        <w:t xml:space="preserve">учащимися </w:t>
      </w:r>
      <w:r w:rsidRPr="00B76027">
        <w:rPr>
          <w:rFonts w:eastAsia="Times New Roman" w:cs="Arial"/>
          <w:color w:val="000000"/>
          <w:sz w:val="28"/>
          <w:szCs w:val="28"/>
          <w:lang w:eastAsia="ru-RU"/>
        </w:rPr>
        <w:t xml:space="preserve">вопросы творческого характера, требующие самостоятельной постановки и решения проблемы. Преподаватель осуществляет </w:t>
      </w:r>
      <w:proofErr w:type="gramStart"/>
      <w:r w:rsidRPr="00B76027">
        <w:rPr>
          <w:rFonts w:eastAsia="Times New Roman" w:cs="Arial"/>
          <w:color w:val="000000"/>
          <w:sz w:val="28"/>
          <w:szCs w:val="28"/>
          <w:lang w:eastAsia="ru-RU"/>
        </w:rPr>
        <w:t>конт</w:t>
      </w:r>
      <w:r>
        <w:rPr>
          <w:rFonts w:eastAsia="Times New Roman" w:cs="Arial"/>
          <w:color w:val="000000"/>
          <w:sz w:val="28"/>
          <w:szCs w:val="28"/>
          <w:lang w:eastAsia="ru-RU"/>
        </w:rPr>
        <w:t>роль за</w:t>
      </w:r>
      <w:proofErr w:type="gramEnd"/>
      <w:r>
        <w:rPr>
          <w:rFonts w:eastAsia="Times New Roman" w:cs="Arial"/>
          <w:color w:val="000000"/>
          <w:sz w:val="28"/>
          <w:szCs w:val="28"/>
          <w:lang w:eastAsia="ru-RU"/>
        </w:rPr>
        <w:t xml:space="preserve"> работой каждого ученика</w:t>
      </w:r>
      <w:r w:rsidRPr="00B76027">
        <w:rPr>
          <w:rFonts w:eastAsia="Times New Roman" w:cs="Arial"/>
          <w:color w:val="000000"/>
          <w:sz w:val="28"/>
          <w:szCs w:val="28"/>
          <w:lang w:eastAsia="ru-RU"/>
        </w:rPr>
        <w:t>, оказывает помощь тем, кто в этом нуждается, дает индивидуальные консультации, всемерно поддерживает активную познавател</w:t>
      </w:r>
      <w:r>
        <w:rPr>
          <w:rFonts w:eastAsia="Times New Roman" w:cs="Arial"/>
          <w:color w:val="000000"/>
          <w:sz w:val="28"/>
          <w:szCs w:val="28"/>
          <w:lang w:eastAsia="ru-RU"/>
        </w:rPr>
        <w:t>ьную деятельность всех учащихся</w:t>
      </w:r>
      <w:r w:rsidRPr="00B76027">
        <w:rPr>
          <w:rFonts w:eastAsia="Times New Roman" w:cs="Arial"/>
          <w:color w:val="000000"/>
          <w:sz w:val="28"/>
          <w:szCs w:val="28"/>
          <w:lang w:eastAsia="ru-RU"/>
        </w:rPr>
        <w:t>.</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Проводятся лабораторные работы в иллюстрированном или исследовательском плане.</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Практические работы проводятся после изучения крупных разделов, тем и носят обобщающий характер.</w:t>
      </w:r>
    </w:p>
    <w:p w:rsidR="00D230AA" w:rsidRPr="00B76027" w:rsidRDefault="00D230AA" w:rsidP="00D230AA">
      <w:pPr>
        <w:spacing w:before="150" w:after="75" w:line="240" w:lineRule="auto"/>
        <w:jc w:val="both"/>
        <w:outlineLvl w:val="1"/>
        <w:rPr>
          <w:rFonts w:eastAsia="Times New Roman" w:cs="Times New Roman"/>
          <w:b/>
          <w:bCs/>
          <w:color w:val="3A3A3A"/>
          <w:sz w:val="28"/>
          <w:szCs w:val="28"/>
          <w:lang w:eastAsia="ru-RU"/>
        </w:rPr>
      </w:pPr>
      <w:r w:rsidRPr="00B76027">
        <w:rPr>
          <w:rFonts w:eastAsia="Times New Roman" w:cs="Times New Roman"/>
          <w:b/>
          <w:bCs/>
          <w:color w:val="3A3A3A"/>
          <w:sz w:val="28"/>
          <w:szCs w:val="28"/>
          <w:lang w:eastAsia="ru-RU"/>
        </w:rPr>
        <w:t>Методы проблемного обучения</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 xml:space="preserve">Проблемное обучение предполагает создание проблемных ситуаций, т. е. таких условий или такой обстановки, при которых необходимость процессов активного мышления, познавательной </w:t>
      </w:r>
      <w:proofErr w:type="spellStart"/>
      <w:r w:rsidRPr="00B76027">
        <w:rPr>
          <w:rFonts w:eastAsia="Times New Roman" w:cs="Arial"/>
          <w:color w:val="000000"/>
          <w:sz w:val="28"/>
          <w:szCs w:val="28"/>
          <w:lang w:eastAsia="ru-RU"/>
        </w:rPr>
        <w:t>самостоятельности</w:t>
      </w:r>
      <w:r>
        <w:rPr>
          <w:rFonts w:eastAsia="Times New Roman" w:cs="Arial"/>
          <w:color w:val="000000"/>
          <w:sz w:val="28"/>
          <w:szCs w:val="28"/>
          <w:lang w:eastAsia="ru-RU"/>
        </w:rPr>
        <w:t>учащихся</w:t>
      </w:r>
      <w:proofErr w:type="spellEnd"/>
      <w:r w:rsidRPr="00B76027">
        <w:rPr>
          <w:rFonts w:eastAsia="Times New Roman" w:cs="Arial"/>
          <w:color w:val="000000"/>
          <w:sz w:val="28"/>
          <w:szCs w:val="28"/>
          <w:lang w:eastAsia="ru-RU"/>
        </w:rPr>
        <w:t>, нахождение новых неизвестных еще способов и приемов выполнения задания, объяснения еще непознанных явлений, событий, процессов.</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 xml:space="preserve">В зависимости от уровня познавательной </w:t>
      </w:r>
      <w:proofErr w:type="spellStart"/>
      <w:r w:rsidRPr="00B76027">
        <w:rPr>
          <w:rFonts w:eastAsia="Times New Roman" w:cs="Arial"/>
          <w:color w:val="000000"/>
          <w:sz w:val="28"/>
          <w:szCs w:val="28"/>
          <w:lang w:eastAsia="ru-RU"/>
        </w:rPr>
        <w:t>самостоятельности</w:t>
      </w:r>
      <w:r>
        <w:rPr>
          <w:rFonts w:eastAsia="Times New Roman" w:cs="Arial"/>
          <w:color w:val="000000"/>
          <w:sz w:val="28"/>
          <w:szCs w:val="28"/>
          <w:lang w:eastAsia="ru-RU"/>
        </w:rPr>
        <w:t>учащихся</w:t>
      </w:r>
      <w:proofErr w:type="spellEnd"/>
      <w:r w:rsidRPr="00B76027">
        <w:rPr>
          <w:rFonts w:eastAsia="Times New Roman" w:cs="Arial"/>
          <w:color w:val="000000"/>
          <w:sz w:val="28"/>
          <w:szCs w:val="28"/>
          <w:lang w:eastAsia="ru-RU"/>
        </w:rPr>
        <w:t>, степени сложности проблемных ситуаций и способов их решения различают следующие методы проблемного обучения.</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i/>
          <w:iCs/>
          <w:color w:val="000000"/>
          <w:sz w:val="28"/>
          <w:szCs w:val="28"/>
          <w:lang w:eastAsia="ru-RU"/>
        </w:rPr>
        <w:t xml:space="preserve">Сообщающее изложение с элементами </w:t>
      </w:r>
      <w:proofErr w:type="spellStart"/>
      <w:r w:rsidRPr="00B76027">
        <w:rPr>
          <w:rFonts w:eastAsia="Times New Roman" w:cs="Arial"/>
          <w:b/>
          <w:bCs/>
          <w:i/>
          <w:iCs/>
          <w:color w:val="000000"/>
          <w:sz w:val="28"/>
          <w:szCs w:val="28"/>
          <w:lang w:eastAsia="ru-RU"/>
        </w:rPr>
        <w:t>проблемности</w:t>
      </w:r>
      <w:proofErr w:type="spellEnd"/>
      <w:r w:rsidRPr="00B76027">
        <w:rPr>
          <w:rFonts w:eastAsia="Times New Roman" w:cs="Arial"/>
          <w:color w:val="000000"/>
          <w:sz w:val="28"/>
          <w:szCs w:val="28"/>
          <w:lang w:eastAsia="ru-RU"/>
        </w:rPr>
        <w:t>. Этот метод предполагает создание единичных проблемных ситуаций незначительной сложности. Преподаватель создает проблемные ситуации лишь на определенных этапах урока, с тем,</w:t>
      </w:r>
      <w:r>
        <w:rPr>
          <w:rFonts w:eastAsia="Times New Roman" w:cs="Arial"/>
          <w:color w:val="000000"/>
          <w:sz w:val="28"/>
          <w:szCs w:val="28"/>
          <w:lang w:eastAsia="ru-RU"/>
        </w:rPr>
        <w:t xml:space="preserve"> чтобы вызвать интерес учащихся</w:t>
      </w:r>
      <w:r w:rsidRPr="00B76027">
        <w:rPr>
          <w:rFonts w:eastAsia="Times New Roman" w:cs="Arial"/>
          <w:color w:val="000000"/>
          <w:sz w:val="28"/>
          <w:szCs w:val="28"/>
          <w:lang w:eastAsia="ru-RU"/>
        </w:rPr>
        <w:t xml:space="preserve"> к изучаемому вопросу, сконцентрировать их внимание на своих словах и действиях. Проблемы решаются по ходу изложения нового материала самим преподавателем. При использовании в обучении данного метода роль </w:t>
      </w:r>
      <w:r>
        <w:rPr>
          <w:rFonts w:eastAsia="Times New Roman" w:cs="Arial"/>
          <w:color w:val="000000"/>
          <w:sz w:val="28"/>
          <w:szCs w:val="28"/>
          <w:lang w:eastAsia="ru-RU"/>
        </w:rPr>
        <w:t xml:space="preserve">учащихся </w:t>
      </w:r>
      <w:r w:rsidRPr="00B76027">
        <w:rPr>
          <w:rFonts w:eastAsia="Times New Roman" w:cs="Arial"/>
          <w:color w:val="000000"/>
          <w:sz w:val="28"/>
          <w:szCs w:val="28"/>
          <w:lang w:eastAsia="ru-RU"/>
        </w:rPr>
        <w:t>довольно пассивна, уровень их познавательной самостоятельности невысок.</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color w:val="000000"/>
          <w:sz w:val="28"/>
          <w:szCs w:val="28"/>
          <w:lang w:eastAsia="ru-RU"/>
        </w:rPr>
        <w:lastRenderedPageBreak/>
        <w:t>Познавательное проблемное изложение</w:t>
      </w:r>
      <w:r w:rsidRPr="00B76027">
        <w:rPr>
          <w:rFonts w:eastAsia="Times New Roman" w:cs="Arial"/>
          <w:color w:val="000000"/>
          <w:sz w:val="28"/>
          <w:szCs w:val="28"/>
          <w:lang w:eastAsia="ru-RU"/>
        </w:rPr>
        <w:t xml:space="preserve">. Суть данного метода состоит в том, что преподаватель, создавая проблемные, ситуаций, ставит конкретные учебно-познавательные проблемы и сам в процессе изложения материала осуществляет показательное решение поставленных проблем. Здесь на личном примере преподаватель показывает </w:t>
      </w:r>
      <w:proofErr w:type="gramStart"/>
      <w:r>
        <w:rPr>
          <w:rFonts w:eastAsia="Times New Roman" w:cs="Arial"/>
          <w:color w:val="000000"/>
          <w:sz w:val="28"/>
          <w:szCs w:val="28"/>
          <w:lang w:eastAsia="ru-RU"/>
        </w:rPr>
        <w:t>учащимся</w:t>
      </w:r>
      <w:proofErr w:type="gramEnd"/>
      <w:r>
        <w:rPr>
          <w:rFonts w:eastAsia="Times New Roman" w:cs="Arial"/>
          <w:color w:val="000000"/>
          <w:sz w:val="28"/>
          <w:szCs w:val="28"/>
          <w:lang w:eastAsia="ru-RU"/>
        </w:rPr>
        <w:t xml:space="preserve"> </w:t>
      </w:r>
      <w:r w:rsidRPr="00B76027">
        <w:rPr>
          <w:rFonts w:eastAsia="Times New Roman" w:cs="Arial"/>
          <w:color w:val="000000"/>
          <w:sz w:val="28"/>
          <w:szCs w:val="28"/>
          <w:lang w:eastAsia="ru-RU"/>
        </w:rPr>
        <w:t xml:space="preserve">какими приемами и в какой логической последовательности следует решать проблемы, возникшие при данной ситуации. Усваивая логику рассуждений и последовательность поисковых приемов, которыми пользуется преподаватель в процессе решения проблемы, </w:t>
      </w:r>
      <w:r>
        <w:rPr>
          <w:rFonts w:eastAsia="Times New Roman" w:cs="Arial"/>
          <w:color w:val="000000"/>
          <w:sz w:val="28"/>
          <w:szCs w:val="28"/>
          <w:lang w:eastAsia="ru-RU"/>
        </w:rPr>
        <w:t xml:space="preserve">учащиеся </w:t>
      </w:r>
      <w:r w:rsidRPr="00B76027">
        <w:rPr>
          <w:rFonts w:eastAsia="Times New Roman" w:cs="Arial"/>
          <w:color w:val="000000"/>
          <w:sz w:val="28"/>
          <w:szCs w:val="28"/>
          <w:lang w:eastAsia="ru-RU"/>
        </w:rPr>
        <w:t>производят действия по образцу, мысленный анализ проблемных ситуаций, сопоставляют факты и явлений и знакомятся со способами построения доказательства.</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На таком уроке преподаватель использует широкий круг методических приемов — создание проблемной ситуации с целью постановки и решения учебно-познавательной проблемы: объяснение, рассказ, применение технических средств и наглядных учебных пособий.</w:t>
      </w:r>
    </w:p>
    <w:p w:rsidR="00D230AA" w:rsidRPr="00B76027" w:rsidRDefault="00D230AA" w:rsidP="00D230AA">
      <w:pPr>
        <w:spacing w:after="0" w:line="240" w:lineRule="auto"/>
        <w:jc w:val="both"/>
        <w:rPr>
          <w:rFonts w:eastAsia="Times New Roman" w:cs="Arial"/>
          <w:color w:val="000000"/>
          <w:sz w:val="28"/>
          <w:szCs w:val="28"/>
          <w:lang w:eastAsia="ru-RU"/>
        </w:rPr>
      </w:pPr>
      <w:r w:rsidRPr="00B76027">
        <w:rPr>
          <w:rFonts w:eastAsia="Times New Roman" w:cs="Arial"/>
          <w:b/>
          <w:bCs/>
          <w:color w:val="000000"/>
          <w:sz w:val="28"/>
          <w:szCs w:val="28"/>
          <w:lang w:eastAsia="ru-RU"/>
        </w:rPr>
        <w:t>Диалогическое проблемное изложение</w:t>
      </w:r>
      <w:r w:rsidRPr="00B76027">
        <w:rPr>
          <w:rFonts w:eastAsia="Times New Roman" w:cs="Arial"/>
          <w:color w:val="000000"/>
          <w:sz w:val="28"/>
          <w:szCs w:val="28"/>
          <w:lang w:eastAsia="ru-RU"/>
        </w:rPr>
        <w:t>. Преподаватель создает проблемную ситуацию. Решение проблемы идет совместными ус</w:t>
      </w:r>
      <w:r>
        <w:rPr>
          <w:rFonts w:eastAsia="Times New Roman" w:cs="Arial"/>
          <w:color w:val="000000"/>
          <w:sz w:val="28"/>
          <w:szCs w:val="28"/>
          <w:lang w:eastAsia="ru-RU"/>
        </w:rPr>
        <w:t>илиями преподавателя и учащихся</w:t>
      </w:r>
      <w:r w:rsidRPr="00B76027">
        <w:rPr>
          <w:rFonts w:eastAsia="Times New Roman" w:cs="Arial"/>
          <w:color w:val="000000"/>
          <w:sz w:val="28"/>
          <w:szCs w:val="28"/>
          <w:lang w:eastAsia="ru-RU"/>
        </w:rPr>
        <w:t xml:space="preserve">. Наиболее активная роль </w:t>
      </w:r>
      <w:r>
        <w:rPr>
          <w:rFonts w:eastAsia="Times New Roman" w:cs="Arial"/>
          <w:color w:val="000000"/>
          <w:sz w:val="28"/>
          <w:szCs w:val="28"/>
          <w:lang w:eastAsia="ru-RU"/>
        </w:rPr>
        <w:t xml:space="preserve">учащихся </w:t>
      </w:r>
      <w:r w:rsidRPr="00B76027">
        <w:rPr>
          <w:rFonts w:eastAsia="Times New Roman" w:cs="Arial"/>
          <w:color w:val="000000"/>
          <w:sz w:val="28"/>
          <w:szCs w:val="28"/>
          <w:lang w:eastAsia="ru-RU"/>
        </w:rPr>
        <w:t xml:space="preserve">проявляется на тех этапах решения проблемы, где требуется применение уже известных им знаний. Этот метод создает довольно широкие возможности для активной творческой, самостоятельной познавательной деятельности студентов, обеспечивает тесную обратную связь в </w:t>
      </w:r>
      <w:r>
        <w:rPr>
          <w:rFonts w:eastAsia="Times New Roman" w:cs="Arial"/>
          <w:color w:val="000000"/>
          <w:sz w:val="28"/>
          <w:szCs w:val="28"/>
          <w:lang w:eastAsia="ru-RU"/>
        </w:rPr>
        <w:t>обучении, ученик</w:t>
      </w:r>
      <w:r w:rsidRPr="00B76027">
        <w:rPr>
          <w:rFonts w:eastAsia="Times New Roman" w:cs="Arial"/>
          <w:color w:val="000000"/>
          <w:sz w:val="28"/>
          <w:szCs w:val="28"/>
          <w:lang w:eastAsia="ru-RU"/>
        </w:rPr>
        <w:t xml:space="preserve"> привыкает высказывать свои мнения вслух, доказывать и отстаивать их, что, как нельзя лучше, воспитывает активность его жизненной позиции.</w:t>
      </w:r>
    </w:p>
    <w:p w:rsidR="00D230AA" w:rsidRPr="00B76027" w:rsidRDefault="00D230AA" w:rsidP="00D230AA">
      <w:pPr>
        <w:spacing w:after="0" w:line="240" w:lineRule="auto"/>
        <w:rPr>
          <w:rFonts w:eastAsia="Times New Roman" w:cs="Times New Roman"/>
          <w:sz w:val="28"/>
          <w:szCs w:val="28"/>
          <w:lang w:eastAsia="ru-RU"/>
        </w:rPr>
      </w:pPr>
      <w:r w:rsidRPr="00B76027">
        <w:rPr>
          <w:rFonts w:eastAsia="Times New Roman" w:cs="Arial"/>
          <w:b/>
          <w:bCs/>
          <w:color w:val="000000"/>
          <w:sz w:val="28"/>
          <w:szCs w:val="28"/>
          <w:lang w:eastAsia="ru-RU"/>
        </w:rPr>
        <w:t>Выбор методов обучения</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В педагогической науке на основе изучения и обобщения практического опыта преподавателей сложились определенные подходы к выбору методов обучения в зависимости от различного сочетания конкретных обстоятельств и условий протекания учебно-воспитательного процесса.</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Выбор метода обучения зависит:</w:t>
      </w:r>
    </w:p>
    <w:p w:rsidR="00D230AA" w:rsidRPr="00B76027" w:rsidRDefault="00D230AA" w:rsidP="00D230AA">
      <w:pPr>
        <w:numPr>
          <w:ilvl w:val="0"/>
          <w:numId w:val="11"/>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от общих целей образования,</w:t>
      </w:r>
      <w:r>
        <w:rPr>
          <w:rFonts w:eastAsia="Times New Roman" w:cs="Arial"/>
          <w:color w:val="000000"/>
          <w:sz w:val="28"/>
          <w:szCs w:val="28"/>
          <w:lang w:eastAsia="ru-RU"/>
        </w:rPr>
        <w:t xml:space="preserve"> воспитания и развития учащихся</w:t>
      </w:r>
      <w:r w:rsidRPr="00B76027">
        <w:rPr>
          <w:rFonts w:eastAsia="Times New Roman" w:cs="Arial"/>
          <w:color w:val="000000"/>
          <w:sz w:val="28"/>
          <w:szCs w:val="28"/>
          <w:lang w:eastAsia="ru-RU"/>
        </w:rPr>
        <w:t xml:space="preserve"> и ведущих установок современной дидактики;</w:t>
      </w:r>
    </w:p>
    <w:p w:rsidR="00D230AA" w:rsidRPr="00B76027" w:rsidRDefault="00D230AA" w:rsidP="00D230AA">
      <w:pPr>
        <w:numPr>
          <w:ilvl w:val="0"/>
          <w:numId w:val="11"/>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от особенностей изучаемого предмета;</w:t>
      </w:r>
    </w:p>
    <w:p w:rsidR="00D230AA" w:rsidRPr="00B76027" w:rsidRDefault="00D230AA" w:rsidP="00D230AA">
      <w:pPr>
        <w:numPr>
          <w:ilvl w:val="0"/>
          <w:numId w:val="11"/>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от особенностей методики преподавания конкретной учебной дисциплины;</w:t>
      </w:r>
    </w:p>
    <w:p w:rsidR="00D230AA" w:rsidRPr="00B76027" w:rsidRDefault="00D230AA" w:rsidP="00D230AA">
      <w:pPr>
        <w:numPr>
          <w:ilvl w:val="0"/>
          <w:numId w:val="11"/>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от цели, задач и содержания материала конкретного урока;</w:t>
      </w:r>
    </w:p>
    <w:p w:rsidR="00D230AA" w:rsidRPr="00B76027" w:rsidRDefault="00D230AA" w:rsidP="00D230AA">
      <w:pPr>
        <w:numPr>
          <w:ilvl w:val="0"/>
          <w:numId w:val="11"/>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от времени, отведенного на изучение того или иного материала;</w:t>
      </w:r>
    </w:p>
    <w:p w:rsidR="00D230AA" w:rsidRPr="00B76027" w:rsidRDefault="00D230AA" w:rsidP="00D230AA">
      <w:pPr>
        <w:numPr>
          <w:ilvl w:val="0"/>
          <w:numId w:val="11"/>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от в</w:t>
      </w:r>
      <w:r>
        <w:rPr>
          <w:rFonts w:eastAsia="Times New Roman" w:cs="Arial"/>
          <w:color w:val="000000"/>
          <w:sz w:val="28"/>
          <w:szCs w:val="28"/>
          <w:lang w:eastAsia="ru-RU"/>
        </w:rPr>
        <w:t>озрастных особенностей учащихся</w:t>
      </w:r>
      <w:r w:rsidRPr="00B76027">
        <w:rPr>
          <w:rFonts w:eastAsia="Times New Roman" w:cs="Arial"/>
          <w:color w:val="000000"/>
          <w:sz w:val="28"/>
          <w:szCs w:val="28"/>
          <w:lang w:eastAsia="ru-RU"/>
        </w:rPr>
        <w:t>;</w:t>
      </w:r>
    </w:p>
    <w:p w:rsidR="00D230AA" w:rsidRPr="00B76027" w:rsidRDefault="00D230AA" w:rsidP="00D230AA">
      <w:pPr>
        <w:numPr>
          <w:ilvl w:val="0"/>
          <w:numId w:val="11"/>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от у</w:t>
      </w:r>
      <w:r>
        <w:rPr>
          <w:rFonts w:eastAsia="Times New Roman" w:cs="Arial"/>
          <w:color w:val="000000"/>
          <w:sz w:val="28"/>
          <w:szCs w:val="28"/>
          <w:lang w:eastAsia="ru-RU"/>
        </w:rPr>
        <w:t>ровня подготовленности учащихся</w:t>
      </w:r>
      <w:r w:rsidRPr="00B76027">
        <w:rPr>
          <w:rFonts w:eastAsia="Times New Roman" w:cs="Arial"/>
          <w:color w:val="000000"/>
          <w:sz w:val="28"/>
          <w:szCs w:val="28"/>
          <w:lang w:eastAsia="ru-RU"/>
        </w:rPr>
        <w:t xml:space="preserve"> (образованности, воспитанности и развития);</w:t>
      </w:r>
    </w:p>
    <w:p w:rsidR="00D230AA" w:rsidRPr="00B76027" w:rsidRDefault="00D230AA" w:rsidP="00D230AA">
      <w:pPr>
        <w:numPr>
          <w:ilvl w:val="0"/>
          <w:numId w:val="11"/>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lastRenderedPageBreak/>
        <w:t>от материальной оснащенности учебного заведения, наличия оборудования, наглядных пособий, технических средств;</w:t>
      </w:r>
    </w:p>
    <w:p w:rsidR="00D230AA" w:rsidRPr="00B76027" w:rsidRDefault="00D230AA" w:rsidP="00D230AA">
      <w:pPr>
        <w:numPr>
          <w:ilvl w:val="0"/>
          <w:numId w:val="11"/>
        </w:numPr>
        <w:spacing w:after="0" w:line="240" w:lineRule="auto"/>
        <w:ind w:left="450"/>
        <w:jc w:val="both"/>
        <w:rPr>
          <w:rFonts w:eastAsia="Times New Roman" w:cs="Arial"/>
          <w:color w:val="000000"/>
          <w:sz w:val="28"/>
          <w:szCs w:val="28"/>
          <w:lang w:eastAsia="ru-RU"/>
        </w:rPr>
      </w:pPr>
      <w:r w:rsidRPr="00B76027">
        <w:rPr>
          <w:rFonts w:eastAsia="Times New Roman" w:cs="Arial"/>
          <w:color w:val="000000"/>
          <w:sz w:val="28"/>
          <w:szCs w:val="28"/>
          <w:lang w:eastAsia="ru-RU"/>
        </w:rPr>
        <w:t>от возможностей и особенности преподавателя, уровня теоретической и практической подготовленности, методического мастерства, его личных качеств.</w:t>
      </w:r>
    </w:p>
    <w:p w:rsidR="00D230AA" w:rsidRPr="00B76027" w:rsidRDefault="00D230AA" w:rsidP="00D230AA">
      <w:pPr>
        <w:spacing w:after="150" w:line="240" w:lineRule="auto"/>
        <w:jc w:val="both"/>
        <w:rPr>
          <w:rFonts w:eastAsia="Times New Roman" w:cs="Arial"/>
          <w:color w:val="000000"/>
          <w:sz w:val="28"/>
          <w:szCs w:val="28"/>
          <w:lang w:eastAsia="ru-RU"/>
        </w:rPr>
      </w:pPr>
      <w:r w:rsidRPr="00B76027">
        <w:rPr>
          <w:rFonts w:eastAsia="Times New Roman" w:cs="Arial"/>
          <w:color w:val="000000"/>
          <w:sz w:val="28"/>
          <w:szCs w:val="28"/>
          <w:lang w:eastAsia="ru-RU"/>
        </w:rPr>
        <w:t>Выбирая и применяя методы и приемы обучения, педагогический работник стремится найти наиболее эффективные методы обучения, которые обеспечивали бы высокое качество знаний, развитие умственных и творческих способностей, познавательной, а главное самост</w:t>
      </w:r>
      <w:r>
        <w:rPr>
          <w:rFonts w:eastAsia="Times New Roman" w:cs="Arial"/>
          <w:color w:val="000000"/>
          <w:sz w:val="28"/>
          <w:szCs w:val="28"/>
          <w:lang w:eastAsia="ru-RU"/>
        </w:rPr>
        <w:t>оятельной деятельности учащихся</w:t>
      </w:r>
      <w:r w:rsidRPr="00B76027">
        <w:rPr>
          <w:rFonts w:eastAsia="Times New Roman" w:cs="Arial"/>
          <w:color w:val="000000"/>
          <w:sz w:val="28"/>
          <w:szCs w:val="28"/>
          <w:lang w:eastAsia="ru-RU"/>
        </w:rPr>
        <w:t>.</w:t>
      </w:r>
    </w:p>
    <w:p w:rsidR="00653236" w:rsidRDefault="00653236"/>
    <w:sectPr w:rsidR="00653236" w:rsidSect="00653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3DCB"/>
    <w:multiLevelType w:val="multilevel"/>
    <w:tmpl w:val="3AD2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51E3E"/>
    <w:multiLevelType w:val="multilevel"/>
    <w:tmpl w:val="C47C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15F57"/>
    <w:multiLevelType w:val="multilevel"/>
    <w:tmpl w:val="AEE8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C6F5E"/>
    <w:multiLevelType w:val="multilevel"/>
    <w:tmpl w:val="728C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D015C"/>
    <w:multiLevelType w:val="multilevel"/>
    <w:tmpl w:val="ABC0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E51D1"/>
    <w:multiLevelType w:val="multilevel"/>
    <w:tmpl w:val="09E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84417"/>
    <w:multiLevelType w:val="multilevel"/>
    <w:tmpl w:val="B0C0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D4892"/>
    <w:multiLevelType w:val="multilevel"/>
    <w:tmpl w:val="BDBA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C52B1"/>
    <w:multiLevelType w:val="multilevel"/>
    <w:tmpl w:val="22BA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A2E85"/>
    <w:multiLevelType w:val="multilevel"/>
    <w:tmpl w:val="B05C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975136"/>
    <w:multiLevelType w:val="multilevel"/>
    <w:tmpl w:val="8C52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5"/>
  </w:num>
  <w:num w:numId="5">
    <w:abstractNumId w:val="1"/>
  </w:num>
  <w:num w:numId="6">
    <w:abstractNumId w:val="10"/>
  </w:num>
  <w:num w:numId="7">
    <w:abstractNumId w:val="4"/>
  </w:num>
  <w:num w:numId="8">
    <w:abstractNumId w:val="2"/>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0AA"/>
    <w:rsid w:val="00653236"/>
    <w:rsid w:val="00D23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4504</Words>
  <Characters>25678</Characters>
  <Application>Microsoft Office Word</Application>
  <DocSecurity>0</DocSecurity>
  <Lines>213</Lines>
  <Paragraphs>60</Paragraphs>
  <ScaleCrop>false</ScaleCrop>
  <Company>Microsoft</Company>
  <LinksUpToDate>false</LinksUpToDate>
  <CharactersWithSpaces>30122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2020-01-29T09:36:00Z</dcterms:created>
  <dcterms:modified xsi:type="dcterms:W3CDTF">2020-01-29T09:39:00Z</dcterms:modified>
</cp:coreProperties>
</file>