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A6" w:rsidRDefault="00C217D9" w:rsidP="00C217D9">
      <w:pPr>
        <w:shd w:val="clear" w:color="auto" w:fill="FFFFFF"/>
        <w:spacing w:after="0" w:line="240" w:lineRule="auto"/>
        <w:ind w:left="47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Протасова Ирина Викторовна, методист </w:t>
      </w:r>
    </w:p>
    <w:p w:rsidR="00C217D9" w:rsidRPr="005E2BA6" w:rsidRDefault="00C217D9" w:rsidP="00C217D9">
      <w:pPr>
        <w:shd w:val="clear" w:color="auto" w:fill="FFFFFF"/>
        <w:spacing w:after="0" w:line="240" w:lineRule="auto"/>
        <w:ind w:left="47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ГБОУ ДО РМЭ «Дворец творчества детей и молодежи», </w:t>
      </w:r>
      <w:proofErr w:type="spellStart"/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irishapro</w:t>
      </w:r>
      <w:proofErr w:type="spellEnd"/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C217D9" w:rsidRPr="005E2BA6" w:rsidRDefault="00C217D9" w:rsidP="00C217D9">
      <w:pPr>
        <w:shd w:val="clear" w:color="auto" w:fill="FFFFFF"/>
        <w:spacing w:after="0" w:line="240" w:lineRule="auto"/>
        <w:ind w:left="-2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7D9" w:rsidRPr="005E2BA6" w:rsidRDefault="00E70BA3" w:rsidP="00C217D9">
      <w:pPr>
        <w:shd w:val="clear" w:color="auto" w:fill="FFFFFF"/>
        <w:spacing w:after="0" w:line="240" w:lineRule="auto"/>
        <w:ind w:left="-2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Внедрение</w:t>
      </w:r>
      <w:r w:rsidR="000C78BE" w:rsidRPr="005E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современных педагогических технологий </w:t>
      </w:r>
    </w:p>
    <w:p w:rsidR="000C78BE" w:rsidRPr="005E2BA6" w:rsidRDefault="000C78BE" w:rsidP="00C217D9">
      <w:pPr>
        <w:shd w:val="clear" w:color="auto" w:fill="FFFFFF"/>
        <w:spacing w:after="0" w:line="240" w:lineRule="auto"/>
        <w:ind w:left="-2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практику дополнительного образования детей</w:t>
      </w:r>
    </w:p>
    <w:p w:rsidR="00C94565" w:rsidRPr="00C217D9" w:rsidRDefault="00C94565" w:rsidP="00C217D9">
      <w:pPr>
        <w:shd w:val="clear" w:color="auto" w:fill="FFFFFF"/>
        <w:spacing w:after="0" w:line="240" w:lineRule="auto"/>
        <w:ind w:left="-208"/>
        <w:rPr>
          <w:rFonts w:ascii="Arial" w:eastAsia="Times New Roman" w:hAnsi="Arial" w:cs="Arial"/>
          <w:b/>
          <w:color w:val="000000"/>
          <w:lang w:eastAsia="ru-RU"/>
        </w:rPr>
      </w:pPr>
    </w:p>
    <w:p w:rsidR="00612B44" w:rsidRPr="005E2BA6" w:rsidRDefault="00612B44" w:rsidP="005E2B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</w:t>
      </w:r>
      <w:r w:rsid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едеральным </w:t>
      </w: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</w:t>
      </w: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 инновационная деятельность предполагает включение в образовательную деятельность новых форм, методов и технологий обучения. </w:t>
      </w:r>
    </w:p>
    <w:p w:rsidR="005E2BA6" w:rsidRPr="005E2BA6" w:rsidRDefault="001F1FEE" w:rsidP="005E2BA6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E2B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Педагогическая технология - </w:t>
      </w:r>
      <w:r w:rsidRPr="005E2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 совокупность методов, </w:t>
      </w:r>
      <w:r w:rsidR="005E2BA6" w:rsidRPr="005E2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приемов и</w:t>
      </w:r>
      <w:r w:rsidRPr="005E2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 организации образовательной деятельности, основывающихся на теории обучения и обеспечивающих планируемые результаты.</w:t>
      </w:r>
      <w:r w:rsidR="005E2BA6" w:rsidRPr="005E2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2BA6" w:rsidRPr="005E2BA6" w:rsidRDefault="005E2BA6" w:rsidP="005E2BA6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E2BA6">
        <w:rPr>
          <w:rFonts w:ascii="Times New Roman" w:hAnsi="Times New Roman" w:cs="Times New Roman"/>
          <w:bCs/>
          <w:sz w:val="24"/>
          <w:szCs w:val="24"/>
        </w:rPr>
        <w:t>Технология  должна удовлетворять основным требованиям: концептуальность</w:t>
      </w:r>
      <w:r w:rsidRPr="005E2BA6">
        <w:rPr>
          <w:rFonts w:ascii="Times New Roman" w:hAnsi="Times New Roman" w:cs="Times New Roman"/>
          <w:sz w:val="24"/>
          <w:szCs w:val="24"/>
        </w:rPr>
        <w:t xml:space="preserve">, </w:t>
      </w:r>
      <w:r w:rsidRPr="005E2BA6">
        <w:rPr>
          <w:rFonts w:ascii="Times New Roman" w:hAnsi="Times New Roman" w:cs="Times New Roman"/>
          <w:bCs/>
          <w:sz w:val="24"/>
          <w:szCs w:val="24"/>
        </w:rPr>
        <w:t>системность</w:t>
      </w:r>
      <w:r w:rsidRPr="005E2BA6">
        <w:rPr>
          <w:rFonts w:ascii="Times New Roman" w:hAnsi="Times New Roman" w:cs="Times New Roman"/>
          <w:sz w:val="24"/>
          <w:szCs w:val="24"/>
        </w:rPr>
        <w:t xml:space="preserve">, </w:t>
      </w:r>
      <w:r w:rsidRPr="005E2BA6">
        <w:rPr>
          <w:rFonts w:ascii="Times New Roman" w:hAnsi="Times New Roman" w:cs="Times New Roman"/>
          <w:bCs/>
          <w:sz w:val="24"/>
          <w:szCs w:val="24"/>
        </w:rPr>
        <w:t>управляемость</w:t>
      </w:r>
      <w:r w:rsidRPr="005E2BA6">
        <w:rPr>
          <w:rFonts w:ascii="Times New Roman" w:hAnsi="Times New Roman" w:cs="Times New Roman"/>
          <w:sz w:val="24"/>
          <w:szCs w:val="24"/>
        </w:rPr>
        <w:t xml:space="preserve">, </w:t>
      </w:r>
      <w:r w:rsidRPr="005E2BA6">
        <w:rPr>
          <w:rFonts w:ascii="Times New Roman" w:hAnsi="Times New Roman" w:cs="Times New Roman"/>
          <w:bCs/>
          <w:sz w:val="24"/>
          <w:szCs w:val="24"/>
        </w:rPr>
        <w:t>эффективность</w:t>
      </w:r>
      <w:r w:rsidRPr="005E2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E2BA6">
        <w:rPr>
          <w:rFonts w:ascii="Times New Roman" w:hAnsi="Times New Roman" w:cs="Times New Roman"/>
          <w:bCs/>
          <w:sz w:val="24"/>
          <w:szCs w:val="24"/>
        </w:rPr>
        <w:t>воспроизводимость</w:t>
      </w:r>
      <w:proofErr w:type="spellEnd"/>
      <w:r w:rsidRPr="005E2BA6">
        <w:rPr>
          <w:rFonts w:ascii="Times New Roman" w:hAnsi="Times New Roman" w:cs="Times New Roman"/>
          <w:bCs/>
          <w:sz w:val="24"/>
          <w:szCs w:val="24"/>
        </w:rPr>
        <w:t>.</w:t>
      </w:r>
      <w:r w:rsidRPr="005E2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64" w:rsidRPr="005E2BA6" w:rsidRDefault="009D6658" w:rsidP="005E2B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Назовем </w:t>
      </w:r>
      <w:r w:rsidR="00731764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r w:rsidR="00C217D9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технологий, применяемых</w:t>
      </w:r>
      <w:r w:rsidR="00C217D9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8BE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дополнительном образовании детей</w:t>
      </w:r>
      <w:r w:rsidR="00C217D9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17D9" w:rsidRPr="005E2BA6" w:rsidRDefault="00731764" w:rsidP="005E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7D9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</w:t>
      </w:r>
      <w:r w:rsidR="000C78BE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C217D9" w:rsidRPr="005E2BA6" w:rsidRDefault="00C217D9" w:rsidP="005E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оптимальные способы</w:t>
      </w:r>
      <w:r w:rsidR="000C78BE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деятельности;</w:t>
      </w:r>
    </w:p>
    <w:p w:rsidR="00C217D9" w:rsidRPr="005E2BA6" w:rsidRDefault="00C217D9" w:rsidP="005E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направленность деятельности на творчество</w:t>
      </w:r>
      <w:r w:rsidR="000C78BE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17D9" w:rsidRPr="005E2BA6" w:rsidRDefault="00C217D9" w:rsidP="005E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личностных качеств:</w:t>
      </w:r>
      <w:r w:rsidR="000C78BE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самостоятельность, активность, общение;</w:t>
      </w:r>
    </w:p>
    <w:p w:rsidR="004B0296" w:rsidRPr="005E2BA6" w:rsidRDefault="00C217D9" w:rsidP="005E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детям свободы</w:t>
      </w:r>
      <w:r w:rsidR="000C78BE"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принятии решений</w:t>
      </w:r>
    </w:p>
    <w:p w:rsidR="005E4A7E" w:rsidRPr="005E4A7E" w:rsidRDefault="005E4A7E" w:rsidP="005E4A7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4A7E">
        <w:rPr>
          <w:rFonts w:ascii="Times New Roman" w:hAnsi="Times New Roman" w:cs="Times New Roman"/>
          <w:bCs/>
          <w:sz w:val="24"/>
          <w:szCs w:val="24"/>
        </w:rPr>
        <w:t>Закон «Об образовании» предписывает в обучении ориентироваться на обеспечение самоопределения личнос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ти, создание условий </w:t>
      </w:r>
      <w:r w:rsidRPr="005E4A7E">
        <w:rPr>
          <w:rFonts w:ascii="Times New Roman" w:hAnsi="Times New Roman" w:cs="Times New Roman"/>
          <w:bCs/>
          <w:sz w:val="24"/>
          <w:szCs w:val="24"/>
        </w:rPr>
        <w:t xml:space="preserve"> для ее самореализации.</w:t>
      </w:r>
    </w:p>
    <w:p w:rsidR="005E4A7E" w:rsidRDefault="005E4A7E" w:rsidP="005E4A7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4A7E">
        <w:rPr>
          <w:rFonts w:ascii="Times New Roman" w:hAnsi="Times New Roman" w:cs="Times New Roman"/>
          <w:bCs/>
          <w:sz w:val="24"/>
          <w:szCs w:val="24"/>
        </w:rPr>
        <w:t xml:space="preserve">И сегодня создан инструмент, позволяющий эту задачу решить, то есть построить такое образовательное пространство, в котором наиболее эффективно развиваются </w:t>
      </w:r>
      <w:proofErr w:type="spellStart"/>
      <w:r w:rsidRPr="005E4A7E">
        <w:rPr>
          <w:rFonts w:ascii="Times New Roman" w:hAnsi="Times New Roman" w:cs="Times New Roman"/>
          <w:bCs/>
          <w:sz w:val="24"/>
          <w:szCs w:val="24"/>
        </w:rPr>
        <w:t>деятельностные</w:t>
      </w:r>
      <w:proofErr w:type="spellEnd"/>
      <w:r w:rsidRPr="005E4A7E">
        <w:rPr>
          <w:rFonts w:ascii="Times New Roman" w:hAnsi="Times New Roman" w:cs="Times New Roman"/>
          <w:bCs/>
          <w:sz w:val="24"/>
          <w:szCs w:val="24"/>
        </w:rPr>
        <w:t xml:space="preserve"> способности </w:t>
      </w:r>
      <w:proofErr w:type="gramStart"/>
      <w:r w:rsidRPr="005E4A7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E4A7E">
        <w:rPr>
          <w:rFonts w:ascii="Times New Roman" w:hAnsi="Times New Roman" w:cs="Times New Roman"/>
          <w:bCs/>
          <w:sz w:val="24"/>
          <w:szCs w:val="24"/>
        </w:rPr>
        <w:t>. Таким инструментом и являются инновационные технологии обучения.</w:t>
      </w:r>
    </w:p>
    <w:p w:rsidR="00711639" w:rsidRDefault="00711639" w:rsidP="005E2BA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2BA6">
        <w:rPr>
          <w:rFonts w:ascii="Times New Roman" w:hAnsi="Times New Roman" w:cs="Times New Roman"/>
          <w:sz w:val="24"/>
          <w:szCs w:val="24"/>
        </w:rPr>
        <w:t>Совершенствование методов обучения и воспитания и продуктивное использование новых образовательных технологий р</w:t>
      </w:r>
      <w:r w:rsidR="00AA2D94" w:rsidRPr="005E2BA6">
        <w:rPr>
          <w:rFonts w:ascii="Times New Roman" w:hAnsi="Times New Roman" w:cs="Times New Roman"/>
          <w:sz w:val="24"/>
          <w:szCs w:val="24"/>
        </w:rPr>
        <w:t>ассмотрим</w:t>
      </w:r>
      <w:r w:rsidR="00412CFA" w:rsidRPr="005E2BA6">
        <w:rPr>
          <w:rFonts w:ascii="Times New Roman" w:hAnsi="Times New Roman" w:cs="Times New Roman"/>
          <w:sz w:val="24"/>
          <w:szCs w:val="24"/>
        </w:rPr>
        <w:t xml:space="preserve"> </w:t>
      </w:r>
      <w:r w:rsidRPr="005E2BA6">
        <w:rPr>
          <w:rFonts w:ascii="Times New Roman" w:hAnsi="Times New Roman" w:cs="Times New Roman"/>
          <w:sz w:val="24"/>
          <w:szCs w:val="24"/>
        </w:rPr>
        <w:t xml:space="preserve">на примере </w:t>
      </w:r>
      <w:proofErr w:type="gramStart"/>
      <w:r w:rsidRPr="005E2BA6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Дворца творчества детей</w:t>
      </w:r>
      <w:proofErr w:type="gramEnd"/>
      <w:r w:rsidRPr="005E2BA6">
        <w:rPr>
          <w:rFonts w:ascii="Times New Roman" w:hAnsi="Times New Roman" w:cs="Times New Roman"/>
          <w:sz w:val="24"/>
          <w:szCs w:val="24"/>
        </w:rPr>
        <w:t xml:space="preserve"> и молодежи  Республики Марий Эл</w:t>
      </w:r>
      <w:r w:rsidR="00510284" w:rsidRPr="005E2BA6">
        <w:rPr>
          <w:rFonts w:ascii="Times New Roman" w:hAnsi="Times New Roman" w:cs="Times New Roman"/>
          <w:sz w:val="24"/>
          <w:szCs w:val="24"/>
        </w:rPr>
        <w:t>.</w:t>
      </w:r>
      <w:r w:rsidRPr="005E2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A6" w:rsidRPr="005E2BA6" w:rsidRDefault="005E2BA6" w:rsidP="005E2BA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12CFA" w:rsidRDefault="00412CFA" w:rsidP="005E2BA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2BA6">
        <w:rPr>
          <w:rFonts w:ascii="Times New Roman" w:hAnsi="Times New Roman" w:cs="Times New Roman"/>
          <w:sz w:val="24"/>
          <w:szCs w:val="24"/>
        </w:rPr>
        <w:t>П</w:t>
      </w:r>
      <w:r w:rsidRPr="005E2B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рименение образовательных технологий</w:t>
      </w:r>
    </w:p>
    <w:p w:rsidR="005E2BA6" w:rsidRPr="005E2BA6" w:rsidRDefault="005E2BA6" w:rsidP="005E2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CellMar>
          <w:left w:w="10" w:type="dxa"/>
          <w:right w:w="10" w:type="dxa"/>
        </w:tblCellMar>
        <w:tblLook w:val="0000"/>
      </w:tblPr>
      <w:tblGrid>
        <w:gridCol w:w="2117"/>
        <w:gridCol w:w="2562"/>
        <w:gridCol w:w="2552"/>
        <w:gridCol w:w="2692"/>
      </w:tblGrid>
      <w:tr w:rsidR="00B70CD3" w:rsidRPr="005E2BA6" w:rsidTr="00B70CD3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применения образовательной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и образования </w:t>
            </w: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bCs/>
                <w:sz w:val="24"/>
                <w:szCs w:val="24"/>
              </w:rPr>
              <w:t>Эффекты, результативность использования образовательной технологии</w:t>
            </w:r>
          </w:p>
        </w:tc>
      </w:tr>
      <w:tr w:rsidR="00B70CD3" w:rsidRPr="005E2BA6" w:rsidTr="00B70CD3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для развития интеллектуальной, нравственно-волевой сферы ребёнка, памяти, внимания, наблюдательности, формирования его эмоционально-положительного отношения к окружающему миру.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Усвоение моральных и нравственных норм и ценностей, принятых в обществе.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Воспитание элементарных общепринятых норм взаимоотношений со сверстниками и взрослыми через игровые действия.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Технология позволяет применить имеющиеся знания в новых условиях.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 культуры.</w:t>
            </w:r>
          </w:p>
          <w:p w:rsidR="00412CFA" w:rsidRPr="005E2BA6" w:rsidRDefault="00412CFA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Формирование жизненной позиции ребенка в социальной и бытовой среде. </w:t>
            </w:r>
          </w:p>
        </w:tc>
      </w:tr>
      <w:tr w:rsidR="00B70CD3" w:rsidRPr="005E2BA6" w:rsidTr="00B70CD3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5E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обучения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5E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развития детей, развития эрудиции, фантазии, умения логично рассуждать и делать выводы.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E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действий, развитие воображения и творческой активности.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5E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 способностей и познавательного интереса детей. 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деятельности, желания рассуждать, доказывать свою точку зрения.</w:t>
            </w:r>
          </w:p>
        </w:tc>
      </w:tr>
      <w:tr w:rsidR="00B70CD3" w:rsidRPr="005E2BA6" w:rsidTr="00B70CD3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Личностно-ориентированные технологии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среды, позволяющей формировать условия для полноценного физического, </w:t>
            </w:r>
            <w:proofErr w:type="spellStart"/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межличностного взаимодействия со сверстниками и </w:t>
            </w:r>
            <w:proofErr w:type="gramStart"/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Стимулирование коммуникативной, познавательной и игровой активности детей в различных</w:t>
            </w: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видах деятельности. Становление 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самостоятельности, целенаправленности и </w:t>
            </w:r>
            <w:proofErr w:type="spellStart"/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действий.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интеллекта.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Развитие инициативности, любознательности, способности к творческому самовыражению.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даёт возможность каждому обучающемуся овладеть содержанием программного материала на разном уровне, в зависимости от способностей и индивидуальных особенностей личности каждого ребенка. </w:t>
            </w:r>
          </w:p>
          <w:p w:rsidR="00412CFA" w:rsidRPr="005E2BA6" w:rsidRDefault="00412CFA" w:rsidP="005E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Результат – усвоение детьми знаний о звуковой стороне речи, повышение словарного запаса, совершенствование грамматического строя речи.</w:t>
            </w:r>
          </w:p>
        </w:tc>
      </w:tr>
      <w:tr w:rsidR="00711639" w:rsidRPr="005E2BA6" w:rsidTr="00B70CD3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9" w:rsidRPr="005E2BA6" w:rsidRDefault="00711639" w:rsidP="005E2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2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инновационных</w:t>
            </w:r>
            <w:r w:rsidRPr="005E2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нетрадиционных техник и технологий изобразительной деятельности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9" w:rsidRPr="005E2BA6" w:rsidRDefault="00711639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</w:p>
          <w:p w:rsidR="00711639" w:rsidRPr="005E2BA6" w:rsidRDefault="00711639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 xml:space="preserve">для развития умения самостоятельно создавать, применять, использовать нетрадиционный материал и нетрадиционные техники в художественном творчестве.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9" w:rsidRPr="005E2BA6" w:rsidRDefault="00711639" w:rsidP="005E2B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711639" w:rsidRPr="005E2BA6" w:rsidRDefault="00711639" w:rsidP="005E2B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индивидуальных, интеллектуальных и творческих способностей в изобразительной деятельности.</w:t>
            </w:r>
          </w:p>
          <w:p w:rsidR="00711639" w:rsidRPr="005E2BA6" w:rsidRDefault="00711639" w:rsidP="005E2B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9" w:rsidRPr="005E2BA6" w:rsidRDefault="00711639" w:rsidP="005E2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sz w:val="24"/>
                <w:szCs w:val="24"/>
              </w:rPr>
              <w:t>Использованные технологии позволяют развивать художественное творчество, воображение, фантазию дошкольников.</w:t>
            </w:r>
          </w:p>
        </w:tc>
      </w:tr>
      <w:tr w:rsidR="00B70CD3" w:rsidRPr="005E2BA6" w:rsidTr="00B70CD3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D3" w:rsidRPr="005E2BA6" w:rsidRDefault="00B70CD3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ТРИЗ-РТВ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D3" w:rsidRPr="005E2BA6" w:rsidRDefault="00B70CD3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доступных проблемн</w:t>
            </w: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ых ситуаций, на основе предмета </w:t>
            </w: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деятельности, </w:t>
            </w:r>
          </w:p>
          <w:p w:rsidR="00B70CD3" w:rsidRPr="005E2BA6" w:rsidRDefault="00B70CD3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организация активной самостоятельной </w:t>
            </w: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деятельности</w:t>
            </w: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их разрешению.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D3" w:rsidRPr="005E2BA6" w:rsidRDefault="00B70CD3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D3" w:rsidRPr="005E2BA6" w:rsidRDefault="00B70CD3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творческого мышления,</w:t>
            </w:r>
          </w:p>
          <w:p w:rsidR="00B70CD3" w:rsidRPr="005E2BA6" w:rsidRDefault="00B70CD3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воображения.</w:t>
            </w:r>
          </w:p>
          <w:p w:rsidR="00B70CD3" w:rsidRPr="005E2BA6" w:rsidRDefault="00B70CD3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Использование технологии как части занятия.</w:t>
            </w:r>
          </w:p>
          <w:p w:rsidR="00B70CD3" w:rsidRPr="005E2BA6" w:rsidRDefault="00B70CD3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серии эвристических занятий.</w:t>
            </w:r>
          </w:p>
        </w:tc>
      </w:tr>
      <w:tr w:rsidR="00B70CD3" w:rsidRPr="005E2BA6" w:rsidTr="00B70CD3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D3" w:rsidRPr="005E2BA6" w:rsidRDefault="00DE2CBF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B70CD3"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роект</w:t>
            </w: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ные </w:t>
            </w: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D3" w:rsidRPr="005E2BA6" w:rsidRDefault="00B70CD3" w:rsidP="005E2BA6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r w:rsidRPr="005E2B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доступной возрасту проблемной  ситуаций. Создание условий для совместной детско-взрослой поисково-творческой деятельности.</w:t>
            </w:r>
          </w:p>
          <w:p w:rsidR="00B70CD3" w:rsidRPr="005E2BA6" w:rsidRDefault="00B70CD3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социально-коммуникативной сферы ребенка.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D3" w:rsidRPr="005E2BA6" w:rsidRDefault="00B70CD3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интереса </w:t>
            </w:r>
            <w:r w:rsidRPr="005E2BA6">
              <w:rPr>
                <w:rFonts w:ascii="Times New Roman" w:hAnsi="Times New Roman"/>
                <w:sz w:val="24"/>
                <w:szCs w:val="24"/>
              </w:rPr>
              <w:lastRenderedPageBreak/>
              <w:t>детей к художественному творчеству.</w:t>
            </w:r>
          </w:p>
          <w:p w:rsidR="00B70CD3" w:rsidRPr="005E2BA6" w:rsidRDefault="00B70CD3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любознательности и познавательной мотивации.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CD3" w:rsidRPr="005E2BA6" w:rsidRDefault="00B70CD3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lastRenderedPageBreak/>
              <w:t>Выставка тв</w:t>
            </w:r>
            <w:r w:rsidRPr="005E2BA6">
              <w:rPr>
                <w:rFonts w:ascii="Times New Roman" w:hAnsi="Times New Roman"/>
                <w:sz w:val="24"/>
                <w:szCs w:val="24"/>
              </w:rPr>
              <w:t xml:space="preserve">орческих </w:t>
            </w:r>
            <w:r w:rsidRPr="005E2BA6">
              <w:rPr>
                <w:rFonts w:ascii="Times New Roman" w:hAnsi="Times New Roman"/>
                <w:sz w:val="24"/>
                <w:szCs w:val="24"/>
              </w:rPr>
              <w:lastRenderedPageBreak/>
              <w:t>работ детей и родителей.</w:t>
            </w:r>
          </w:p>
          <w:p w:rsidR="00B70CD3" w:rsidRPr="005E2BA6" w:rsidRDefault="00B70CD3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DE2CBF" w:rsidRPr="005E2BA6" w:rsidTr="00B70CD3">
        <w:trPr>
          <w:trHeight w:val="1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BF" w:rsidRPr="005E2BA6" w:rsidRDefault="00DE2CBF" w:rsidP="005E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B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Активные методы обучения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Стимулирование познавательной деятельности.</w:t>
            </w:r>
          </w:p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 для мотивации деятельности обучающихся.</w:t>
            </w:r>
          </w:p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социально-коммуникативной сферы ребенка.</w:t>
            </w:r>
          </w:p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предпосылок ценностно-смыслового восприятия произведений изобразительного искусства.</w:t>
            </w:r>
          </w:p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жанрах живописи, перспективе, классификации цветов Обогащение активного словаря детей.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П</w:t>
            </w:r>
            <w:r w:rsidRPr="005E2BA6">
              <w:rPr>
                <w:rFonts w:ascii="Times New Roman" w:hAnsi="Times New Roman"/>
                <w:sz w:val="24"/>
                <w:szCs w:val="24"/>
              </w:rPr>
              <w:t>овышение по</w:t>
            </w:r>
            <w:r w:rsidRPr="005E2BA6">
              <w:rPr>
                <w:rFonts w:ascii="Times New Roman" w:hAnsi="Times New Roman"/>
                <w:sz w:val="24"/>
                <w:szCs w:val="24"/>
              </w:rPr>
              <w:t xml:space="preserve">знавательной активности </w:t>
            </w:r>
            <w:proofErr w:type="gramStart"/>
            <w:r w:rsidRPr="005E2BA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E2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5E2BA6">
              <w:rPr>
                <w:rFonts w:ascii="Times New Roman" w:hAnsi="Times New Roman"/>
                <w:sz w:val="24"/>
                <w:szCs w:val="24"/>
              </w:rPr>
              <w:t>витие познавательных процессов:</w:t>
            </w:r>
            <w:r w:rsidRPr="005E2BA6">
              <w:rPr>
                <w:rFonts w:ascii="Times New Roman" w:hAnsi="Times New Roman"/>
                <w:sz w:val="24"/>
                <w:szCs w:val="24"/>
              </w:rPr>
              <w:t xml:space="preserve"> речи, памяти, мышления;</w:t>
            </w:r>
          </w:p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воображения.</w:t>
            </w:r>
          </w:p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Развитие коммуникативно-эмоциональной сферы личности.</w:t>
            </w:r>
          </w:p>
          <w:p w:rsidR="00DE2CBF" w:rsidRPr="005E2BA6" w:rsidRDefault="00DE2CBF" w:rsidP="005E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A6">
              <w:rPr>
                <w:rFonts w:ascii="Times New Roman" w:hAnsi="Times New Roman"/>
                <w:sz w:val="24"/>
                <w:szCs w:val="24"/>
              </w:rPr>
              <w:t>Организация выставок учебных и творческих работ обучающихся.</w:t>
            </w:r>
          </w:p>
        </w:tc>
      </w:tr>
    </w:tbl>
    <w:p w:rsidR="00412CFA" w:rsidRPr="005E2BA6" w:rsidRDefault="00412CFA" w:rsidP="005E2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FA" w:rsidRPr="005E2BA6" w:rsidRDefault="00412CFA" w:rsidP="005E2BA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F32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самостоятельному изучению темы</w:t>
      </w: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технологии организации занятий в учреждениях дополнительного образования»</w:t>
      </w:r>
    </w:p>
    <w:p w:rsidR="00412CFA" w:rsidRPr="005E2BA6" w:rsidRDefault="00412CFA" w:rsidP="005E2B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различия между методикой обучения и технологией.</w:t>
      </w:r>
    </w:p>
    <w:p w:rsidR="00412CFA" w:rsidRPr="005E2BA6" w:rsidRDefault="00412CFA" w:rsidP="005E2B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Назовите, каким основным требованиям или критериям технологичности должна удовлетворять образовательная технология.</w:t>
      </w:r>
    </w:p>
    <w:p w:rsidR="00412CFA" w:rsidRPr="005E2BA6" w:rsidRDefault="00412CFA" w:rsidP="005E2B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Когда появился термин «образовательные технологии». </w:t>
      </w: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 «Энциклопедии образовательных технологий».</w:t>
      </w:r>
    </w:p>
    <w:p w:rsidR="00412CFA" w:rsidRPr="005E2BA6" w:rsidRDefault="00412CFA" w:rsidP="005E2B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классификацию образовательных технологий.</w:t>
      </w:r>
    </w:p>
    <w:p w:rsidR="00412CFA" w:rsidRPr="005E2BA6" w:rsidRDefault="00412CFA" w:rsidP="005E2B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основные направления использования ИКТ технологий в образовательной деятельности.</w:t>
      </w:r>
    </w:p>
    <w:p w:rsidR="00412CFA" w:rsidRPr="005E2BA6" w:rsidRDefault="00412CFA" w:rsidP="005E2B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этапы построения исследовательской деятельности в </w:t>
      </w:r>
      <w:proofErr w:type="spellStart"/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УДОд</w:t>
      </w:r>
      <w:proofErr w:type="spellEnd"/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FEE" w:rsidRPr="005E2BA6" w:rsidRDefault="00412CFA" w:rsidP="005E2B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применяемые  вами  современные образовательные технологии (их цель, </w:t>
      </w:r>
      <w:r w:rsidRPr="005E2BA6">
        <w:rPr>
          <w:rFonts w:ascii="Times New Roman" w:hAnsi="Times New Roman" w:cs="Times New Roman"/>
          <w:bCs/>
          <w:sz w:val="24"/>
          <w:szCs w:val="24"/>
        </w:rPr>
        <w:t>основные направления развития и образования детей</w:t>
      </w: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эффекты и </w:t>
      </w:r>
      <w:r w:rsidRPr="005E2BA6">
        <w:rPr>
          <w:rFonts w:ascii="Times New Roman" w:hAnsi="Times New Roman" w:cs="Times New Roman"/>
          <w:bCs/>
          <w:sz w:val="24"/>
          <w:szCs w:val="24"/>
        </w:rPr>
        <w:t xml:space="preserve">результативность использования данной образовательной технологии) в </w:t>
      </w:r>
      <w:r w:rsidRPr="005E2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учреждениях дополнительного образования.</w:t>
      </w:r>
    </w:p>
    <w:p w:rsidR="00731764" w:rsidRPr="005E2BA6" w:rsidRDefault="00731764" w:rsidP="005E2B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внимания требует повышение квалификации педагогов: важно показать</w:t>
      </w:r>
      <w:r w:rsidR="005E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работать, необходимо организовать поддержку, </w:t>
      </w:r>
      <w:proofErr w:type="spellStart"/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развить рефлексивную и </w:t>
      </w:r>
      <w:proofErr w:type="spellStart"/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креативную</w:t>
      </w:r>
      <w:proofErr w:type="spellEnd"/>
      <w:r w:rsidRP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</w:t>
      </w:r>
      <w:r w:rsidR="005E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дополнительного образования.</w:t>
      </w:r>
    </w:p>
    <w:p w:rsidR="00510284" w:rsidRPr="005E2BA6" w:rsidRDefault="00510284" w:rsidP="005E2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6E" w:rsidRPr="005E2BA6" w:rsidRDefault="00AA2D94" w:rsidP="005E4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A6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AA2D94" w:rsidRPr="005E2BA6" w:rsidRDefault="00AA2D94" w:rsidP="005E2BA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BA6">
        <w:rPr>
          <w:rFonts w:ascii="Times New Roman" w:hAnsi="Times New Roman" w:cs="Times New Roman"/>
          <w:sz w:val="24"/>
          <w:szCs w:val="24"/>
        </w:rPr>
        <w:t xml:space="preserve">Маланов С.В. Развитие умений и способностей у детей дошкольного возраста: </w:t>
      </w:r>
      <w:proofErr w:type="spellStart"/>
      <w:r w:rsidRPr="005E2BA6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5E2BA6">
        <w:rPr>
          <w:rFonts w:ascii="Times New Roman" w:hAnsi="Times New Roman" w:cs="Times New Roman"/>
          <w:sz w:val="24"/>
          <w:szCs w:val="24"/>
        </w:rPr>
        <w:t>. и  метод</w:t>
      </w:r>
      <w:proofErr w:type="gramStart"/>
      <w:r w:rsidRPr="005E2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75FA" w:rsidRPr="005E2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B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2BA6">
        <w:rPr>
          <w:rFonts w:ascii="Times New Roman" w:hAnsi="Times New Roman" w:cs="Times New Roman"/>
          <w:sz w:val="24"/>
          <w:szCs w:val="24"/>
        </w:rPr>
        <w:t>атер./С.В.Маланов. – М.: МПСУ; Воронеж: МОДЭК, 2012. – 320 с.</w:t>
      </w:r>
    </w:p>
    <w:p w:rsidR="00AA2D94" w:rsidRPr="005E2BA6" w:rsidRDefault="00AA2D94" w:rsidP="005E2BA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BA6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5E2BA6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М., 1998</w:t>
      </w:r>
      <w:r w:rsidR="003442AF" w:rsidRPr="005E2BA6">
        <w:rPr>
          <w:rFonts w:ascii="Times New Roman" w:hAnsi="Times New Roman" w:cs="Times New Roman"/>
          <w:sz w:val="24"/>
          <w:szCs w:val="24"/>
        </w:rPr>
        <w:t>.</w:t>
      </w:r>
      <w:r w:rsidRPr="005E2BA6">
        <w:rPr>
          <w:rFonts w:ascii="Times New Roman" w:hAnsi="Times New Roman" w:cs="Times New Roman"/>
          <w:sz w:val="24"/>
          <w:szCs w:val="24"/>
        </w:rPr>
        <w:t xml:space="preserve"> – 256 с.</w:t>
      </w:r>
    </w:p>
    <w:p w:rsidR="00AA2D94" w:rsidRPr="005E2BA6" w:rsidRDefault="00AA2D94" w:rsidP="005E2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A2D94" w:rsidRPr="005E2BA6" w:rsidSect="00C217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582"/>
    <w:multiLevelType w:val="multilevel"/>
    <w:tmpl w:val="2D5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61457"/>
    <w:multiLevelType w:val="multilevel"/>
    <w:tmpl w:val="867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3625C"/>
    <w:multiLevelType w:val="hybridMultilevel"/>
    <w:tmpl w:val="6BE4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61BD"/>
    <w:multiLevelType w:val="hybridMultilevel"/>
    <w:tmpl w:val="B8CAC9E8"/>
    <w:lvl w:ilvl="0" w:tplc="7D2695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A43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CCF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60F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4A5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EEC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640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835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C6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415D6"/>
    <w:multiLevelType w:val="hybridMultilevel"/>
    <w:tmpl w:val="5AFC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BE"/>
    <w:rsid w:val="00044C27"/>
    <w:rsid w:val="00076C6E"/>
    <w:rsid w:val="000C78BE"/>
    <w:rsid w:val="001E75FA"/>
    <w:rsid w:val="001F1FEE"/>
    <w:rsid w:val="0023379E"/>
    <w:rsid w:val="003442AF"/>
    <w:rsid w:val="00412CFA"/>
    <w:rsid w:val="004223FB"/>
    <w:rsid w:val="00443455"/>
    <w:rsid w:val="004B0296"/>
    <w:rsid w:val="00510284"/>
    <w:rsid w:val="005D52BA"/>
    <w:rsid w:val="005E2BA6"/>
    <w:rsid w:val="005E4A7E"/>
    <w:rsid w:val="00612B44"/>
    <w:rsid w:val="00711639"/>
    <w:rsid w:val="00731764"/>
    <w:rsid w:val="008639AE"/>
    <w:rsid w:val="009D6658"/>
    <w:rsid w:val="00AA2D94"/>
    <w:rsid w:val="00B70CD3"/>
    <w:rsid w:val="00B95462"/>
    <w:rsid w:val="00C217D9"/>
    <w:rsid w:val="00C94565"/>
    <w:rsid w:val="00DE2CBF"/>
    <w:rsid w:val="00E70BA3"/>
    <w:rsid w:val="00F3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C78BE"/>
  </w:style>
  <w:style w:type="paragraph" w:customStyle="1" w:styleId="c1">
    <w:name w:val="c1"/>
    <w:basedOn w:val="a"/>
    <w:rsid w:val="000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78BE"/>
  </w:style>
  <w:style w:type="paragraph" w:styleId="a3">
    <w:name w:val="List Paragraph"/>
    <w:basedOn w:val="a"/>
    <w:uiPriority w:val="34"/>
    <w:qFormat/>
    <w:rsid w:val="00B95462"/>
    <w:pPr>
      <w:ind w:left="720"/>
      <w:contextualSpacing/>
    </w:pPr>
  </w:style>
  <w:style w:type="paragraph" w:styleId="a4">
    <w:name w:val="No Spacing"/>
    <w:uiPriority w:val="99"/>
    <w:qFormat/>
    <w:rsid w:val="00711639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039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370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403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304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041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cwetik</dc:creator>
  <cp:lastModifiedBy>cwetik</cp:lastModifiedBy>
  <cp:revision>24</cp:revision>
  <dcterms:created xsi:type="dcterms:W3CDTF">2019-12-17T12:17:00Z</dcterms:created>
  <dcterms:modified xsi:type="dcterms:W3CDTF">2019-12-17T13:42:00Z</dcterms:modified>
</cp:coreProperties>
</file>