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4F" w:rsidRPr="00BA044F" w:rsidRDefault="00BA044F" w:rsidP="007D3E01">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автономное учреждение дополнительного образования «Детская школа искусств с. </w:t>
      </w:r>
      <w:proofErr w:type="spellStart"/>
      <w:r>
        <w:rPr>
          <w:rFonts w:ascii="Times New Roman" w:hAnsi="Times New Roman" w:cs="Times New Roman"/>
          <w:bCs/>
          <w:sz w:val="28"/>
          <w:szCs w:val="28"/>
        </w:rPr>
        <w:t>Исаклы</w:t>
      </w:r>
      <w:proofErr w:type="spellEnd"/>
      <w:r>
        <w:rPr>
          <w:rFonts w:ascii="Times New Roman" w:hAnsi="Times New Roman" w:cs="Times New Roman"/>
          <w:bCs/>
          <w:sz w:val="28"/>
          <w:szCs w:val="28"/>
        </w:rPr>
        <w:t>»</w:t>
      </w:r>
    </w:p>
    <w:p w:rsidR="00BA044F" w:rsidRDefault="00BA044F" w:rsidP="007D3E01">
      <w:pPr>
        <w:autoSpaceDE w:val="0"/>
        <w:autoSpaceDN w:val="0"/>
        <w:adjustRightInd w:val="0"/>
        <w:spacing w:after="0" w:line="360" w:lineRule="auto"/>
        <w:jc w:val="center"/>
        <w:rPr>
          <w:rFonts w:ascii="Times New Roman" w:hAnsi="Times New Roman" w:cs="Times New Roman"/>
          <w:b/>
          <w:bCs/>
          <w:sz w:val="28"/>
          <w:szCs w:val="28"/>
        </w:rPr>
      </w:pPr>
    </w:p>
    <w:p w:rsidR="00BA044F" w:rsidRDefault="00BA044F" w:rsidP="007D3E01">
      <w:pPr>
        <w:autoSpaceDE w:val="0"/>
        <w:autoSpaceDN w:val="0"/>
        <w:adjustRightInd w:val="0"/>
        <w:spacing w:after="0" w:line="360" w:lineRule="auto"/>
        <w:jc w:val="center"/>
        <w:rPr>
          <w:rFonts w:ascii="Times New Roman" w:hAnsi="Times New Roman" w:cs="Times New Roman"/>
          <w:b/>
          <w:bCs/>
          <w:sz w:val="28"/>
          <w:szCs w:val="28"/>
        </w:rPr>
      </w:pPr>
    </w:p>
    <w:p w:rsidR="00BA044F" w:rsidRDefault="00BA044F" w:rsidP="007D3E01">
      <w:pPr>
        <w:autoSpaceDE w:val="0"/>
        <w:autoSpaceDN w:val="0"/>
        <w:adjustRightInd w:val="0"/>
        <w:spacing w:after="0" w:line="360" w:lineRule="auto"/>
        <w:jc w:val="center"/>
        <w:rPr>
          <w:rFonts w:ascii="Times New Roman" w:hAnsi="Times New Roman" w:cs="Times New Roman"/>
          <w:b/>
          <w:bCs/>
          <w:sz w:val="28"/>
          <w:szCs w:val="28"/>
        </w:rPr>
      </w:pPr>
    </w:p>
    <w:p w:rsidR="00BA044F" w:rsidRDefault="00BA044F" w:rsidP="007D3E01">
      <w:pPr>
        <w:autoSpaceDE w:val="0"/>
        <w:autoSpaceDN w:val="0"/>
        <w:adjustRightInd w:val="0"/>
        <w:spacing w:after="0" w:line="360" w:lineRule="auto"/>
        <w:jc w:val="center"/>
        <w:rPr>
          <w:rFonts w:ascii="Times New Roman" w:hAnsi="Times New Roman" w:cs="Times New Roman"/>
          <w:b/>
          <w:bCs/>
          <w:sz w:val="28"/>
          <w:szCs w:val="28"/>
        </w:rPr>
      </w:pPr>
    </w:p>
    <w:p w:rsidR="00BA044F" w:rsidRPr="00BA044F" w:rsidRDefault="00BA044F" w:rsidP="007D3E01">
      <w:pPr>
        <w:autoSpaceDE w:val="0"/>
        <w:autoSpaceDN w:val="0"/>
        <w:adjustRightInd w:val="0"/>
        <w:spacing w:after="0" w:line="360" w:lineRule="auto"/>
        <w:jc w:val="center"/>
        <w:rPr>
          <w:rFonts w:ascii="Times New Roman" w:hAnsi="Times New Roman" w:cs="Times New Roman"/>
          <w:bCs/>
          <w:sz w:val="28"/>
          <w:szCs w:val="28"/>
        </w:rPr>
      </w:pPr>
    </w:p>
    <w:p w:rsidR="00BA044F" w:rsidRPr="00BA044F" w:rsidRDefault="00BA044F" w:rsidP="00BA044F">
      <w:pPr>
        <w:autoSpaceDE w:val="0"/>
        <w:autoSpaceDN w:val="0"/>
        <w:adjustRightInd w:val="0"/>
        <w:spacing w:after="0" w:line="360" w:lineRule="auto"/>
        <w:jc w:val="center"/>
        <w:rPr>
          <w:rFonts w:ascii="Times New Roman" w:hAnsi="Times New Roman" w:cs="Times New Roman"/>
          <w:bCs/>
          <w:sz w:val="28"/>
          <w:szCs w:val="28"/>
        </w:rPr>
      </w:pPr>
      <w:r w:rsidRPr="00BA044F">
        <w:rPr>
          <w:rFonts w:ascii="Times New Roman" w:hAnsi="Times New Roman" w:cs="Times New Roman"/>
          <w:bCs/>
          <w:sz w:val="28"/>
          <w:szCs w:val="28"/>
        </w:rPr>
        <w:t>Методическая разработка на тему:</w:t>
      </w:r>
    </w:p>
    <w:p w:rsidR="00D85282" w:rsidRPr="00BA044F" w:rsidRDefault="00BA044F" w:rsidP="007D3E01">
      <w:pPr>
        <w:autoSpaceDE w:val="0"/>
        <w:autoSpaceDN w:val="0"/>
        <w:adjustRightInd w:val="0"/>
        <w:spacing w:after="0" w:line="360" w:lineRule="auto"/>
        <w:jc w:val="center"/>
        <w:rPr>
          <w:rFonts w:ascii="Times New Roman" w:hAnsi="Times New Roman" w:cs="Times New Roman"/>
          <w:b/>
          <w:bCs/>
          <w:sz w:val="28"/>
          <w:szCs w:val="28"/>
        </w:rPr>
      </w:pPr>
      <w:r w:rsidRPr="00BA044F">
        <w:rPr>
          <w:rFonts w:ascii="Times New Roman" w:hAnsi="Times New Roman" w:cs="Times New Roman"/>
          <w:b/>
          <w:bCs/>
          <w:sz w:val="28"/>
          <w:szCs w:val="28"/>
        </w:rPr>
        <w:t xml:space="preserve"> </w:t>
      </w:r>
      <w:r w:rsidR="00D85282" w:rsidRPr="00BA044F">
        <w:rPr>
          <w:rFonts w:ascii="Times New Roman" w:hAnsi="Times New Roman" w:cs="Times New Roman"/>
          <w:b/>
          <w:bCs/>
          <w:sz w:val="28"/>
          <w:szCs w:val="28"/>
        </w:rPr>
        <w:t>«Методы формирования интереса к народному художественному творчеству у детей младшего школьного возраста»</w:t>
      </w:r>
    </w:p>
    <w:p w:rsidR="00D85282" w:rsidRPr="00BA044F" w:rsidRDefault="00D85282" w:rsidP="007D3E01">
      <w:pPr>
        <w:spacing w:line="360" w:lineRule="auto"/>
        <w:rPr>
          <w:b/>
        </w:rPr>
      </w:pPr>
    </w:p>
    <w:p w:rsidR="00D85282" w:rsidRPr="00D85282" w:rsidRDefault="00D85282" w:rsidP="007D3E01">
      <w:pPr>
        <w:spacing w:line="360" w:lineRule="auto"/>
      </w:pPr>
    </w:p>
    <w:p w:rsidR="00D85282" w:rsidRDefault="00D85282" w:rsidP="007D3E01">
      <w:pPr>
        <w:spacing w:line="360" w:lineRule="auto"/>
      </w:pPr>
    </w:p>
    <w:p w:rsidR="00BA044F" w:rsidRDefault="00BA044F" w:rsidP="007D3E01">
      <w:pPr>
        <w:spacing w:line="360" w:lineRule="auto"/>
      </w:pPr>
    </w:p>
    <w:p w:rsidR="00BA044F" w:rsidRDefault="00BA044F" w:rsidP="007D3E01">
      <w:pPr>
        <w:spacing w:line="360" w:lineRule="auto"/>
      </w:pPr>
    </w:p>
    <w:p w:rsidR="00BA044F" w:rsidRDefault="00BA044F" w:rsidP="007D3E01">
      <w:pPr>
        <w:spacing w:line="360" w:lineRule="auto"/>
      </w:pPr>
    </w:p>
    <w:p w:rsidR="00BA044F" w:rsidRDefault="00BA044F" w:rsidP="007D3E01">
      <w:pPr>
        <w:spacing w:line="360" w:lineRule="auto"/>
      </w:pPr>
    </w:p>
    <w:p w:rsidR="00BA044F" w:rsidRDefault="00BA044F" w:rsidP="007D3E01">
      <w:pPr>
        <w:spacing w:line="360" w:lineRule="auto"/>
      </w:pPr>
    </w:p>
    <w:p w:rsidR="00BA044F" w:rsidRPr="00BA044F" w:rsidRDefault="00BA044F" w:rsidP="00BA044F">
      <w:pPr>
        <w:spacing w:after="0" w:line="240" w:lineRule="auto"/>
        <w:rPr>
          <w:rFonts w:ascii="Times New Roman" w:hAnsi="Times New Roman" w:cs="Times New Roman"/>
          <w:sz w:val="28"/>
          <w:szCs w:val="28"/>
        </w:rPr>
      </w:pPr>
    </w:p>
    <w:p w:rsidR="00BA044F" w:rsidRPr="00BA044F" w:rsidRDefault="00BA044F" w:rsidP="00BA044F">
      <w:pPr>
        <w:spacing w:after="0" w:line="240" w:lineRule="auto"/>
        <w:jc w:val="right"/>
        <w:rPr>
          <w:rFonts w:ascii="Times New Roman" w:hAnsi="Times New Roman" w:cs="Times New Roman"/>
          <w:sz w:val="28"/>
          <w:szCs w:val="28"/>
        </w:rPr>
      </w:pPr>
      <w:r w:rsidRPr="00BA044F">
        <w:rPr>
          <w:rFonts w:ascii="Times New Roman" w:hAnsi="Times New Roman" w:cs="Times New Roman"/>
          <w:sz w:val="28"/>
          <w:szCs w:val="28"/>
        </w:rPr>
        <w:t>Выполнила:</w:t>
      </w:r>
    </w:p>
    <w:p w:rsidR="00BA044F" w:rsidRPr="00BA044F" w:rsidRDefault="00BA044F" w:rsidP="00BA044F">
      <w:pPr>
        <w:spacing w:after="0" w:line="240" w:lineRule="auto"/>
        <w:jc w:val="right"/>
        <w:rPr>
          <w:rFonts w:ascii="Times New Roman" w:hAnsi="Times New Roman" w:cs="Times New Roman"/>
          <w:sz w:val="28"/>
          <w:szCs w:val="28"/>
        </w:rPr>
      </w:pPr>
      <w:r w:rsidRPr="00BA044F">
        <w:rPr>
          <w:rFonts w:ascii="Times New Roman" w:hAnsi="Times New Roman" w:cs="Times New Roman"/>
          <w:sz w:val="28"/>
          <w:szCs w:val="28"/>
        </w:rPr>
        <w:t xml:space="preserve">Преподаватель фольклорного отделения </w:t>
      </w:r>
    </w:p>
    <w:p w:rsidR="00BA044F" w:rsidRPr="00BA044F" w:rsidRDefault="00BA044F" w:rsidP="00BA044F">
      <w:pPr>
        <w:spacing w:after="0" w:line="240" w:lineRule="auto"/>
        <w:jc w:val="right"/>
        <w:rPr>
          <w:rFonts w:ascii="Times New Roman" w:hAnsi="Times New Roman" w:cs="Times New Roman"/>
          <w:sz w:val="28"/>
          <w:szCs w:val="28"/>
        </w:rPr>
      </w:pPr>
      <w:r w:rsidRPr="00BA044F">
        <w:rPr>
          <w:rFonts w:ascii="Times New Roman" w:hAnsi="Times New Roman" w:cs="Times New Roman"/>
          <w:sz w:val="28"/>
          <w:szCs w:val="28"/>
        </w:rPr>
        <w:t xml:space="preserve">МАУ ДО «ДШИ с. </w:t>
      </w:r>
      <w:proofErr w:type="spellStart"/>
      <w:r w:rsidRPr="00BA044F">
        <w:rPr>
          <w:rFonts w:ascii="Times New Roman" w:hAnsi="Times New Roman" w:cs="Times New Roman"/>
          <w:sz w:val="28"/>
          <w:szCs w:val="28"/>
        </w:rPr>
        <w:t>Исаклы</w:t>
      </w:r>
      <w:proofErr w:type="spellEnd"/>
      <w:r w:rsidRPr="00BA044F">
        <w:rPr>
          <w:rFonts w:ascii="Times New Roman" w:hAnsi="Times New Roman" w:cs="Times New Roman"/>
          <w:sz w:val="28"/>
          <w:szCs w:val="28"/>
        </w:rPr>
        <w:t>»</w:t>
      </w:r>
    </w:p>
    <w:p w:rsidR="00BA044F" w:rsidRPr="00BA044F" w:rsidRDefault="00BA044F" w:rsidP="00BA044F">
      <w:pPr>
        <w:spacing w:after="0" w:line="240" w:lineRule="auto"/>
        <w:jc w:val="right"/>
        <w:rPr>
          <w:rFonts w:ascii="Times New Roman" w:hAnsi="Times New Roman" w:cs="Times New Roman"/>
          <w:sz w:val="28"/>
          <w:szCs w:val="28"/>
        </w:rPr>
      </w:pPr>
      <w:r w:rsidRPr="00BA044F">
        <w:rPr>
          <w:rFonts w:ascii="Times New Roman" w:hAnsi="Times New Roman" w:cs="Times New Roman"/>
          <w:sz w:val="28"/>
          <w:szCs w:val="28"/>
        </w:rPr>
        <w:t>Богатова Е.А.</w:t>
      </w:r>
    </w:p>
    <w:p w:rsidR="00D85282" w:rsidRDefault="00D85282" w:rsidP="007D3E01">
      <w:pPr>
        <w:spacing w:line="360" w:lineRule="auto"/>
        <w:rPr>
          <w:rFonts w:ascii="Times New Roman" w:hAnsi="Times New Roman" w:cs="Times New Roman"/>
          <w:sz w:val="28"/>
          <w:szCs w:val="28"/>
        </w:rPr>
      </w:pPr>
    </w:p>
    <w:p w:rsidR="00BA044F" w:rsidRDefault="00BA044F" w:rsidP="007D3E01">
      <w:pPr>
        <w:spacing w:line="360" w:lineRule="auto"/>
        <w:rPr>
          <w:rFonts w:ascii="Times New Roman" w:hAnsi="Times New Roman" w:cs="Times New Roman"/>
          <w:sz w:val="28"/>
          <w:szCs w:val="28"/>
        </w:rPr>
      </w:pPr>
    </w:p>
    <w:p w:rsidR="00BA044F" w:rsidRDefault="00BA044F" w:rsidP="007D3E01">
      <w:pPr>
        <w:spacing w:line="360" w:lineRule="auto"/>
        <w:rPr>
          <w:rFonts w:ascii="Times New Roman" w:hAnsi="Times New Roman" w:cs="Times New Roman"/>
          <w:sz w:val="28"/>
          <w:szCs w:val="28"/>
        </w:rPr>
      </w:pPr>
      <w:bookmarkStart w:id="0" w:name="_GoBack"/>
      <w:bookmarkEnd w:id="0"/>
    </w:p>
    <w:p w:rsidR="00BA044F" w:rsidRDefault="00BA044F" w:rsidP="007D3E01">
      <w:pPr>
        <w:spacing w:line="360" w:lineRule="auto"/>
        <w:rPr>
          <w:rFonts w:ascii="Times New Roman" w:hAnsi="Times New Roman" w:cs="Times New Roman"/>
          <w:sz w:val="28"/>
          <w:szCs w:val="28"/>
        </w:rPr>
      </w:pPr>
    </w:p>
    <w:p w:rsidR="00BA044F" w:rsidRDefault="00BA044F" w:rsidP="00BA044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Исаклы</w:t>
      </w:r>
      <w:proofErr w:type="spellEnd"/>
      <w:r>
        <w:rPr>
          <w:rFonts w:ascii="Times New Roman" w:hAnsi="Times New Roman" w:cs="Times New Roman"/>
          <w:sz w:val="28"/>
          <w:szCs w:val="28"/>
        </w:rPr>
        <w:t>, 2022 г.</w:t>
      </w:r>
    </w:p>
    <w:p w:rsidR="00D31B69" w:rsidRDefault="00D31B69" w:rsidP="007D3E01">
      <w:pPr>
        <w:tabs>
          <w:tab w:val="left" w:pos="347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31B69" w:rsidRDefault="00D31B69" w:rsidP="007D3E01">
      <w:pPr>
        <w:tabs>
          <w:tab w:val="left" w:pos="347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D31B69" w:rsidRDefault="00D31B69" w:rsidP="007D3E01">
      <w:pPr>
        <w:tabs>
          <w:tab w:val="left" w:pos="347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1. Теоретическое обоснование проблемы формирования интереса к народному художественному творчеству у детей младшего школьного возраста</w:t>
      </w:r>
    </w:p>
    <w:p w:rsidR="00D31B69" w:rsidRPr="00D31B69" w:rsidRDefault="00D31B69" w:rsidP="007D3E01">
      <w:pPr>
        <w:pStyle w:val="a7"/>
        <w:numPr>
          <w:ilvl w:val="1"/>
          <w:numId w:val="1"/>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Характеристика народного художественного творчества</w:t>
      </w:r>
    </w:p>
    <w:p w:rsidR="00D31B69" w:rsidRPr="00D31B69" w:rsidRDefault="00D31B69" w:rsidP="007D3E01">
      <w:pPr>
        <w:pStyle w:val="a7"/>
        <w:numPr>
          <w:ilvl w:val="1"/>
          <w:numId w:val="1"/>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Возрастной портрет младшего школьника</w:t>
      </w:r>
    </w:p>
    <w:p w:rsidR="00D31B69" w:rsidRPr="00D31B69" w:rsidRDefault="00D31B69" w:rsidP="007D3E01">
      <w:pPr>
        <w:pStyle w:val="a7"/>
        <w:numPr>
          <w:ilvl w:val="1"/>
          <w:numId w:val="1"/>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Методы формирования интереса к народному художественному творчеству у детей младшего школьного возраста</w:t>
      </w:r>
    </w:p>
    <w:p w:rsidR="00D31B69" w:rsidRDefault="00D31B69" w:rsidP="007D3E01">
      <w:pPr>
        <w:pStyle w:val="a7"/>
        <w:tabs>
          <w:tab w:val="left" w:pos="3475"/>
        </w:tabs>
        <w:spacing w:line="360" w:lineRule="auto"/>
        <w:jc w:val="both"/>
        <w:rPr>
          <w:rFonts w:ascii="Times New Roman" w:hAnsi="Times New Roman" w:cs="Times New Roman"/>
          <w:sz w:val="28"/>
          <w:szCs w:val="28"/>
        </w:rPr>
      </w:pPr>
    </w:p>
    <w:p w:rsidR="00D31B69" w:rsidRDefault="00D31B69" w:rsidP="007D3E01">
      <w:pPr>
        <w:pStyle w:val="a7"/>
        <w:tabs>
          <w:tab w:val="left" w:pos="3475"/>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Глава 2. Практическая часть</w:t>
      </w:r>
    </w:p>
    <w:p w:rsidR="00D31B69" w:rsidRDefault="00D31B69" w:rsidP="007D3E01">
      <w:pPr>
        <w:pStyle w:val="a7"/>
        <w:tabs>
          <w:tab w:val="left" w:pos="3475"/>
        </w:tabs>
        <w:spacing w:line="360" w:lineRule="auto"/>
        <w:ind w:left="0"/>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 xml:space="preserve">2.1.  </w:t>
      </w:r>
      <w:r>
        <w:rPr>
          <w:rFonts w:ascii="Times New Roman" w:hAnsi="Times New Roman" w:cs="Times New Roman"/>
          <w:sz w:val="28"/>
          <w:szCs w:val="28"/>
        </w:rPr>
        <w:t>Диагностика интереса к народному художественному творчеству у детей младшего школьного возраста</w:t>
      </w:r>
    </w:p>
    <w:p w:rsidR="00D31B69" w:rsidRDefault="00D31B69" w:rsidP="007D3E01">
      <w:pPr>
        <w:pStyle w:val="a7"/>
        <w:tabs>
          <w:tab w:val="left" w:pos="3475"/>
        </w:tabs>
        <w:spacing w:line="360" w:lineRule="auto"/>
        <w:ind w:left="567" w:hanging="567"/>
        <w:jc w:val="both"/>
        <w:rPr>
          <w:rFonts w:ascii="Times New Roman" w:hAnsi="Times New Roman" w:cs="Times New Roman"/>
          <w:sz w:val="28"/>
          <w:szCs w:val="28"/>
        </w:rPr>
      </w:pPr>
      <w:r w:rsidRPr="00D31B69">
        <w:rPr>
          <w:rFonts w:ascii="Times New Roman" w:hAnsi="Times New Roman" w:cs="Times New Roman"/>
          <w:b/>
          <w:sz w:val="28"/>
          <w:szCs w:val="28"/>
        </w:rPr>
        <w:t>2.2.</w:t>
      </w:r>
      <w:r>
        <w:rPr>
          <w:rFonts w:ascii="Times New Roman" w:hAnsi="Times New Roman" w:cs="Times New Roman"/>
          <w:sz w:val="28"/>
          <w:szCs w:val="28"/>
        </w:rPr>
        <w:t xml:space="preserve"> Программа по формированию интереса к народному художественному творчеству у детей младшего школьного возраста</w:t>
      </w:r>
    </w:p>
    <w:p w:rsidR="00D31B69" w:rsidRDefault="00D31B69" w:rsidP="007D3E01">
      <w:pPr>
        <w:pStyle w:val="a7"/>
        <w:tabs>
          <w:tab w:val="left" w:pos="3475"/>
        </w:tabs>
        <w:spacing w:line="360" w:lineRule="auto"/>
        <w:ind w:left="567" w:hanging="567"/>
        <w:jc w:val="both"/>
        <w:rPr>
          <w:rFonts w:ascii="Times New Roman" w:hAnsi="Times New Roman" w:cs="Times New Roman"/>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Вывод</w:t>
      </w: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center"/>
        <w:rPr>
          <w:rFonts w:ascii="Times New Roman" w:hAnsi="Times New Roman" w:cs="Times New Roman"/>
          <w:b/>
          <w:sz w:val="28"/>
          <w:szCs w:val="28"/>
        </w:rPr>
      </w:pPr>
    </w:p>
    <w:p w:rsidR="00D31B69" w:rsidRDefault="00921047" w:rsidP="007D3E01">
      <w:pPr>
        <w:pStyle w:val="a7"/>
        <w:tabs>
          <w:tab w:val="left" w:pos="3475"/>
        </w:tabs>
        <w:spacing w:line="36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21047" w:rsidRDefault="00921047"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Вопросы в связи с обстановкой музыкального народного образования и воспитания в современной школе и обществе являются в настоящее время особенно актуальными. Данная проблема очень важна, так как наши дети мало интересуются народным творчеством и традициями, перешедшими от предков. А ведь они обязательно должны знать культуру своей родины и все, что непосредственно с ней связано.</w:t>
      </w:r>
    </w:p>
    <w:p w:rsidR="00921047" w:rsidRDefault="00921047"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пороге нового </w:t>
      </w:r>
      <w:r w:rsidR="00650A2A">
        <w:rPr>
          <w:rFonts w:ascii="Times New Roman" w:hAnsi="Times New Roman" w:cs="Times New Roman"/>
          <w:sz w:val="28"/>
          <w:szCs w:val="28"/>
        </w:rPr>
        <w:t>тысячелетия</w:t>
      </w:r>
      <w:r>
        <w:rPr>
          <w:rFonts w:ascii="Times New Roman" w:hAnsi="Times New Roman" w:cs="Times New Roman"/>
          <w:sz w:val="28"/>
          <w:szCs w:val="28"/>
        </w:rPr>
        <w:t xml:space="preserve"> наше общество начинает все яснее осознавать, что будущее России и судьбы новых поколений в огромной степени зависит от того, удастся ли нам сохранить и приумножить богатейшее наследие народной культуры.</w:t>
      </w:r>
    </w:p>
    <w:p w:rsidR="000A6D91" w:rsidRDefault="00921047"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Печальный опыт прошлых десятилетий показал, что забвение лучших народных традиций, отрыв от выработанных народом в течение многих веков лучших духовно-нравственных ценностей и идеалов ведет к системному кризису всех сфер общественной жизни: политики, экономики, образования, культуры и др. Главной причиной роста преступности, наркомании, нищеты, детской беспризорности, распада семей, межнациональных конфликтов является духовно-нравственная деградация общества, а также девальвация в нем таких важнейших добродетелей, как милосердие, сострадание, трудолюбие, </w:t>
      </w:r>
      <w:proofErr w:type="spellStart"/>
      <w:r>
        <w:rPr>
          <w:rFonts w:ascii="Times New Roman" w:hAnsi="Times New Roman" w:cs="Times New Roman"/>
          <w:sz w:val="28"/>
          <w:szCs w:val="28"/>
        </w:rPr>
        <w:t>нестяжательство</w:t>
      </w:r>
      <w:proofErr w:type="spellEnd"/>
      <w:r>
        <w:rPr>
          <w:rFonts w:ascii="Times New Roman" w:hAnsi="Times New Roman" w:cs="Times New Roman"/>
          <w:sz w:val="28"/>
          <w:szCs w:val="28"/>
        </w:rPr>
        <w:t xml:space="preserve"> и др.</w:t>
      </w:r>
      <w:r w:rsidR="000A6D91">
        <w:rPr>
          <w:rFonts w:ascii="Times New Roman" w:hAnsi="Times New Roman" w:cs="Times New Roman"/>
          <w:sz w:val="28"/>
          <w:szCs w:val="28"/>
        </w:rPr>
        <w:t xml:space="preserve"> Сегодня, как никогда прежде, важно укреплять национальное достоинство и авторитет России в современном мире, что невозможно без осознания молодежью собственной культурой самобытности. </w:t>
      </w:r>
      <w:r w:rsidR="005E2091">
        <w:rPr>
          <w:rFonts w:ascii="Times New Roman" w:hAnsi="Times New Roman" w:cs="Times New Roman"/>
          <w:sz w:val="28"/>
          <w:szCs w:val="28"/>
        </w:rPr>
        <w:t>Необходимо,</w:t>
      </w:r>
      <w:r w:rsidR="000A6D91">
        <w:rPr>
          <w:rFonts w:ascii="Times New Roman" w:hAnsi="Times New Roman" w:cs="Times New Roman"/>
          <w:sz w:val="28"/>
          <w:szCs w:val="28"/>
        </w:rPr>
        <w:t xml:space="preserve"> </w:t>
      </w:r>
      <w:r w:rsidR="005E2091">
        <w:rPr>
          <w:rFonts w:ascii="Times New Roman" w:hAnsi="Times New Roman" w:cs="Times New Roman"/>
          <w:sz w:val="28"/>
          <w:szCs w:val="28"/>
        </w:rPr>
        <w:t>наконец,</w:t>
      </w:r>
      <w:r w:rsidR="000A6D91">
        <w:rPr>
          <w:rFonts w:ascii="Times New Roman" w:hAnsi="Times New Roman" w:cs="Times New Roman"/>
          <w:sz w:val="28"/>
          <w:szCs w:val="28"/>
        </w:rPr>
        <w:t xml:space="preserve"> преодолевать идеализацию западных стереотипов жизни, связанных с культом потребления и индивидуализма, и вспомнить о богатейшем духовно-нравственном наследии, завещанном нам далекими предками.</w:t>
      </w:r>
    </w:p>
    <w:p w:rsidR="000A6D91" w:rsidRDefault="000A6D91"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Их мудрость и духовная красота до наших дней сохранились в памятниках древнего зодчества, в сказках, былинах и песнях, в старинных предметах быта, костюмах, игрушках и многом другом.</w:t>
      </w:r>
    </w:p>
    <w:p w:rsidR="000A6D91" w:rsidRDefault="000A6D91"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последние годы постепенно возвращаются из прошлого праздники народного календаря, старинные свадебные обряды, народные игры. С их помощью в современном обществе может передаваться важнейшая информация о том, как наши далекие предки представляли себе мир, как умели жить в гармонии с природой, как ценили они домашний очаг, семью, мать и материнство, как поощряли честный труд на родной земле.</w:t>
      </w:r>
    </w:p>
    <w:p w:rsidR="000A6D91" w:rsidRDefault="000A6D91"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Нельзя забывать, что в течение многих веков в народной художественной культуре отражались наиболее целесообразные для выживания, проверенные опытом многих поколений стереотипы поведения в природной среде и социуме. Они обеспечивали выживание народа, </w:t>
      </w:r>
      <w:r w:rsidR="00650A2A">
        <w:rPr>
          <w:rFonts w:ascii="Times New Roman" w:hAnsi="Times New Roman" w:cs="Times New Roman"/>
          <w:sz w:val="28"/>
          <w:szCs w:val="28"/>
        </w:rPr>
        <w:t>помогали ему сохранить духовное и физическое здоровье.</w:t>
      </w:r>
    </w:p>
    <w:p w:rsidR="00650A2A" w:rsidRDefault="00650A2A"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Возрождение традиций народного художественного творчества сегодня – это путь духовно-нравственного исцеления и обновления нашего общества, наших детей.</w:t>
      </w:r>
    </w:p>
    <w:p w:rsidR="00650A2A" w:rsidRDefault="00650A2A"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формирование интереса к народному художественному творчеству у детей младшего школьного возраста.</w:t>
      </w:r>
    </w:p>
    <w:p w:rsidR="00650A2A" w:rsidRDefault="00650A2A"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методы формирования интереса к народному художественному творчеству у детей младшего школьного возраста.</w:t>
      </w:r>
    </w:p>
    <w:p w:rsidR="00650A2A" w:rsidRDefault="00650A2A" w:rsidP="007D3E01">
      <w:pPr>
        <w:pStyle w:val="a7"/>
        <w:tabs>
          <w:tab w:val="left" w:pos="3475"/>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выявить методы формирования интереса к народному художественному творчеству у детей младшего школьного возраста.</w:t>
      </w:r>
    </w:p>
    <w:p w:rsidR="00650A2A" w:rsidRDefault="00650A2A" w:rsidP="007D3E01">
      <w:pPr>
        <w:pStyle w:val="a7"/>
        <w:tabs>
          <w:tab w:val="left" w:pos="3475"/>
        </w:tabs>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Подобрать и изучить ключевые понятия (методы, народное художественное творчество).</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Дать характеристику народному художественному творчеству.</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Составить возрастной портрет детей младшего школьного возраста.</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Отобрать методы формирования интереса к народному художественному творчеству у детей младшего школьного возраста.</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Диагностирование интереса к народному художественному у детей младшего школьного возраста.</w:t>
      </w:r>
    </w:p>
    <w:p w:rsidR="00650A2A" w:rsidRPr="00650A2A" w:rsidRDefault="00650A2A" w:rsidP="007D3E01">
      <w:pPr>
        <w:pStyle w:val="a7"/>
        <w:numPr>
          <w:ilvl w:val="0"/>
          <w:numId w:val="2"/>
        </w:numPr>
        <w:tabs>
          <w:tab w:val="left" w:pos="3475"/>
        </w:tabs>
        <w:spacing w:line="360" w:lineRule="auto"/>
        <w:jc w:val="both"/>
        <w:rPr>
          <w:rFonts w:ascii="Times New Roman" w:hAnsi="Times New Roman" w:cs="Times New Roman"/>
          <w:b/>
          <w:sz w:val="28"/>
          <w:szCs w:val="28"/>
        </w:rPr>
      </w:pPr>
      <w:r>
        <w:rPr>
          <w:rFonts w:ascii="Times New Roman" w:hAnsi="Times New Roman" w:cs="Times New Roman"/>
          <w:sz w:val="28"/>
          <w:szCs w:val="28"/>
        </w:rPr>
        <w:t>Составить программу по формированию интереса к народному художественному у детей младшего школьного возраста.</w:t>
      </w:r>
    </w:p>
    <w:p w:rsidR="00650A2A" w:rsidRPr="00650A2A" w:rsidRDefault="00650A2A" w:rsidP="007D3E01">
      <w:pPr>
        <w:tabs>
          <w:tab w:val="left" w:pos="3475"/>
        </w:tabs>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Метод исследования: </w:t>
      </w:r>
      <w:r>
        <w:rPr>
          <w:rFonts w:ascii="Times New Roman" w:hAnsi="Times New Roman" w:cs="Times New Roman"/>
          <w:sz w:val="28"/>
          <w:szCs w:val="28"/>
        </w:rPr>
        <w:t>наблюдение.</w:t>
      </w:r>
    </w:p>
    <w:p w:rsidR="00650A2A" w:rsidRPr="00921047" w:rsidRDefault="00650A2A" w:rsidP="007D3E01">
      <w:pPr>
        <w:pStyle w:val="a7"/>
        <w:tabs>
          <w:tab w:val="left" w:pos="3475"/>
        </w:tabs>
        <w:spacing w:line="360" w:lineRule="auto"/>
        <w:ind w:left="0"/>
        <w:jc w:val="both"/>
        <w:rPr>
          <w:rFonts w:ascii="Times New Roman" w:hAnsi="Times New Roman" w:cs="Times New Roman"/>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7D3E01" w:rsidRDefault="007D3E01"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5E2091" w:rsidRDefault="005E2091" w:rsidP="007D3E01">
      <w:pPr>
        <w:tabs>
          <w:tab w:val="left" w:pos="3475"/>
        </w:tabs>
        <w:spacing w:line="360" w:lineRule="auto"/>
        <w:jc w:val="center"/>
        <w:rPr>
          <w:rFonts w:ascii="Times New Roman" w:hAnsi="Times New Roman" w:cs="Times New Roman"/>
          <w:b/>
          <w:i/>
          <w:sz w:val="28"/>
          <w:szCs w:val="28"/>
        </w:rPr>
      </w:pPr>
      <w:r w:rsidRPr="005E2091">
        <w:rPr>
          <w:rFonts w:ascii="Times New Roman" w:hAnsi="Times New Roman" w:cs="Times New Roman"/>
          <w:b/>
          <w:i/>
          <w:sz w:val="28"/>
          <w:szCs w:val="28"/>
        </w:rPr>
        <w:lastRenderedPageBreak/>
        <w:t>Глава 1. Теоретическое обоснование проблемы формирования интереса к народному художественному творчеству у детей младшего школьного возраста</w:t>
      </w:r>
      <w:r>
        <w:rPr>
          <w:rFonts w:ascii="Times New Roman" w:hAnsi="Times New Roman" w:cs="Times New Roman"/>
          <w:b/>
          <w:i/>
          <w:sz w:val="28"/>
          <w:szCs w:val="28"/>
        </w:rPr>
        <w:t>.</w:t>
      </w:r>
    </w:p>
    <w:p w:rsidR="005E2091" w:rsidRDefault="005E2091" w:rsidP="007D3E01">
      <w:pPr>
        <w:pStyle w:val="a7"/>
        <w:numPr>
          <w:ilvl w:val="1"/>
          <w:numId w:val="3"/>
        </w:numPr>
        <w:tabs>
          <w:tab w:val="left" w:pos="3475"/>
        </w:tabs>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Характеристика народного художественного творчества.</w:t>
      </w:r>
    </w:p>
    <w:p w:rsidR="005E2091" w:rsidRDefault="00542EF2" w:rsidP="007D3E01">
      <w:pPr>
        <w:pStyle w:val="a8"/>
        <w:spacing w:before="0" w:beforeAutospacing="0" w:after="0" w:afterAutospacing="0" w:line="360" w:lineRule="auto"/>
        <w:jc w:val="both"/>
        <w:rPr>
          <w:sz w:val="28"/>
          <w:szCs w:val="28"/>
        </w:rPr>
      </w:pPr>
      <w:r>
        <w:rPr>
          <w:sz w:val="28"/>
          <w:szCs w:val="28"/>
        </w:rPr>
        <w:t xml:space="preserve">     </w:t>
      </w:r>
      <w:r w:rsidR="005E2091" w:rsidRPr="005E2091">
        <w:rPr>
          <w:sz w:val="28"/>
          <w:szCs w:val="28"/>
        </w:rPr>
        <w:t>Народное художественное творчество включает в себя совокупность художественных произведений различных видов и жанров, созданных народом на основе его самобытных традиций, а также своеобразные формы и способы художественно-творческой деятельности.</w:t>
      </w:r>
      <w:r>
        <w:rPr>
          <w:sz w:val="28"/>
          <w:szCs w:val="28"/>
        </w:rPr>
        <w:t xml:space="preserve"> </w:t>
      </w:r>
      <w:r w:rsidR="005E2091" w:rsidRPr="005E2091">
        <w:rPr>
          <w:sz w:val="28"/>
          <w:szCs w:val="28"/>
        </w:rPr>
        <w:t>Процесс и результаты народного художественного творчества неразрывно связаны с представлениями того или иного народа о мире, с особенностями его национального характера и творческих устремлений.</w:t>
      </w:r>
    </w:p>
    <w:p w:rsidR="00542EF2" w:rsidRDefault="00542EF2" w:rsidP="007D3E01">
      <w:pPr>
        <w:pStyle w:val="a8"/>
        <w:spacing w:before="0" w:beforeAutospacing="0" w:after="0" w:afterAutospacing="0" w:line="360" w:lineRule="auto"/>
        <w:jc w:val="both"/>
        <w:rPr>
          <w:sz w:val="28"/>
          <w:szCs w:val="28"/>
        </w:rPr>
      </w:pPr>
      <w:r>
        <w:rPr>
          <w:sz w:val="28"/>
          <w:szCs w:val="28"/>
        </w:rPr>
        <w:t xml:space="preserve">     Народное художественное творчество формировалось как способ личностного самовыражения. Самостоятельная деятельность</w:t>
      </w:r>
      <w:r w:rsidR="008324F4">
        <w:rPr>
          <w:sz w:val="28"/>
          <w:szCs w:val="28"/>
        </w:rPr>
        <w:t>, или самодеятельность, в любой из форм является основой свободного и нерегламентированного проявления личности. Формирование и реализация этих элементов составляет суть народного творчества с первых наскальных рисунков древнего пращура и до овладения современными сложными танцевальными или актерскими движениями, включающими элементы различных искусств.</w:t>
      </w:r>
    </w:p>
    <w:p w:rsidR="008324F4" w:rsidRDefault="008324F4" w:rsidP="007D3E01">
      <w:pPr>
        <w:pStyle w:val="a8"/>
        <w:spacing w:before="0" w:beforeAutospacing="0" w:after="0" w:afterAutospacing="0" w:line="360" w:lineRule="auto"/>
        <w:jc w:val="both"/>
        <w:rPr>
          <w:sz w:val="28"/>
          <w:szCs w:val="28"/>
        </w:rPr>
      </w:pPr>
      <w:r>
        <w:rPr>
          <w:sz w:val="28"/>
          <w:szCs w:val="28"/>
        </w:rPr>
        <w:t xml:space="preserve">     Народное художественное творчество независимо от его форм, видов, жанров отражает личностную потребность человека в образно-утилитарном самовыражении и развивается под ее мощным воздействием. Личностная потребность, выступая как индивидуальный фактор, одновременно выступает в рамках общественных интересов, в развитии различных форм творческой деятельности. В народном творчестве общественная и индивидуально-личностная потребность проявляются и реализуются, дополняя друг друга. Общественная потребность выступает в форме всеобщей необходимости; личностная </w:t>
      </w:r>
      <w:r>
        <w:rPr>
          <w:sz w:val="28"/>
          <w:szCs w:val="28"/>
        </w:rPr>
        <w:lastRenderedPageBreak/>
        <w:t>потребность является фактором частной и конкретно-предметной духовно-эстетической утилитарной деятельности.</w:t>
      </w:r>
    </w:p>
    <w:p w:rsidR="008324F4" w:rsidRDefault="008324F4" w:rsidP="007D3E01">
      <w:pPr>
        <w:pStyle w:val="a8"/>
        <w:spacing w:before="0" w:beforeAutospacing="0" w:after="0" w:afterAutospacing="0" w:line="360" w:lineRule="auto"/>
        <w:jc w:val="both"/>
        <w:rPr>
          <w:sz w:val="28"/>
          <w:szCs w:val="28"/>
        </w:rPr>
      </w:pPr>
      <w:r>
        <w:rPr>
          <w:sz w:val="28"/>
          <w:szCs w:val="28"/>
        </w:rPr>
        <w:t xml:space="preserve">     Народное художественное творчество несет на себе выраженные приметы национальной принадлежности. Богатство и специфика разговорного языка нации, особенности склада мышления, социальной психологии, национального характера и темперамента – вот основные компоненты, определяющие неповторимость и уникальность народного творчества.</w:t>
      </w:r>
      <w:r w:rsidR="00E54928">
        <w:rPr>
          <w:sz w:val="28"/>
          <w:szCs w:val="28"/>
        </w:rPr>
        <w:t xml:space="preserve"> Оно предстает как хранитель национальных художественных традиций, национальных художественных традиций, национального опыта и самосознания; является выражением специфических эстетических, нравственных, философских настроений нации, отражает ее социально-этнический образ.</w:t>
      </w:r>
    </w:p>
    <w:p w:rsidR="00E54928" w:rsidRDefault="00E54928" w:rsidP="007D3E01">
      <w:pPr>
        <w:pStyle w:val="a8"/>
        <w:spacing w:before="0" w:beforeAutospacing="0" w:after="0" w:afterAutospacing="0" w:line="360" w:lineRule="auto"/>
        <w:jc w:val="both"/>
        <w:rPr>
          <w:sz w:val="28"/>
          <w:szCs w:val="28"/>
        </w:rPr>
      </w:pPr>
      <w:r>
        <w:rPr>
          <w:sz w:val="28"/>
          <w:szCs w:val="28"/>
        </w:rPr>
        <w:t xml:space="preserve">     В каждом народе исторически сложились свои предпочтительные формы и жанры творчества. Так, для России, Украины, Белоруссии характерны народное пение, народное инструментальное музицирование с элементами игр и драматического действа. В странах Средней и Центральной Азии, Казахстане распространено сольное пение с музыкально-инструментальным сопровождением. Состязания акынов – народных исполнителей песен собственного сочинения – выражают национальные особенности художественной культуры. Академическое хоровое пение имеет богатые и древние традиции в Грузии, Армении, странах Прибалтики.</w:t>
      </w:r>
      <w:r w:rsidR="00282B3F">
        <w:rPr>
          <w:sz w:val="28"/>
          <w:szCs w:val="28"/>
        </w:rPr>
        <w:t xml:space="preserve"> Национальное своеобразие народного творчества проявляется применительно к группе родственных наций (славянской, тюркской, и т.д.), одной нации (русской, украинской, молдавской, грузинской и т.д.), узкому региону или местности (Хохлома, Палех, и т.д.).</w:t>
      </w:r>
    </w:p>
    <w:p w:rsidR="00282B3F" w:rsidRDefault="00282B3F" w:rsidP="007D3E01">
      <w:pPr>
        <w:pStyle w:val="a8"/>
        <w:spacing w:before="0" w:beforeAutospacing="0" w:after="0" w:afterAutospacing="0" w:line="360" w:lineRule="auto"/>
        <w:jc w:val="both"/>
        <w:rPr>
          <w:sz w:val="28"/>
          <w:szCs w:val="28"/>
        </w:rPr>
      </w:pPr>
      <w:r>
        <w:rPr>
          <w:sz w:val="28"/>
          <w:szCs w:val="28"/>
        </w:rPr>
        <w:t xml:space="preserve">     Углубление и обогащение национального своеобразия, национального колорита народного художественного творчества, сохранение стилевых формообразующих, образно-эстетических особенностей органично сочетаются с его </w:t>
      </w:r>
      <w:proofErr w:type="spellStart"/>
      <w:r>
        <w:rPr>
          <w:sz w:val="28"/>
          <w:szCs w:val="28"/>
        </w:rPr>
        <w:t>общеэтническим</w:t>
      </w:r>
      <w:proofErr w:type="spellEnd"/>
      <w:r>
        <w:rPr>
          <w:sz w:val="28"/>
          <w:szCs w:val="28"/>
        </w:rPr>
        <w:t xml:space="preserve"> и общечеловеческим знанием.</w:t>
      </w:r>
    </w:p>
    <w:p w:rsidR="00282B3F" w:rsidRDefault="00282B3F" w:rsidP="007D3E01">
      <w:pPr>
        <w:pStyle w:val="a8"/>
        <w:spacing w:before="0" w:beforeAutospacing="0" w:after="0" w:afterAutospacing="0" w:line="360" w:lineRule="auto"/>
        <w:jc w:val="both"/>
        <w:rPr>
          <w:sz w:val="28"/>
          <w:szCs w:val="28"/>
        </w:rPr>
      </w:pPr>
      <w:r>
        <w:rPr>
          <w:sz w:val="28"/>
          <w:szCs w:val="28"/>
        </w:rPr>
        <w:lastRenderedPageBreak/>
        <w:t xml:space="preserve">     </w:t>
      </w:r>
      <w:proofErr w:type="spellStart"/>
      <w:r>
        <w:rPr>
          <w:sz w:val="28"/>
          <w:szCs w:val="28"/>
        </w:rPr>
        <w:t>Полиэтничность</w:t>
      </w:r>
      <w:proofErr w:type="spellEnd"/>
      <w:r>
        <w:rPr>
          <w:sz w:val="28"/>
          <w:szCs w:val="28"/>
        </w:rPr>
        <w:t xml:space="preserve"> </w:t>
      </w:r>
      <w:r w:rsidR="00A54A37">
        <w:rPr>
          <w:sz w:val="28"/>
          <w:szCs w:val="28"/>
        </w:rPr>
        <w:t xml:space="preserve">содержания народного творчества включает несколько моментов: 1) отражение в народном творчестве каждой нации идей, образов, героев, традиций гуманистического, эстетического, социально-нравственного характера, имеющих общечеловеческий смысл; 2) </w:t>
      </w:r>
      <w:r w:rsidR="00C35444">
        <w:rPr>
          <w:sz w:val="28"/>
          <w:szCs w:val="28"/>
        </w:rPr>
        <w:t>выход народного творчества за рамки своей «национальной замкнутости» на полиэтнический уровень; 3) ассимиляцию образцов, традиций, жанров, выразительных и изобразительных средств творчеством одной нации из творчества другой.</w:t>
      </w:r>
    </w:p>
    <w:p w:rsidR="00C35444" w:rsidRDefault="00C35444" w:rsidP="007D3E01">
      <w:pPr>
        <w:pStyle w:val="a8"/>
        <w:spacing w:before="0" w:beforeAutospacing="0" w:after="0" w:afterAutospacing="0" w:line="360" w:lineRule="auto"/>
        <w:jc w:val="both"/>
        <w:rPr>
          <w:sz w:val="28"/>
          <w:szCs w:val="28"/>
        </w:rPr>
      </w:pPr>
      <w:r>
        <w:rPr>
          <w:sz w:val="28"/>
          <w:szCs w:val="28"/>
        </w:rPr>
        <w:t xml:space="preserve">     Народное творчество каждой нации является составной частью единого художественно-исторического процесса. Достижения, наиболее яркие образцы народного творчества одной нации становятся достоянием других народов и наций. В истории известно немало случаев не только значительного совпадения и идентичности образцов народного творчества (по мелодике, ритмике, выразительным и изобразительным средствам и т.д.), но и возникновение и развитие аналогичных или принципиально новых форм и жанров под воздействием примером других народов.</w:t>
      </w:r>
    </w:p>
    <w:p w:rsidR="00C35444" w:rsidRDefault="00C35444" w:rsidP="007D3E01">
      <w:pPr>
        <w:pStyle w:val="a8"/>
        <w:spacing w:before="0" w:beforeAutospacing="0" w:after="0" w:afterAutospacing="0" w:line="360" w:lineRule="auto"/>
        <w:jc w:val="both"/>
        <w:rPr>
          <w:sz w:val="28"/>
          <w:szCs w:val="28"/>
        </w:rPr>
      </w:pPr>
      <w:r>
        <w:rPr>
          <w:sz w:val="28"/>
          <w:szCs w:val="28"/>
        </w:rPr>
        <w:t xml:space="preserve">     По словам известного музыковеда </w:t>
      </w:r>
      <w:proofErr w:type="spellStart"/>
      <w:r>
        <w:rPr>
          <w:sz w:val="28"/>
          <w:szCs w:val="28"/>
        </w:rPr>
        <w:t>Т.С.Вызго</w:t>
      </w:r>
      <w:proofErr w:type="spellEnd"/>
      <w:r>
        <w:rPr>
          <w:sz w:val="28"/>
          <w:szCs w:val="28"/>
        </w:rPr>
        <w:t xml:space="preserve">, активный процесс взаимообмена в народном творчестве наблюдался во все периоды развития древних среднеазиатских государств. Новая мощная струя культурных влияний начала воздействовать на жизнь среднеазиатских народов после присоединения к России. Русская музыка, песня с характерными для нее </w:t>
      </w:r>
      <w:proofErr w:type="spellStart"/>
      <w:r>
        <w:rPr>
          <w:sz w:val="28"/>
          <w:szCs w:val="28"/>
        </w:rPr>
        <w:t>ритмодекламациями</w:t>
      </w:r>
      <w:proofErr w:type="spellEnd"/>
      <w:r>
        <w:rPr>
          <w:sz w:val="28"/>
          <w:szCs w:val="28"/>
        </w:rPr>
        <w:t xml:space="preserve"> стали проникать в «звуковую атмосферу» региона, откладываясь в сознании людей, расширять круг мелодических, ритмических, гармонических интонаций. </w:t>
      </w:r>
      <w:r w:rsidRPr="00C35444">
        <w:rPr>
          <w:sz w:val="28"/>
          <w:szCs w:val="28"/>
        </w:rPr>
        <w:t>[</w:t>
      </w:r>
      <w:r>
        <w:rPr>
          <w:sz w:val="28"/>
          <w:szCs w:val="28"/>
          <w:lang w:val="en-US"/>
        </w:rPr>
        <w:t>8.C.171]</w:t>
      </w:r>
    </w:p>
    <w:p w:rsidR="00C35444" w:rsidRDefault="00C35444" w:rsidP="007D3E01">
      <w:pPr>
        <w:pStyle w:val="a8"/>
        <w:spacing w:before="0" w:beforeAutospacing="0" w:after="0" w:afterAutospacing="0" w:line="360" w:lineRule="auto"/>
        <w:jc w:val="both"/>
        <w:rPr>
          <w:sz w:val="28"/>
          <w:szCs w:val="28"/>
        </w:rPr>
      </w:pPr>
      <w:r>
        <w:rPr>
          <w:sz w:val="28"/>
          <w:szCs w:val="28"/>
        </w:rPr>
        <w:t xml:space="preserve">     Народное творчество выступает как явление всеобщее, массовое в художественной культуре общества. </w:t>
      </w:r>
      <w:r w:rsidR="00830122">
        <w:rPr>
          <w:sz w:val="28"/>
          <w:szCs w:val="28"/>
        </w:rPr>
        <w:t xml:space="preserve">Массовость народного творчества- сущностная черта, присущая ему начиная с древнейших форм. В отличие от элитарного и даже массового искусства, творцами которых являются группы специально подготовленных людей, народное творчество </w:t>
      </w:r>
      <w:r w:rsidR="00830122">
        <w:rPr>
          <w:sz w:val="28"/>
          <w:szCs w:val="28"/>
        </w:rPr>
        <w:lastRenderedPageBreak/>
        <w:t>предоставляет поле для художественной деятельности всем слоям и группам, каждому человеку.</w:t>
      </w:r>
    </w:p>
    <w:p w:rsidR="00830122" w:rsidRDefault="00830122" w:rsidP="007D3E01">
      <w:pPr>
        <w:pStyle w:val="a8"/>
        <w:spacing w:before="0" w:beforeAutospacing="0" w:after="0" w:afterAutospacing="0" w:line="360" w:lineRule="auto"/>
        <w:jc w:val="both"/>
        <w:rPr>
          <w:sz w:val="28"/>
          <w:szCs w:val="28"/>
        </w:rPr>
      </w:pPr>
      <w:r>
        <w:rPr>
          <w:sz w:val="28"/>
          <w:szCs w:val="28"/>
        </w:rPr>
        <w:t xml:space="preserve">     Основные виды и жанры народного художественного творчества:</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Устное народное творчество.</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Народное песенное творчество.</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Народные музыкальные инструменты.</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Народное декоративно-прикладное творчество.</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Народное зодчество.</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Фольклорный театр.</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Народный танец.</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Русский народный костюм.</w:t>
      </w:r>
    </w:p>
    <w:p w:rsidR="00830122" w:rsidRDefault="00830122" w:rsidP="007D3E01">
      <w:pPr>
        <w:pStyle w:val="a8"/>
        <w:numPr>
          <w:ilvl w:val="0"/>
          <w:numId w:val="4"/>
        </w:numPr>
        <w:spacing w:before="0" w:beforeAutospacing="0" w:after="0" w:afterAutospacing="0" w:line="360" w:lineRule="auto"/>
        <w:jc w:val="both"/>
        <w:rPr>
          <w:sz w:val="28"/>
          <w:szCs w:val="28"/>
        </w:rPr>
      </w:pPr>
      <w:r>
        <w:rPr>
          <w:sz w:val="28"/>
          <w:szCs w:val="28"/>
        </w:rPr>
        <w:t>Русская народная игрушка.</w:t>
      </w:r>
    </w:p>
    <w:p w:rsidR="00830122" w:rsidRDefault="00830122" w:rsidP="007D3E01">
      <w:pPr>
        <w:pStyle w:val="a8"/>
        <w:spacing w:before="0" w:beforeAutospacing="0" w:after="0" w:afterAutospacing="0" w:line="360" w:lineRule="auto"/>
        <w:jc w:val="both"/>
        <w:rPr>
          <w:sz w:val="28"/>
          <w:szCs w:val="28"/>
        </w:rPr>
      </w:pPr>
      <w:r>
        <w:rPr>
          <w:sz w:val="28"/>
          <w:szCs w:val="28"/>
        </w:rPr>
        <w:t>Рассмотрим каждый из них подробнее.</w:t>
      </w:r>
    </w:p>
    <w:p w:rsidR="00830122" w:rsidRDefault="0043284D" w:rsidP="007D3E01">
      <w:pPr>
        <w:pStyle w:val="a8"/>
        <w:spacing w:before="0" w:beforeAutospacing="0" w:after="0" w:afterAutospacing="0" w:line="360" w:lineRule="auto"/>
        <w:jc w:val="both"/>
        <w:rPr>
          <w:sz w:val="28"/>
          <w:szCs w:val="28"/>
        </w:rPr>
      </w:pPr>
      <w:r>
        <w:rPr>
          <w:b/>
          <w:sz w:val="28"/>
          <w:szCs w:val="28"/>
        </w:rPr>
        <w:t xml:space="preserve">    1. </w:t>
      </w:r>
      <w:r w:rsidR="00830122">
        <w:rPr>
          <w:b/>
          <w:sz w:val="28"/>
          <w:szCs w:val="28"/>
        </w:rPr>
        <w:t xml:space="preserve">Произведения устного народного творчества – </w:t>
      </w:r>
      <w:r w:rsidR="00830122">
        <w:rPr>
          <w:sz w:val="28"/>
          <w:szCs w:val="28"/>
        </w:rPr>
        <w:t>сказки, былины, загадки, пословицы</w:t>
      </w:r>
      <w:r>
        <w:rPr>
          <w:sz w:val="28"/>
          <w:szCs w:val="28"/>
        </w:rPr>
        <w:t>, поговорки, песни и многие другие его виды – составляют сокровищницу нашей культуры. Основной особенностью устного народного творчества является то, что оно возникло как бесписьменная форма народной культуры и в древние времена, до появления печатных сборников, его произведения передавались «из уст в уста», от поколения к поколению. Другая особенность устного народного творчества – вариативность. Даже один и тот же сказитель, как бы он не старался быть точным, при каждом повторении одного и того же текста добавлял что-то свое. Еще одна особенность этого вида народного творчества – его коллективность. Каждый исполнитель наделялся правами творца.</w:t>
      </w:r>
    </w:p>
    <w:p w:rsidR="0043284D" w:rsidRDefault="0043284D" w:rsidP="007D3E01">
      <w:pPr>
        <w:pStyle w:val="a8"/>
        <w:spacing w:before="0" w:beforeAutospacing="0" w:after="0" w:afterAutospacing="0" w:line="360" w:lineRule="auto"/>
        <w:ind w:left="750"/>
        <w:jc w:val="both"/>
        <w:rPr>
          <w:sz w:val="28"/>
          <w:szCs w:val="28"/>
        </w:rPr>
      </w:pPr>
      <w:r w:rsidRPr="0043284D">
        <w:rPr>
          <w:sz w:val="28"/>
          <w:szCs w:val="28"/>
        </w:rPr>
        <w:t>Остановимся</w:t>
      </w:r>
      <w:r>
        <w:rPr>
          <w:sz w:val="28"/>
          <w:szCs w:val="28"/>
        </w:rPr>
        <w:t xml:space="preserve"> вначале на малых жанрах устного народного творчества.</w:t>
      </w:r>
    </w:p>
    <w:p w:rsidR="0043284D" w:rsidRDefault="0043284D" w:rsidP="007D3E01">
      <w:pPr>
        <w:pStyle w:val="a8"/>
        <w:spacing w:before="0" w:beforeAutospacing="0" w:after="0" w:afterAutospacing="0" w:line="360" w:lineRule="auto"/>
        <w:jc w:val="both"/>
        <w:rPr>
          <w:sz w:val="28"/>
          <w:szCs w:val="28"/>
        </w:rPr>
      </w:pPr>
      <w:r>
        <w:rPr>
          <w:sz w:val="28"/>
          <w:szCs w:val="28"/>
        </w:rPr>
        <w:t>Это пословицы, поговорки, скороговорки, загадки. Их рождение связано с практической деятельностью людей, главным образом – с познанием окружающего мира.</w:t>
      </w:r>
    </w:p>
    <w:p w:rsidR="0043284D" w:rsidRDefault="0043284D" w:rsidP="007D3E01">
      <w:pPr>
        <w:pStyle w:val="a8"/>
        <w:spacing w:before="0" w:beforeAutospacing="0" w:after="0" w:afterAutospacing="0" w:line="360" w:lineRule="auto"/>
        <w:jc w:val="both"/>
        <w:rPr>
          <w:sz w:val="28"/>
          <w:szCs w:val="28"/>
        </w:rPr>
      </w:pPr>
      <w:r>
        <w:rPr>
          <w:sz w:val="28"/>
          <w:szCs w:val="28"/>
        </w:rPr>
        <w:lastRenderedPageBreak/>
        <w:t xml:space="preserve">     </w:t>
      </w:r>
      <w:r w:rsidRPr="0043284D">
        <w:rPr>
          <w:b/>
          <w:i/>
          <w:sz w:val="28"/>
          <w:szCs w:val="28"/>
        </w:rPr>
        <w:t>Пословица</w:t>
      </w:r>
      <w:r>
        <w:rPr>
          <w:b/>
          <w:i/>
          <w:sz w:val="28"/>
          <w:szCs w:val="28"/>
        </w:rPr>
        <w:t xml:space="preserve"> –</w:t>
      </w:r>
      <w:r w:rsidR="004F175D">
        <w:rPr>
          <w:sz w:val="28"/>
          <w:szCs w:val="28"/>
        </w:rPr>
        <w:t xml:space="preserve"> это суждение, приговор, поучение, высказанное обиняком и отточенное народом. Как всякая притча, пословица состоит из двух частей: из иносказания (обиняка), картины, общего суждения и из приложения, толкования, поучения. Пословица не сочиняется, а является следствием обстоятельств, как крик или возглас, невольно сорвавшийся с души. Сборник же пословиц – свод народной премудрости и суемудрия; это житейская народная правда, своего рода судебник, никем не судимый.</w:t>
      </w:r>
    </w:p>
    <w:p w:rsidR="004F175D" w:rsidRDefault="004F175D" w:rsidP="007D3E01">
      <w:pPr>
        <w:pStyle w:val="a8"/>
        <w:spacing w:before="0" w:beforeAutospacing="0" w:after="0" w:afterAutospacing="0" w:line="360" w:lineRule="auto"/>
        <w:jc w:val="both"/>
        <w:rPr>
          <w:sz w:val="28"/>
          <w:szCs w:val="28"/>
        </w:rPr>
      </w:pPr>
      <w:r>
        <w:rPr>
          <w:sz w:val="28"/>
          <w:szCs w:val="28"/>
        </w:rPr>
        <w:t xml:space="preserve">     Поговорка, по народному определению, «цветочек», а пословица «ягодка» - и это верно. </w:t>
      </w:r>
      <w:r w:rsidRPr="004F175D">
        <w:rPr>
          <w:b/>
          <w:i/>
          <w:sz w:val="28"/>
          <w:szCs w:val="28"/>
        </w:rPr>
        <w:t>Поговорка</w:t>
      </w:r>
      <w:r>
        <w:rPr>
          <w:b/>
          <w:i/>
          <w:sz w:val="28"/>
          <w:szCs w:val="28"/>
        </w:rPr>
        <w:t xml:space="preserve"> - </w:t>
      </w:r>
      <w:r>
        <w:rPr>
          <w:sz w:val="28"/>
          <w:szCs w:val="28"/>
        </w:rPr>
        <w:t xml:space="preserve"> окольное </w:t>
      </w:r>
      <w:r w:rsidR="00F70FA8">
        <w:rPr>
          <w:sz w:val="28"/>
          <w:szCs w:val="28"/>
        </w:rPr>
        <w:t>выражение, переносимая речь, простое иносказание; обиняк, способ выражения, но без притчи, без суждения, заключения, применения; это одна первая половина пословицы. Поговорка заменяет только прямую речь окольною, не договаривает, иногда и не называет вещи, но условно весьма ясно намекает.</w:t>
      </w:r>
    </w:p>
    <w:p w:rsidR="00F70FA8" w:rsidRDefault="00F70FA8" w:rsidP="007D3E01">
      <w:pPr>
        <w:pStyle w:val="a8"/>
        <w:spacing w:before="0" w:beforeAutospacing="0" w:after="0" w:afterAutospacing="0" w:line="360" w:lineRule="auto"/>
        <w:jc w:val="both"/>
        <w:rPr>
          <w:sz w:val="28"/>
          <w:szCs w:val="28"/>
        </w:rPr>
      </w:pPr>
      <w:r>
        <w:rPr>
          <w:sz w:val="28"/>
          <w:szCs w:val="28"/>
        </w:rPr>
        <w:t xml:space="preserve">     </w:t>
      </w:r>
      <w:proofErr w:type="gramStart"/>
      <w:r>
        <w:rPr>
          <w:b/>
          <w:i/>
          <w:sz w:val="28"/>
          <w:szCs w:val="28"/>
        </w:rPr>
        <w:t xml:space="preserve">Приговорка </w:t>
      </w:r>
      <w:r>
        <w:rPr>
          <w:sz w:val="28"/>
          <w:szCs w:val="28"/>
        </w:rPr>
        <w:t xml:space="preserve"> или</w:t>
      </w:r>
      <w:proofErr w:type="gramEnd"/>
      <w:r>
        <w:rPr>
          <w:sz w:val="28"/>
          <w:szCs w:val="28"/>
        </w:rPr>
        <w:t xml:space="preserve">  </w:t>
      </w:r>
      <w:proofErr w:type="spellStart"/>
      <w:r>
        <w:rPr>
          <w:b/>
          <w:i/>
          <w:sz w:val="28"/>
          <w:szCs w:val="28"/>
        </w:rPr>
        <w:t>пустоговорка</w:t>
      </w:r>
      <w:proofErr w:type="spellEnd"/>
      <w:r>
        <w:rPr>
          <w:b/>
          <w:i/>
          <w:sz w:val="28"/>
          <w:szCs w:val="28"/>
        </w:rPr>
        <w:t xml:space="preserve"> </w:t>
      </w:r>
      <w:r>
        <w:rPr>
          <w:sz w:val="28"/>
          <w:szCs w:val="28"/>
        </w:rPr>
        <w:t>– это изречение, иногда одно слово, часто повторяемое, приговариваемое без большого толка и значения, а по местной или личной привычке.</w:t>
      </w:r>
    </w:p>
    <w:p w:rsidR="00F70FA8" w:rsidRDefault="00F70FA8" w:rsidP="007D3E01">
      <w:pPr>
        <w:pStyle w:val="a8"/>
        <w:spacing w:before="0" w:beforeAutospacing="0" w:after="0" w:afterAutospacing="0" w:line="360" w:lineRule="auto"/>
        <w:jc w:val="both"/>
        <w:rPr>
          <w:sz w:val="28"/>
          <w:szCs w:val="28"/>
        </w:rPr>
      </w:pPr>
      <w:r>
        <w:rPr>
          <w:sz w:val="28"/>
          <w:szCs w:val="28"/>
        </w:rPr>
        <w:t xml:space="preserve">     </w:t>
      </w:r>
      <w:r>
        <w:rPr>
          <w:b/>
          <w:i/>
          <w:sz w:val="28"/>
          <w:szCs w:val="28"/>
        </w:rPr>
        <w:t>Присловье</w:t>
      </w:r>
      <w:r>
        <w:rPr>
          <w:sz w:val="28"/>
          <w:szCs w:val="28"/>
        </w:rPr>
        <w:t xml:space="preserve"> – весьма близко к прозвищу, но относится не к лицу, а к целой местности, в которой жителей дразнят, бранят или чествуют приложенным к ним присловьем. Оно иногда состоит из одного слова.</w:t>
      </w:r>
    </w:p>
    <w:p w:rsidR="00F70FA8" w:rsidRDefault="00F70FA8" w:rsidP="007D3E01">
      <w:pPr>
        <w:pStyle w:val="a8"/>
        <w:spacing w:before="0" w:beforeAutospacing="0" w:after="0" w:afterAutospacing="0" w:line="360" w:lineRule="auto"/>
        <w:jc w:val="both"/>
        <w:rPr>
          <w:sz w:val="28"/>
          <w:szCs w:val="28"/>
        </w:rPr>
      </w:pPr>
      <w:r>
        <w:rPr>
          <w:sz w:val="28"/>
          <w:szCs w:val="28"/>
        </w:rPr>
        <w:t xml:space="preserve">     </w:t>
      </w:r>
      <w:r>
        <w:rPr>
          <w:b/>
          <w:i/>
          <w:sz w:val="28"/>
          <w:szCs w:val="28"/>
        </w:rPr>
        <w:t xml:space="preserve">Скороговорка, </w:t>
      </w:r>
      <w:proofErr w:type="spellStart"/>
      <w:r>
        <w:rPr>
          <w:b/>
          <w:i/>
          <w:sz w:val="28"/>
          <w:szCs w:val="28"/>
        </w:rPr>
        <w:t>чистоговорка</w:t>
      </w:r>
      <w:proofErr w:type="spellEnd"/>
      <w:r>
        <w:rPr>
          <w:b/>
          <w:i/>
          <w:sz w:val="28"/>
          <w:szCs w:val="28"/>
        </w:rPr>
        <w:t xml:space="preserve"> </w:t>
      </w:r>
      <w:r>
        <w:rPr>
          <w:sz w:val="28"/>
          <w:szCs w:val="28"/>
        </w:rPr>
        <w:t>– слагается для упражнения в скором и чистом произношении, в ней сталкиваются звуки, затрудняющие быстрый говор. Она служит для развития речи, устранения его дефектов (народная</w:t>
      </w:r>
      <w:r w:rsidR="00151772">
        <w:rPr>
          <w:sz w:val="28"/>
          <w:szCs w:val="28"/>
        </w:rPr>
        <w:t xml:space="preserve"> логопедия).</w:t>
      </w:r>
    </w:p>
    <w:p w:rsidR="00151772" w:rsidRDefault="00151772" w:rsidP="007D3E01">
      <w:pPr>
        <w:pStyle w:val="a8"/>
        <w:spacing w:before="0" w:beforeAutospacing="0" w:after="0" w:afterAutospacing="0" w:line="360" w:lineRule="auto"/>
        <w:jc w:val="both"/>
        <w:rPr>
          <w:sz w:val="28"/>
          <w:szCs w:val="28"/>
        </w:rPr>
      </w:pPr>
      <w:r>
        <w:rPr>
          <w:sz w:val="28"/>
          <w:szCs w:val="28"/>
        </w:rPr>
        <w:t xml:space="preserve">     Не меньшее значение в воспитании имеют </w:t>
      </w:r>
      <w:r>
        <w:rPr>
          <w:b/>
          <w:i/>
          <w:sz w:val="28"/>
          <w:szCs w:val="28"/>
        </w:rPr>
        <w:t>загадки</w:t>
      </w:r>
      <w:r>
        <w:rPr>
          <w:sz w:val="28"/>
          <w:szCs w:val="28"/>
        </w:rPr>
        <w:t>, развивающие сообразительность, смекалку, образное мышление и т.д. через уподобление, метафорическое описание предмета.</w:t>
      </w:r>
    </w:p>
    <w:p w:rsidR="00151772" w:rsidRDefault="00151772" w:rsidP="007D3E01">
      <w:pPr>
        <w:pStyle w:val="a8"/>
        <w:spacing w:before="0" w:beforeAutospacing="0" w:after="0" w:afterAutospacing="0" w:line="360" w:lineRule="auto"/>
        <w:jc w:val="both"/>
        <w:rPr>
          <w:sz w:val="28"/>
          <w:szCs w:val="28"/>
        </w:rPr>
      </w:pPr>
      <w:r>
        <w:rPr>
          <w:sz w:val="28"/>
          <w:szCs w:val="28"/>
        </w:rPr>
        <w:t xml:space="preserve">     Постигая законы жизни с помощью малых жанров устного народного творчества, человек узнавал о мире не только серьезную, но и веселую</w:t>
      </w:r>
      <w:r w:rsidR="00A4022B">
        <w:rPr>
          <w:sz w:val="28"/>
          <w:szCs w:val="28"/>
        </w:rPr>
        <w:t xml:space="preserve"> правду, учился думать, радоваться и шутить.</w:t>
      </w:r>
    </w:p>
    <w:p w:rsidR="00A4022B" w:rsidRDefault="00A4022B" w:rsidP="007D3E01">
      <w:pPr>
        <w:pStyle w:val="a8"/>
        <w:spacing w:before="0" w:beforeAutospacing="0" w:after="0" w:afterAutospacing="0" w:line="360" w:lineRule="auto"/>
        <w:jc w:val="both"/>
        <w:rPr>
          <w:sz w:val="28"/>
          <w:szCs w:val="28"/>
        </w:rPr>
      </w:pPr>
      <w:r>
        <w:rPr>
          <w:sz w:val="28"/>
          <w:szCs w:val="28"/>
        </w:rPr>
        <w:lastRenderedPageBreak/>
        <w:t xml:space="preserve">     </w:t>
      </w:r>
      <w:r>
        <w:rPr>
          <w:b/>
          <w:i/>
          <w:sz w:val="28"/>
          <w:szCs w:val="28"/>
        </w:rPr>
        <w:t xml:space="preserve">Сказка – </w:t>
      </w:r>
      <w:r>
        <w:rPr>
          <w:sz w:val="28"/>
          <w:szCs w:val="28"/>
        </w:rPr>
        <w:t>один из жанров устного народного творчества. Это «вымышленный рассказ, небывалая и даже несбыточная повесть, сказание»; в народе – байка, присказка, побасенка, небылица. По происхождению сказка связана с мифологической стадией мышления; в ней одушевляются силы природы; животные и растения наделяются человеческими свойствами. Сказка не претендует на достоверность; ее рассказывают не с познавательной, а с развлекательной целью; она не связана с ритуалом. В сказке обязательно есть фантастический элемент – несбыточность. Народные сказки можно подразделить на сказки о животных, волшебные, бытовые, анекдотические (это условная классификация).</w:t>
      </w:r>
    </w:p>
    <w:p w:rsidR="00A4022B" w:rsidRDefault="00A4022B" w:rsidP="007D3E01">
      <w:pPr>
        <w:pStyle w:val="a8"/>
        <w:spacing w:before="0" w:beforeAutospacing="0" w:after="0" w:afterAutospacing="0" w:line="360" w:lineRule="auto"/>
        <w:jc w:val="both"/>
        <w:rPr>
          <w:sz w:val="28"/>
          <w:szCs w:val="28"/>
        </w:rPr>
      </w:pPr>
      <w:r>
        <w:rPr>
          <w:sz w:val="28"/>
          <w:szCs w:val="28"/>
        </w:rPr>
        <w:t xml:space="preserve">     К жанрам народного творчества относится русский (устный) эпос: песни, сказания, предания повествовательного характера, произведения о событиях из жизни героев, которые создавались устным путем, исполнялись и запоминались на слух, передаваясь из поколения в поколение. Самым древним видом устного этноса, сохранившимся в народной памяти на протяжении многих столетий, являлись так называемые </w:t>
      </w:r>
      <w:r>
        <w:rPr>
          <w:b/>
          <w:i/>
          <w:sz w:val="28"/>
          <w:szCs w:val="28"/>
        </w:rPr>
        <w:t xml:space="preserve">былины </w:t>
      </w:r>
      <w:r>
        <w:rPr>
          <w:sz w:val="28"/>
          <w:szCs w:val="28"/>
        </w:rPr>
        <w:t>– песни большого объема, состоящие из нескольких сот, иногда тысяч стихов.</w:t>
      </w:r>
    </w:p>
    <w:p w:rsidR="00133B01" w:rsidRDefault="00133B01" w:rsidP="007D3E01">
      <w:pPr>
        <w:pStyle w:val="a8"/>
        <w:spacing w:before="0" w:beforeAutospacing="0" w:after="0" w:afterAutospacing="0" w:line="360" w:lineRule="auto"/>
        <w:jc w:val="both"/>
        <w:rPr>
          <w:sz w:val="28"/>
          <w:szCs w:val="28"/>
        </w:rPr>
      </w:pPr>
      <w:r>
        <w:rPr>
          <w:sz w:val="28"/>
          <w:szCs w:val="28"/>
        </w:rPr>
        <w:t xml:space="preserve">     В былине сконцентрирован, поэтически и философски осмыслен, художественно засвидетельствован богатый исторический опыт народа.</w:t>
      </w:r>
    </w:p>
    <w:p w:rsidR="00133B01" w:rsidRDefault="00133B01" w:rsidP="007D3E01">
      <w:pPr>
        <w:pStyle w:val="a8"/>
        <w:spacing w:before="0" w:beforeAutospacing="0" w:after="0" w:afterAutospacing="0" w:line="360" w:lineRule="auto"/>
        <w:jc w:val="both"/>
        <w:rPr>
          <w:sz w:val="28"/>
          <w:szCs w:val="28"/>
        </w:rPr>
      </w:pPr>
      <w:r>
        <w:rPr>
          <w:sz w:val="28"/>
          <w:szCs w:val="28"/>
        </w:rPr>
        <w:t xml:space="preserve">     Этот опыт касается самых различных сторон национальной жизни: борьбы с иноземными поработителями, становления государства, семейных отношений, социальной борьбы народа со своими угнетателями. Общественных идеалов и т.д. В ходе этой борьбы вырабатывалось представление о нравственных ценностях, постепенно складывается исторический идеал человеческого поведения и образа мысли, возникал идеальный тип русского былинного героя, воплотившего представления народа о личном достоинстве, гуманизме, </w:t>
      </w:r>
      <w:r>
        <w:rPr>
          <w:sz w:val="28"/>
          <w:szCs w:val="28"/>
        </w:rPr>
        <w:lastRenderedPageBreak/>
        <w:t>любви к родной земле, свободолюбии, социальной активности и бесстрашии в борьбе за свои цели.</w:t>
      </w:r>
    </w:p>
    <w:p w:rsidR="00133B01" w:rsidRDefault="00133B01" w:rsidP="007D3E01">
      <w:pPr>
        <w:pStyle w:val="a8"/>
        <w:spacing w:before="0" w:beforeAutospacing="0" w:after="0" w:afterAutospacing="0" w:line="360" w:lineRule="auto"/>
        <w:jc w:val="both"/>
        <w:rPr>
          <w:sz w:val="28"/>
          <w:szCs w:val="28"/>
        </w:rPr>
      </w:pPr>
      <w:r>
        <w:rPr>
          <w:sz w:val="28"/>
          <w:szCs w:val="28"/>
        </w:rPr>
        <w:t xml:space="preserve">     Илья Муромец, Добрыня Никитич, Алеша Попович, Садко, Василий </w:t>
      </w:r>
      <w:proofErr w:type="spellStart"/>
      <w:r>
        <w:rPr>
          <w:sz w:val="28"/>
          <w:szCs w:val="28"/>
        </w:rPr>
        <w:t>Буслаевич</w:t>
      </w:r>
      <w:proofErr w:type="spellEnd"/>
      <w:r>
        <w:rPr>
          <w:sz w:val="28"/>
          <w:szCs w:val="28"/>
        </w:rPr>
        <w:t xml:space="preserve"> недаром представляются нам не только эпическими образами, вызванными  к жизни народной фантазией, но и своеобразными и глубокими символами народных исторических устремлений, сил и возможностей.</w:t>
      </w:r>
    </w:p>
    <w:p w:rsidR="0043284D" w:rsidRPr="00C32608" w:rsidRDefault="00FE42B4" w:rsidP="007D3E01">
      <w:pPr>
        <w:pStyle w:val="a8"/>
        <w:spacing w:before="0" w:beforeAutospacing="0" w:after="0" w:afterAutospacing="0" w:line="360" w:lineRule="auto"/>
        <w:jc w:val="both"/>
        <w:rPr>
          <w:b/>
          <w:i/>
          <w:sz w:val="28"/>
          <w:szCs w:val="28"/>
        </w:rPr>
      </w:pPr>
      <w:r>
        <w:rPr>
          <w:b/>
          <w:i/>
          <w:sz w:val="28"/>
          <w:szCs w:val="28"/>
        </w:rPr>
        <w:t xml:space="preserve">     </w:t>
      </w:r>
      <w:r w:rsidRPr="00FE42B4">
        <w:rPr>
          <w:b/>
          <w:sz w:val="28"/>
          <w:szCs w:val="28"/>
        </w:rPr>
        <w:t xml:space="preserve">2. </w:t>
      </w:r>
      <w:r w:rsidR="00133B01" w:rsidRPr="00FE42B4">
        <w:rPr>
          <w:b/>
          <w:sz w:val="28"/>
          <w:szCs w:val="28"/>
        </w:rPr>
        <w:t>Народная песня</w:t>
      </w:r>
      <w:r w:rsidR="007325FE">
        <w:rPr>
          <w:b/>
          <w:i/>
          <w:sz w:val="28"/>
          <w:szCs w:val="28"/>
        </w:rPr>
        <w:t xml:space="preserve"> – </w:t>
      </w:r>
      <w:r w:rsidR="007325FE">
        <w:rPr>
          <w:sz w:val="28"/>
          <w:szCs w:val="28"/>
        </w:rPr>
        <w:t xml:space="preserve">сочетание двух искусств: музыки и поэзии, созданной народом – оказались необычайно устойчивой формой художественного творчества; она существует уже несколько тысячелетий, но и в наши дни также любима людьми, также нужна им, как и их далеким предкам. Ведь песенное творчество отражает черты национального характера народа, отношение людей к окружающей действительности, к родной природе, семье, к происходящим историческим событиям. Исконно народную музыку в науке принято называть музыкальным фольклором. Слово </w:t>
      </w:r>
      <w:r w:rsidR="007325FE">
        <w:rPr>
          <w:b/>
          <w:i/>
          <w:sz w:val="28"/>
          <w:szCs w:val="28"/>
        </w:rPr>
        <w:t xml:space="preserve">фольклор </w:t>
      </w:r>
      <w:r w:rsidR="007325FE">
        <w:rPr>
          <w:sz w:val="28"/>
          <w:szCs w:val="28"/>
        </w:rPr>
        <w:t xml:space="preserve">в переводе с английского языка означает </w:t>
      </w:r>
      <w:r w:rsidR="007325FE">
        <w:rPr>
          <w:i/>
          <w:sz w:val="28"/>
          <w:szCs w:val="28"/>
        </w:rPr>
        <w:t>народная мудрость.</w:t>
      </w:r>
      <w:r w:rsidR="007325FE">
        <w:rPr>
          <w:sz w:val="28"/>
          <w:szCs w:val="28"/>
        </w:rPr>
        <w:t xml:space="preserve"> В отечественной фольклористике под этим понятием подразумевается искусство устной, бесписьменной традиции, сложившееся в многовековой творческой практике того или иного этноса. Устная традиция воспроизведения</w:t>
      </w:r>
      <w:r w:rsidR="00E82C63">
        <w:rPr>
          <w:sz w:val="28"/>
          <w:szCs w:val="28"/>
        </w:rPr>
        <w:t xml:space="preserve"> и распространения свойственна произведениям народного творчества и исторически связана с теми далекими временами, когда письменность еще не существовала. Поэтому издавна музыкально-поэтические произведения распространялись исключительно изустным путем, переходя из поколения в поколение, из одной местности в другую. В процессе изустной передачи народной песни огромную роль сыграла коллективность творческого процесса. Ведь песню иной раз складывают двое и даже несколько певцов. Однако в своем первоначальном виде песня может быть создана и одним лицом. Складывая напев, певец использовал привычные песенные интонации и </w:t>
      </w:r>
      <w:proofErr w:type="spellStart"/>
      <w:r w:rsidR="00E82C63">
        <w:rPr>
          <w:sz w:val="28"/>
          <w:szCs w:val="28"/>
        </w:rPr>
        <w:t>попевки</w:t>
      </w:r>
      <w:proofErr w:type="spellEnd"/>
      <w:r w:rsidR="00E82C63">
        <w:rPr>
          <w:sz w:val="28"/>
          <w:szCs w:val="28"/>
        </w:rPr>
        <w:t xml:space="preserve">, характерные для </w:t>
      </w:r>
      <w:r w:rsidR="00E82C63">
        <w:rPr>
          <w:sz w:val="28"/>
          <w:szCs w:val="28"/>
        </w:rPr>
        <w:lastRenderedPageBreak/>
        <w:t xml:space="preserve">данной певческой традиции приемы ладового и мелодического развития. Иными словами, при сочинении мелодии слагатель песни широко пользуется </w:t>
      </w:r>
      <w:proofErr w:type="gramStart"/>
      <w:r w:rsidR="00E82C63">
        <w:rPr>
          <w:sz w:val="28"/>
          <w:szCs w:val="28"/>
        </w:rPr>
        <w:t>веками</w:t>
      </w:r>
      <w:proofErr w:type="gramEnd"/>
      <w:r w:rsidR="00E82C63">
        <w:rPr>
          <w:sz w:val="28"/>
          <w:szCs w:val="28"/>
        </w:rPr>
        <w:t xml:space="preserve"> накопленными коллективным творческим опытом народа. Удачные песни подхватывались другими певцами – это отразилось на дальнейшем развитии песни. Видоизменялись напев и слова песен, так как народным певцам присуще творческое отношение к тому, что они исполняют. Каждый вносил в песню что-то свое, и таким образом возникали многочисленные варианты первоначальных напевов и текстов, что привело к </w:t>
      </w:r>
      <w:proofErr w:type="spellStart"/>
      <w:r w:rsidR="00E82C63">
        <w:rPr>
          <w:sz w:val="28"/>
          <w:szCs w:val="28"/>
        </w:rPr>
        <w:t>многовариантности</w:t>
      </w:r>
      <w:proofErr w:type="spellEnd"/>
      <w:r w:rsidR="00E82C63">
        <w:rPr>
          <w:sz w:val="28"/>
          <w:szCs w:val="28"/>
        </w:rPr>
        <w:t xml:space="preserve"> песни.</w:t>
      </w:r>
      <w:r w:rsidR="00C32608">
        <w:rPr>
          <w:sz w:val="28"/>
          <w:szCs w:val="28"/>
        </w:rPr>
        <w:t xml:space="preserve"> Обилие мелодических вариантов свидетельствует о творческой одаренности русского народа в области  музыки, его неисчерпаемой способности к созданию все новых и новых мелодий. Песня неизбежно становилась такою же разнообразной, как и сама жизнь, воплощаясь в различных жанрах, отличающихся бытовым предназначением и напевами.</w:t>
      </w:r>
    </w:p>
    <w:p w:rsidR="00C32608" w:rsidRDefault="00C32608" w:rsidP="007D3E01">
      <w:pPr>
        <w:pStyle w:val="a8"/>
        <w:spacing w:before="0" w:beforeAutospacing="0" w:after="0" w:afterAutospacing="0" w:line="360" w:lineRule="auto"/>
        <w:ind w:right="-1"/>
        <w:jc w:val="both"/>
        <w:rPr>
          <w:sz w:val="28"/>
          <w:szCs w:val="28"/>
        </w:rPr>
      </w:pPr>
      <w:r>
        <w:rPr>
          <w:sz w:val="28"/>
          <w:szCs w:val="28"/>
        </w:rPr>
        <w:t xml:space="preserve">     Народные песни подразделяются на: любовные, семейно-бытовые, трудовые, казацкие, солдатские, рекрутские, тюремные, арестантские, юмористические и шуточные, а также обрядовые: календарные и свадебные песни.</w:t>
      </w:r>
    </w:p>
    <w:p w:rsidR="00FE42B4" w:rsidRDefault="00FE42B4" w:rsidP="007D3E01">
      <w:pPr>
        <w:pStyle w:val="a8"/>
        <w:spacing w:before="0" w:beforeAutospacing="0" w:after="0" w:afterAutospacing="0" w:line="360" w:lineRule="auto"/>
        <w:ind w:right="-1"/>
        <w:jc w:val="both"/>
        <w:rPr>
          <w:sz w:val="28"/>
          <w:szCs w:val="28"/>
        </w:rPr>
      </w:pPr>
      <w:r>
        <w:rPr>
          <w:b/>
          <w:sz w:val="28"/>
          <w:szCs w:val="28"/>
        </w:rPr>
        <w:t xml:space="preserve">     </w:t>
      </w:r>
      <w:r w:rsidRPr="00FE42B4">
        <w:rPr>
          <w:b/>
          <w:sz w:val="28"/>
          <w:szCs w:val="28"/>
        </w:rPr>
        <w:t>3.</w:t>
      </w:r>
      <w:r>
        <w:rPr>
          <w:b/>
          <w:sz w:val="28"/>
          <w:szCs w:val="28"/>
        </w:rPr>
        <w:t xml:space="preserve"> Русские народные музыкальные инструменты </w:t>
      </w:r>
      <w:r>
        <w:rPr>
          <w:sz w:val="28"/>
          <w:szCs w:val="28"/>
        </w:rPr>
        <w:t>являются важной составной частью и достоянием национальной культуры. История их возникновения и развития неразрывно связана с этапами формирования духовного общественного сознания.</w:t>
      </w:r>
    </w:p>
    <w:p w:rsidR="00FE42B4" w:rsidRDefault="00222653" w:rsidP="007D3E01">
      <w:pPr>
        <w:pStyle w:val="a8"/>
        <w:spacing w:before="0" w:beforeAutospacing="0" w:after="0" w:afterAutospacing="0" w:line="360" w:lineRule="auto"/>
        <w:ind w:right="-1"/>
        <w:jc w:val="both"/>
        <w:rPr>
          <w:sz w:val="28"/>
          <w:szCs w:val="28"/>
        </w:rPr>
      </w:pPr>
      <w:r>
        <w:rPr>
          <w:sz w:val="28"/>
          <w:szCs w:val="28"/>
        </w:rPr>
        <w:t xml:space="preserve">     Арсенал музыкальных инструментов весьма велик и разнообразен. Почти каждый регион России представлен самобытными инструментами, которые во многом олицетворяют специфику и формы существования фольклора. Ярким подтверждением этому служит видовой спектр гармоник, название которых соответствует месту их бытования («</w:t>
      </w:r>
      <w:proofErr w:type="spellStart"/>
      <w:r>
        <w:rPr>
          <w:sz w:val="28"/>
          <w:szCs w:val="28"/>
        </w:rPr>
        <w:t>бологоевская</w:t>
      </w:r>
      <w:proofErr w:type="spellEnd"/>
      <w:r>
        <w:rPr>
          <w:sz w:val="28"/>
          <w:szCs w:val="28"/>
        </w:rPr>
        <w:t>», «</w:t>
      </w:r>
      <w:proofErr w:type="spellStart"/>
      <w:r>
        <w:rPr>
          <w:sz w:val="28"/>
          <w:szCs w:val="28"/>
        </w:rPr>
        <w:t>елецкая</w:t>
      </w:r>
      <w:proofErr w:type="spellEnd"/>
      <w:r>
        <w:rPr>
          <w:sz w:val="28"/>
          <w:szCs w:val="28"/>
        </w:rPr>
        <w:t xml:space="preserve">», «саратовская» и др.). Вместе с тем, в исполнительской практике утвердился большой унифицированный ряд народных инструментов, которые используют повсеместно как в </w:t>
      </w:r>
      <w:r>
        <w:rPr>
          <w:sz w:val="28"/>
          <w:szCs w:val="28"/>
        </w:rPr>
        <w:lastRenderedPageBreak/>
        <w:t>любительской, так и в профессиональной сферах. К нему можно отнести жалейку, баян, домру, балалайку, гитару, бубен и др.</w:t>
      </w:r>
    </w:p>
    <w:p w:rsidR="00222653" w:rsidRDefault="00222653" w:rsidP="007D3E01">
      <w:pPr>
        <w:pStyle w:val="a8"/>
        <w:spacing w:before="0" w:beforeAutospacing="0" w:after="0" w:afterAutospacing="0" w:line="360" w:lineRule="auto"/>
        <w:ind w:right="-1"/>
        <w:jc w:val="both"/>
        <w:rPr>
          <w:sz w:val="28"/>
          <w:szCs w:val="28"/>
        </w:rPr>
      </w:pPr>
      <w:r>
        <w:rPr>
          <w:sz w:val="28"/>
          <w:szCs w:val="28"/>
        </w:rPr>
        <w:t xml:space="preserve">     В современном </w:t>
      </w:r>
      <w:proofErr w:type="spellStart"/>
      <w:r>
        <w:rPr>
          <w:sz w:val="28"/>
          <w:szCs w:val="28"/>
        </w:rPr>
        <w:t>инструментоведении</w:t>
      </w:r>
      <w:proofErr w:type="spellEnd"/>
      <w:r>
        <w:rPr>
          <w:sz w:val="28"/>
          <w:szCs w:val="28"/>
        </w:rPr>
        <w:t xml:space="preserve"> получила признание, в качестве основы, классификационная система, в которой определяющими являются два признака: источник звука и способ или механизм его извлечения. Исходя из данной системы, музыкальные народные инструменты систематизируются по следующей схеме:</w:t>
      </w:r>
    </w:p>
    <w:p w:rsidR="00222653" w:rsidRPr="00B43D97" w:rsidRDefault="00222653" w:rsidP="007D3E01">
      <w:pPr>
        <w:pStyle w:val="a8"/>
        <w:spacing w:before="0" w:beforeAutospacing="0" w:after="0" w:afterAutospacing="0" w:line="360" w:lineRule="auto"/>
        <w:ind w:right="-1"/>
        <w:jc w:val="both"/>
        <w:rPr>
          <w:b/>
          <w:i/>
          <w:sz w:val="28"/>
          <w:szCs w:val="28"/>
        </w:rPr>
      </w:pPr>
      <w:r w:rsidRPr="00B43D97">
        <w:rPr>
          <w:i/>
          <w:sz w:val="28"/>
          <w:szCs w:val="28"/>
        </w:rPr>
        <w:t xml:space="preserve">     </w:t>
      </w:r>
      <w:r w:rsidRPr="00B43D97">
        <w:rPr>
          <w:b/>
          <w:i/>
          <w:sz w:val="28"/>
          <w:szCs w:val="28"/>
        </w:rPr>
        <w:t>Духовные:</w:t>
      </w:r>
    </w:p>
    <w:p w:rsidR="00222653" w:rsidRDefault="00B43D97" w:rsidP="007D3E01">
      <w:pPr>
        <w:pStyle w:val="a8"/>
        <w:spacing w:before="0" w:beforeAutospacing="0" w:after="0" w:afterAutospacing="0" w:line="360" w:lineRule="auto"/>
        <w:ind w:right="-1"/>
        <w:jc w:val="both"/>
        <w:rPr>
          <w:sz w:val="28"/>
          <w:szCs w:val="28"/>
        </w:rPr>
      </w:pPr>
      <w:r w:rsidRPr="00B43D97">
        <w:rPr>
          <w:sz w:val="28"/>
          <w:szCs w:val="28"/>
        </w:rPr>
        <w:t>1.</w:t>
      </w:r>
      <w:r>
        <w:rPr>
          <w:sz w:val="28"/>
          <w:szCs w:val="28"/>
        </w:rPr>
        <w:t xml:space="preserve"> </w:t>
      </w:r>
      <w:r w:rsidR="00222653">
        <w:rPr>
          <w:sz w:val="28"/>
          <w:szCs w:val="28"/>
        </w:rPr>
        <w:t>Флейтовые</w:t>
      </w:r>
      <w:r>
        <w:rPr>
          <w:sz w:val="28"/>
          <w:szCs w:val="28"/>
        </w:rPr>
        <w:t xml:space="preserve"> – свирель, сопель, </w:t>
      </w:r>
      <w:proofErr w:type="spellStart"/>
      <w:r>
        <w:rPr>
          <w:sz w:val="28"/>
          <w:szCs w:val="28"/>
        </w:rPr>
        <w:t>кугиклы</w:t>
      </w:r>
      <w:proofErr w:type="spellEnd"/>
      <w:r>
        <w:rPr>
          <w:sz w:val="28"/>
          <w:szCs w:val="28"/>
        </w:rPr>
        <w:t>;</w:t>
      </w:r>
    </w:p>
    <w:p w:rsidR="00B43D97" w:rsidRDefault="00B43D97" w:rsidP="007D3E01">
      <w:pPr>
        <w:pStyle w:val="a8"/>
        <w:spacing w:before="0" w:beforeAutospacing="0" w:after="0" w:afterAutospacing="0" w:line="360" w:lineRule="auto"/>
        <w:ind w:right="-1"/>
        <w:jc w:val="both"/>
        <w:rPr>
          <w:sz w:val="28"/>
          <w:szCs w:val="28"/>
        </w:rPr>
      </w:pPr>
      <w:r>
        <w:rPr>
          <w:sz w:val="28"/>
          <w:szCs w:val="28"/>
        </w:rPr>
        <w:t>2. Язычковые – жалейка, брелка, волынка;</w:t>
      </w:r>
    </w:p>
    <w:p w:rsidR="00B43D97" w:rsidRDefault="00B43D97" w:rsidP="007D3E01">
      <w:pPr>
        <w:pStyle w:val="a8"/>
        <w:spacing w:before="0" w:beforeAutospacing="0" w:after="0" w:afterAutospacing="0" w:line="360" w:lineRule="auto"/>
        <w:ind w:right="-1"/>
        <w:jc w:val="both"/>
        <w:rPr>
          <w:sz w:val="28"/>
          <w:szCs w:val="28"/>
        </w:rPr>
      </w:pPr>
      <w:r>
        <w:rPr>
          <w:sz w:val="28"/>
          <w:szCs w:val="28"/>
        </w:rPr>
        <w:t>3. Мундштучные – рог, рожок.</w:t>
      </w:r>
    </w:p>
    <w:p w:rsidR="00B43D97" w:rsidRPr="00B43D97" w:rsidRDefault="00B43D97" w:rsidP="007D3E01">
      <w:pPr>
        <w:pStyle w:val="a8"/>
        <w:spacing w:before="0" w:beforeAutospacing="0" w:after="0" w:afterAutospacing="0" w:line="360" w:lineRule="auto"/>
        <w:ind w:right="-1"/>
        <w:jc w:val="both"/>
        <w:rPr>
          <w:b/>
          <w:i/>
          <w:sz w:val="28"/>
          <w:szCs w:val="28"/>
        </w:rPr>
      </w:pPr>
      <w:r w:rsidRPr="00B43D97">
        <w:rPr>
          <w:i/>
          <w:sz w:val="28"/>
          <w:szCs w:val="28"/>
        </w:rPr>
        <w:t xml:space="preserve">     </w:t>
      </w:r>
      <w:r w:rsidRPr="00B43D97">
        <w:rPr>
          <w:b/>
          <w:i/>
          <w:sz w:val="28"/>
          <w:szCs w:val="28"/>
        </w:rPr>
        <w:t>Струнные:</w:t>
      </w:r>
    </w:p>
    <w:p w:rsidR="00B43D97" w:rsidRDefault="00B43D97" w:rsidP="007D3E01">
      <w:pPr>
        <w:pStyle w:val="a8"/>
        <w:spacing w:before="0" w:beforeAutospacing="0" w:after="0" w:afterAutospacing="0" w:line="360" w:lineRule="auto"/>
        <w:ind w:right="-1"/>
        <w:jc w:val="both"/>
        <w:rPr>
          <w:sz w:val="28"/>
          <w:szCs w:val="28"/>
        </w:rPr>
      </w:pPr>
      <w:r w:rsidRPr="00B43D97">
        <w:rPr>
          <w:sz w:val="28"/>
          <w:szCs w:val="28"/>
        </w:rPr>
        <w:t>1.</w:t>
      </w:r>
      <w:r>
        <w:rPr>
          <w:sz w:val="28"/>
          <w:szCs w:val="28"/>
        </w:rPr>
        <w:t xml:space="preserve"> Щипковые – гусли, домра, балалайка, и др.;</w:t>
      </w:r>
    </w:p>
    <w:p w:rsidR="00B43D97" w:rsidRDefault="00B43D97" w:rsidP="007D3E01">
      <w:pPr>
        <w:pStyle w:val="a8"/>
        <w:spacing w:before="0" w:beforeAutospacing="0" w:after="0" w:afterAutospacing="0" w:line="360" w:lineRule="auto"/>
        <w:ind w:right="-1"/>
        <w:jc w:val="both"/>
        <w:rPr>
          <w:sz w:val="28"/>
          <w:szCs w:val="28"/>
        </w:rPr>
      </w:pPr>
      <w:r>
        <w:rPr>
          <w:sz w:val="28"/>
          <w:szCs w:val="28"/>
        </w:rPr>
        <w:t>2. Смычковые – гудок;</w:t>
      </w:r>
    </w:p>
    <w:p w:rsidR="00B43D97" w:rsidRDefault="00B43D97" w:rsidP="007D3E01">
      <w:pPr>
        <w:pStyle w:val="a8"/>
        <w:spacing w:before="0" w:beforeAutospacing="0" w:after="0" w:afterAutospacing="0" w:line="360" w:lineRule="auto"/>
        <w:ind w:right="-1"/>
        <w:jc w:val="both"/>
        <w:rPr>
          <w:sz w:val="28"/>
          <w:szCs w:val="28"/>
        </w:rPr>
      </w:pPr>
      <w:r>
        <w:rPr>
          <w:sz w:val="28"/>
          <w:szCs w:val="28"/>
        </w:rPr>
        <w:t>3. Фрикционные – лира колесная.</w:t>
      </w:r>
    </w:p>
    <w:p w:rsidR="00B43D97" w:rsidRPr="00B43D97" w:rsidRDefault="00B43D97" w:rsidP="007D3E01">
      <w:pPr>
        <w:pStyle w:val="a8"/>
        <w:spacing w:before="0" w:beforeAutospacing="0" w:after="0" w:afterAutospacing="0" w:line="360" w:lineRule="auto"/>
        <w:ind w:right="-1"/>
        <w:jc w:val="both"/>
        <w:rPr>
          <w:b/>
          <w:i/>
          <w:sz w:val="28"/>
          <w:szCs w:val="28"/>
        </w:rPr>
      </w:pPr>
      <w:r>
        <w:rPr>
          <w:sz w:val="28"/>
          <w:szCs w:val="28"/>
        </w:rPr>
        <w:t xml:space="preserve">     </w:t>
      </w:r>
      <w:r w:rsidRPr="00B43D97">
        <w:rPr>
          <w:b/>
          <w:i/>
          <w:sz w:val="28"/>
          <w:szCs w:val="28"/>
        </w:rPr>
        <w:t>Клавишно-духовые, язычковые:</w:t>
      </w:r>
    </w:p>
    <w:p w:rsidR="00B43D97" w:rsidRDefault="00B43D97" w:rsidP="007D3E01">
      <w:pPr>
        <w:pStyle w:val="a8"/>
        <w:spacing w:before="0" w:beforeAutospacing="0" w:after="0" w:afterAutospacing="0" w:line="360" w:lineRule="auto"/>
        <w:ind w:right="-1"/>
        <w:jc w:val="both"/>
        <w:rPr>
          <w:sz w:val="28"/>
          <w:szCs w:val="28"/>
        </w:rPr>
      </w:pPr>
      <w:r w:rsidRPr="00B43D97">
        <w:rPr>
          <w:sz w:val="28"/>
          <w:szCs w:val="28"/>
        </w:rPr>
        <w:t>1.</w:t>
      </w:r>
      <w:r>
        <w:rPr>
          <w:sz w:val="28"/>
          <w:szCs w:val="28"/>
        </w:rPr>
        <w:t xml:space="preserve"> Гармонь;</w:t>
      </w:r>
    </w:p>
    <w:p w:rsidR="00B43D97" w:rsidRDefault="00B43D97" w:rsidP="007D3E01">
      <w:pPr>
        <w:pStyle w:val="a8"/>
        <w:spacing w:before="0" w:beforeAutospacing="0" w:after="0" w:afterAutospacing="0" w:line="360" w:lineRule="auto"/>
        <w:ind w:right="-1"/>
        <w:jc w:val="both"/>
        <w:rPr>
          <w:sz w:val="28"/>
          <w:szCs w:val="28"/>
        </w:rPr>
      </w:pPr>
      <w:r>
        <w:rPr>
          <w:sz w:val="28"/>
          <w:szCs w:val="28"/>
        </w:rPr>
        <w:t>2. Баян;</w:t>
      </w:r>
    </w:p>
    <w:p w:rsidR="00B43D97" w:rsidRDefault="00B43D97" w:rsidP="007D3E01">
      <w:pPr>
        <w:pStyle w:val="a8"/>
        <w:spacing w:before="0" w:beforeAutospacing="0" w:after="0" w:afterAutospacing="0" w:line="360" w:lineRule="auto"/>
        <w:ind w:right="-1"/>
        <w:jc w:val="both"/>
        <w:rPr>
          <w:sz w:val="28"/>
          <w:szCs w:val="28"/>
        </w:rPr>
      </w:pPr>
      <w:r>
        <w:rPr>
          <w:sz w:val="28"/>
          <w:szCs w:val="28"/>
        </w:rPr>
        <w:t>3. Аккордеон.</w:t>
      </w:r>
    </w:p>
    <w:p w:rsidR="00B43D97" w:rsidRPr="00B43D97" w:rsidRDefault="00B43D97" w:rsidP="007D3E01">
      <w:pPr>
        <w:pStyle w:val="a8"/>
        <w:spacing w:before="0" w:beforeAutospacing="0" w:after="0" w:afterAutospacing="0" w:line="360" w:lineRule="auto"/>
        <w:ind w:right="-1"/>
        <w:jc w:val="both"/>
        <w:rPr>
          <w:b/>
          <w:i/>
          <w:sz w:val="28"/>
          <w:szCs w:val="28"/>
        </w:rPr>
      </w:pPr>
      <w:r>
        <w:rPr>
          <w:sz w:val="28"/>
          <w:szCs w:val="28"/>
        </w:rPr>
        <w:t xml:space="preserve">     </w:t>
      </w:r>
      <w:r w:rsidRPr="00B43D97">
        <w:rPr>
          <w:b/>
          <w:i/>
          <w:sz w:val="28"/>
          <w:szCs w:val="28"/>
        </w:rPr>
        <w:t>Ударные:</w:t>
      </w:r>
    </w:p>
    <w:p w:rsidR="00B43D97" w:rsidRDefault="00B43D97" w:rsidP="007D3E01">
      <w:pPr>
        <w:pStyle w:val="a8"/>
        <w:spacing w:before="0" w:beforeAutospacing="0" w:after="0" w:afterAutospacing="0" w:line="360" w:lineRule="auto"/>
        <w:ind w:right="-1"/>
        <w:jc w:val="both"/>
        <w:rPr>
          <w:sz w:val="28"/>
          <w:szCs w:val="28"/>
        </w:rPr>
      </w:pPr>
      <w:r w:rsidRPr="00B43D97">
        <w:rPr>
          <w:sz w:val="28"/>
          <w:szCs w:val="28"/>
        </w:rPr>
        <w:t>1.</w:t>
      </w:r>
      <w:r>
        <w:rPr>
          <w:sz w:val="28"/>
          <w:szCs w:val="28"/>
        </w:rPr>
        <w:t xml:space="preserve"> Мембранные – бубен, барабан, набат, </w:t>
      </w:r>
      <w:proofErr w:type="spellStart"/>
      <w:r>
        <w:rPr>
          <w:sz w:val="28"/>
          <w:szCs w:val="28"/>
        </w:rPr>
        <w:t>накры</w:t>
      </w:r>
      <w:proofErr w:type="spellEnd"/>
      <w:r>
        <w:rPr>
          <w:sz w:val="28"/>
          <w:szCs w:val="28"/>
        </w:rPr>
        <w:t xml:space="preserve"> и др.;</w:t>
      </w:r>
    </w:p>
    <w:p w:rsidR="00B43D97" w:rsidRDefault="00B43D97" w:rsidP="007D3E01">
      <w:pPr>
        <w:pStyle w:val="a8"/>
        <w:spacing w:before="0" w:beforeAutospacing="0" w:after="0" w:afterAutospacing="0" w:line="360" w:lineRule="auto"/>
        <w:ind w:right="-1"/>
        <w:jc w:val="both"/>
        <w:rPr>
          <w:sz w:val="28"/>
          <w:szCs w:val="28"/>
        </w:rPr>
      </w:pPr>
      <w:r>
        <w:rPr>
          <w:sz w:val="28"/>
          <w:szCs w:val="28"/>
        </w:rPr>
        <w:t xml:space="preserve">2. Самозвучащие – ложки, трещотки, рубель, косточки, ухваты, коса, рогач, колокол, </w:t>
      </w:r>
      <w:proofErr w:type="spellStart"/>
      <w:r>
        <w:rPr>
          <w:sz w:val="28"/>
          <w:szCs w:val="28"/>
        </w:rPr>
        <w:t>барабанка</w:t>
      </w:r>
      <w:proofErr w:type="spellEnd"/>
      <w:r>
        <w:rPr>
          <w:sz w:val="28"/>
          <w:szCs w:val="28"/>
        </w:rPr>
        <w:t xml:space="preserve"> (пастуший барабан).</w:t>
      </w:r>
    </w:p>
    <w:p w:rsidR="00B43D97" w:rsidRDefault="00B43D97" w:rsidP="007D3E01">
      <w:pPr>
        <w:pStyle w:val="a8"/>
        <w:spacing w:before="0" w:beforeAutospacing="0" w:after="0" w:afterAutospacing="0" w:line="360" w:lineRule="auto"/>
        <w:ind w:right="-1"/>
        <w:jc w:val="both"/>
        <w:rPr>
          <w:sz w:val="28"/>
          <w:szCs w:val="28"/>
        </w:rPr>
      </w:pPr>
      <w:r>
        <w:rPr>
          <w:sz w:val="28"/>
          <w:szCs w:val="28"/>
        </w:rPr>
        <w:t xml:space="preserve">     </w:t>
      </w:r>
      <w:r>
        <w:rPr>
          <w:b/>
          <w:sz w:val="28"/>
          <w:szCs w:val="28"/>
        </w:rPr>
        <w:t xml:space="preserve">4. Народное декоративно-прикладное творчество – </w:t>
      </w:r>
      <w:r>
        <w:rPr>
          <w:sz w:val="28"/>
          <w:szCs w:val="28"/>
        </w:rPr>
        <w:t>сложное и многогранное явление. Оно включает в себя самые различные направления, виды, формы. Но все их объединяет сочетание практической целесообразности</w:t>
      </w:r>
      <w:r w:rsidR="00F119DC">
        <w:rPr>
          <w:sz w:val="28"/>
          <w:szCs w:val="28"/>
        </w:rPr>
        <w:t xml:space="preserve"> изделий с естественной красотой их внешнего облика, идущей от окружающей природы.</w:t>
      </w:r>
    </w:p>
    <w:p w:rsidR="00F119DC" w:rsidRDefault="00F119DC" w:rsidP="007D3E01">
      <w:pPr>
        <w:pStyle w:val="a8"/>
        <w:spacing w:before="0" w:beforeAutospacing="0" w:after="0" w:afterAutospacing="0" w:line="360" w:lineRule="auto"/>
        <w:ind w:right="-1"/>
        <w:jc w:val="both"/>
        <w:rPr>
          <w:sz w:val="28"/>
          <w:szCs w:val="28"/>
        </w:rPr>
      </w:pPr>
      <w:r>
        <w:rPr>
          <w:sz w:val="28"/>
          <w:szCs w:val="28"/>
        </w:rPr>
        <w:t xml:space="preserve">     В Древней Руси вся жизнь людей буквально пронизана стремлением к красоте и гармонии с природной средой. Дом, чаг, мебель, орудия труда, </w:t>
      </w:r>
      <w:r>
        <w:rPr>
          <w:sz w:val="28"/>
          <w:szCs w:val="28"/>
        </w:rPr>
        <w:lastRenderedPageBreak/>
        <w:t>одежда, утварь, игрушки – все, к чему прикасались руки народных мастеров, воплощало их любовь к родной земле и врожденное чувство прекрасного. И тогда обычные бытовые предметы становились произведениями искусства. Красоту их формы дополняли декоративные украшения в виде орнамента, изображений людей, птиц, зверей, сюжетных сценок.</w:t>
      </w:r>
    </w:p>
    <w:p w:rsidR="00B43D97" w:rsidRDefault="00F119DC" w:rsidP="007D3E01">
      <w:pPr>
        <w:pStyle w:val="a8"/>
        <w:spacing w:before="0" w:beforeAutospacing="0" w:after="0" w:afterAutospacing="0" w:line="360" w:lineRule="auto"/>
        <w:ind w:right="-1"/>
        <w:jc w:val="both"/>
        <w:rPr>
          <w:sz w:val="28"/>
          <w:szCs w:val="28"/>
        </w:rPr>
      </w:pPr>
      <w:r>
        <w:rPr>
          <w:sz w:val="28"/>
          <w:szCs w:val="28"/>
        </w:rPr>
        <w:t xml:space="preserve">     Издревле народные мастера в своем творчестве использовали то, что давала им сама природа – дерево, глину, кость, железо, лен, шерсть. Природа постоянно служила главным источником вдохновения народных умельцев. Но, воплощая в своих произведениях образы природы, мастера никогда не копировали ее буквально. Озаренная народной фантазией реальность приобретала порой волшебные, сказочные черты, в ней быль и вымысел представлялись неразделимыми. </w:t>
      </w:r>
    </w:p>
    <w:p w:rsidR="00F119DC" w:rsidRDefault="00F119DC" w:rsidP="007D3E01">
      <w:pPr>
        <w:pStyle w:val="a8"/>
        <w:spacing w:before="0" w:beforeAutospacing="0" w:after="0" w:afterAutospacing="0" w:line="360" w:lineRule="auto"/>
        <w:ind w:right="-1"/>
        <w:jc w:val="both"/>
        <w:rPr>
          <w:sz w:val="28"/>
          <w:szCs w:val="28"/>
        </w:rPr>
      </w:pPr>
      <w:r>
        <w:rPr>
          <w:sz w:val="28"/>
          <w:szCs w:val="28"/>
        </w:rPr>
        <w:t xml:space="preserve">     Именно это своеобразие народного декоративно-прикладного творчества, его неповторимая выразительность и соразмерность, вдохновляли и продолжают вдохновлять профессиональных художников. Однако не всем из них удается в полной мере постичь и переосмыслить всю его глубину и духовный потенциал.</w:t>
      </w:r>
    </w:p>
    <w:p w:rsidR="00F119DC" w:rsidRDefault="00F119DC" w:rsidP="007D3E01">
      <w:pPr>
        <w:pStyle w:val="a8"/>
        <w:spacing w:before="0" w:beforeAutospacing="0" w:after="0" w:afterAutospacing="0" w:line="360" w:lineRule="auto"/>
        <w:ind w:right="-1"/>
        <w:jc w:val="both"/>
        <w:rPr>
          <w:sz w:val="28"/>
          <w:szCs w:val="28"/>
        </w:rPr>
      </w:pPr>
      <w:r>
        <w:rPr>
          <w:sz w:val="28"/>
          <w:szCs w:val="28"/>
        </w:rPr>
        <w:t xml:space="preserve">     Виды декоративно-прикладного творчества: резьба по дереву, росписи по дереву, промыслы по обработке мягкого камня, резьба по кости, миниатюрная живопись на папье-маше, художественная обработка металла, народная керамика</w:t>
      </w:r>
      <w:r w:rsidR="00401499">
        <w:rPr>
          <w:sz w:val="28"/>
          <w:szCs w:val="28"/>
        </w:rPr>
        <w:t xml:space="preserve"> (фарфор, фаянс и т.д.), кружевоплетение, художественная роспись ткани, вышивка.</w:t>
      </w:r>
    </w:p>
    <w:p w:rsidR="00401499" w:rsidRDefault="00401499" w:rsidP="007D3E01">
      <w:pPr>
        <w:pStyle w:val="a8"/>
        <w:spacing w:before="0" w:beforeAutospacing="0" w:after="0" w:afterAutospacing="0" w:line="360" w:lineRule="auto"/>
        <w:ind w:right="-1"/>
        <w:jc w:val="both"/>
        <w:rPr>
          <w:sz w:val="28"/>
          <w:szCs w:val="28"/>
        </w:rPr>
      </w:pPr>
      <w:r>
        <w:rPr>
          <w:sz w:val="28"/>
          <w:szCs w:val="28"/>
        </w:rPr>
        <w:t xml:space="preserve">     </w:t>
      </w:r>
      <w:r>
        <w:rPr>
          <w:b/>
          <w:sz w:val="28"/>
          <w:szCs w:val="28"/>
        </w:rPr>
        <w:t xml:space="preserve">5. </w:t>
      </w:r>
      <w:r w:rsidRPr="00401499">
        <w:rPr>
          <w:sz w:val="28"/>
          <w:szCs w:val="28"/>
        </w:rPr>
        <w:t>Понятие</w:t>
      </w:r>
      <w:r>
        <w:rPr>
          <w:b/>
          <w:sz w:val="28"/>
          <w:szCs w:val="28"/>
        </w:rPr>
        <w:t xml:space="preserve"> народное зодчество </w:t>
      </w:r>
      <w:r>
        <w:rPr>
          <w:sz w:val="28"/>
          <w:szCs w:val="28"/>
        </w:rPr>
        <w:t>в русской художественной культуре, прежде всего, связана с деревянным зодчеством. Основываясь всецело на традициях народного искусства, русское деревянное зодчество достигло высокого совершенства и в значительной мере повлияло на все развитие русской архитектуры. В архитектурных сооружениях и в архитектурном декоре сохранялось и передавалось прежде всего то, что составляло духовные ценности народа.</w:t>
      </w:r>
    </w:p>
    <w:p w:rsidR="00222653" w:rsidRDefault="00401499" w:rsidP="007D3E01">
      <w:pPr>
        <w:pStyle w:val="a8"/>
        <w:spacing w:before="0" w:beforeAutospacing="0" w:after="0" w:afterAutospacing="0" w:line="360" w:lineRule="auto"/>
        <w:ind w:right="-1"/>
        <w:jc w:val="both"/>
        <w:rPr>
          <w:sz w:val="28"/>
          <w:szCs w:val="28"/>
        </w:rPr>
      </w:pPr>
      <w:r>
        <w:rPr>
          <w:sz w:val="28"/>
          <w:szCs w:val="28"/>
        </w:rPr>
        <w:lastRenderedPageBreak/>
        <w:t xml:space="preserve">     На Руси, где леса занимали большую часть территории, дерево было самым доступным материалом, из которого возводились различные типы построек: жилища, хозяйственные сооружения, укрепления, храмы. Каменных построек было мало и их возведение стоило дорого. Древесина же была всегда под рукой и не требовала сложной обработки. Тем не менее, выбор материала, особенно для строительства жилых и культурных построек, осуществлялся очень тщательно. В народном представлении дерево считалось «живым» существом и его рубка сопровождалась определенными обрядово-магическими действиями. В строительстве не применяли деревья с изъянами или аномалиями, сухие деревья (мертвые, лишенные жизненных соков), деревья, росшие на могилах, заброшенных дорогах (такая дорога, по народным представлениям, вела на тот свет), молодой лес, старые могучие «священные» деревья. Что же касается пород, то для жилья предпочиталась сосна</w:t>
      </w:r>
      <w:r w:rsidR="009E5765">
        <w:rPr>
          <w:sz w:val="28"/>
          <w:szCs w:val="28"/>
        </w:rPr>
        <w:t xml:space="preserve">, иногда ель (о чем свидетельствуют археологические раскопки). Осина считалась проклятым деревом и в строительстве почти не применялась. Дуб был материалом дорогим и применялся выборочно, например, для </w:t>
      </w:r>
      <w:proofErr w:type="spellStart"/>
      <w:r w:rsidR="009E5765">
        <w:rPr>
          <w:sz w:val="28"/>
          <w:szCs w:val="28"/>
        </w:rPr>
        <w:t>подпечных</w:t>
      </w:r>
      <w:proofErr w:type="spellEnd"/>
      <w:r w:rsidR="009E5765">
        <w:rPr>
          <w:sz w:val="28"/>
          <w:szCs w:val="28"/>
        </w:rPr>
        <w:t xml:space="preserve"> фундаментов и в некоторых других случаях, когда требовалась его особая прочность.</w:t>
      </w:r>
    </w:p>
    <w:p w:rsidR="009E5765" w:rsidRDefault="009E5765" w:rsidP="007D3E01">
      <w:pPr>
        <w:pStyle w:val="a8"/>
        <w:spacing w:before="0" w:beforeAutospacing="0" w:after="0" w:afterAutospacing="0" w:line="360" w:lineRule="auto"/>
        <w:ind w:right="-1"/>
        <w:jc w:val="both"/>
        <w:rPr>
          <w:sz w:val="28"/>
          <w:szCs w:val="28"/>
        </w:rPr>
      </w:pPr>
      <w:r>
        <w:rPr>
          <w:sz w:val="28"/>
          <w:szCs w:val="28"/>
        </w:rPr>
        <w:t xml:space="preserve">     Уже в Древней Руси широко применялись такие деревообрабатывающие инструменты как топор, скобель, долото, коловорот, тесло, резцы, просеки. Позднее к ним добавились пила и рубанок. Основным инструментом мастера был топор. Поверхность бревна обрабатывалась скобелем; резьба выполнялась с помощью долота, коловорота, резцов, просечек.</w:t>
      </w:r>
    </w:p>
    <w:p w:rsidR="009E5765" w:rsidRDefault="007534D0" w:rsidP="007D3E01">
      <w:pPr>
        <w:pStyle w:val="a8"/>
        <w:spacing w:before="0" w:beforeAutospacing="0" w:after="0" w:afterAutospacing="0" w:line="360" w:lineRule="auto"/>
        <w:ind w:right="-1"/>
        <w:jc w:val="both"/>
        <w:rPr>
          <w:sz w:val="28"/>
          <w:szCs w:val="28"/>
        </w:rPr>
      </w:pPr>
      <w:r>
        <w:rPr>
          <w:b/>
          <w:sz w:val="28"/>
          <w:szCs w:val="28"/>
        </w:rPr>
        <w:t xml:space="preserve">     </w:t>
      </w:r>
      <w:r w:rsidR="009E5765" w:rsidRPr="009E5765">
        <w:rPr>
          <w:b/>
          <w:sz w:val="28"/>
          <w:szCs w:val="28"/>
        </w:rPr>
        <w:t>6.</w:t>
      </w:r>
      <w:r>
        <w:rPr>
          <w:b/>
          <w:sz w:val="28"/>
          <w:szCs w:val="28"/>
        </w:rPr>
        <w:t xml:space="preserve"> </w:t>
      </w:r>
      <w:r w:rsidR="009E5765">
        <w:rPr>
          <w:b/>
          <w:sz w:val="28"/>
          <w:szCs w:val="28"/>
        </w:rPr>
        <w:t>Фольклорный театр</w:t>
      </w:r>
      <w:r w:rsidR="009E5765">
        <w:rPr>
          <w:sz w:val="28"/>
          <w:szCs w:val="28"/>
        </w:rPr>
        <w:t xml:space="preserve"> многообразен. К этому виду народного творчества относятся представления скоморохов, кукольный театр Петрушки, балаганы, раек, вертеп, </w:t>
      </w:r>
      <w:proofErr w:type="gramStart"/>
      <w:r w:rsidR="009E5765">
        <w:rPr>
          <w:sz w:val="28"/>
          <w:szCs w:val="28"/>
        </w:rPr>
        <w:t>и ,</w:t>
      </w:r>
      <w:proofErr w:type="gramEnd"/>
      <w:r w:rsidR="009E5765">
        <w:rPr>
          <w:sz w:val="28"/>
          <w:szCs w:val="28"/>
        </w:rPr>
        <w:t xml:space="preserve"> наконец, народная драма.</w:t>
      </w:r>
    </w:p>
    <w:p w:rsidR="009E5765" w:rsidRDefault="009E5765" w:rsidP="007D3E01">
      <w:pPr>
        <w:pStyle w:val="a8"/>
        <w:spacing w:before="0" w:beforeAutospacing="0" w:after="0" w:afterAutospacing="0" w:line="360" w:lineRule="auto"/>
        <w:ind w:right="-1"/>
        <w:jc w:val="both"/>
        <w:rPr>
          <w:sz w:val="28"/>
          <w:szCs w:val="28"/>
        </w:rPr>
      </w:pPr>
      <w:r>
        <w:rPr>
          <w:sz w:val="28"/>
          <w:szCs w:val="28"/>
        </w:rPr>
        <w:t xml:space="preserve">     Истоки русского фольклорного театра уходят в глубокую древность, в древнеславянские праздники и обряды. Их элементами были ряженье, </w:t>
      </w:r>
      <w:r>
        <w:rPr>
          <w:sz w:val="28"/>
          <w:szCs w:val="28"/>
        </w:rPr>
        <w:lastRenderedPageBreak/>
        <w:t>пение, игра на музыкальных инструментах, пляски и др. В обрядах и ритуалах</w:t>
      </w:r>
      <w:r w:rsidR="007534D0">
        <w:rPr>
          <w:sz w:val="28"/>
          <w:szCs w:val="28"/>
        </w:rPr>
        <w:t xml:space="preserve"> они объединялись в определенной последовательности в единое действо, зрелище.</w:t>
      </w:r>
    </w:p>
    <w:p w:rsidR="007534D0" w:rsidRPr="007534D0" w:rsidRDefault="007534D0" w:rsidP="007D3E01">
      <w:pPr>
        <w:pStyle w:val="a8"/>
        <w:numPr>
          <w:ilvl w:val="0"/>
          <w:numId w:val="2"/>
        </w:numPr>
        <w:spacing w:before="0" w:beforeAutospacing="0" w:after="0" w:afterAutospacing="0" w:line="360" w:lineRule="auto"/>
        <w:ind w:left="0" w:right="-1" w:firstLine="360"/>
        <w:jc w:val="both"/>
        <w:rPr>
          <w:b/>
          <w:sz w:val="28"/>
          <w:szCs w:val="28"/>
        </w:rPr>
      </w:pPr>
      <w:r>
        <w:rPr>
          <w:b/>
          <w:sz w:val="28"/>
          <w:szCs w:val="28"/>
        </w:rPr>
        <w:t>Народный танец</w:t>
      </w:r>
      <w:r>
        <w:rPr>
          <w:sz w:val="28"/>
          <w:szCs w:val="28"/>
        </w:rPr>
        <w:t xml:space="preserve"> на многих этапах истории человечества, начиная с древних времен, был основной хореографической культурой общества.</w:t>
      </w:r>
    </w:p>
    <w:p w:rsidR="007534D0" w:rsidRDefault="007534D0" w:rsidP="007D3E01">
      <w:pPr>
        <w:pStyle w:val="a8"/>
        <w:spacing w:before="0" w:beforeAutospacing="0" w:after="0" w:afterAutospacing="0" w:line="360" w:lineRule="auto"/>
        <w:ind w:right="-1" w:firstLine="360"/>
        <w:jc w:val="both"/>
        <w:rPr>
          <w:sz w:val="28"/>
          <w:szCs w:val="28"/>
        </w:rPr>
      </w:pPr>
      <w:r>
        <w:rPr>
          <w:sz w:val="28"/>
          <w:szCs w:val="28"/>
        </w:rPr>
        <w:t>В народных танцах воплощается особая пластика, свойственная представителям того или иного этноса. Танец, вбирая в себя все многообразие трудовых приемов, правил, способствовал закреплению вложенной в него информации и ее передаче от одного поколения к другому.</w:t>
      </w:r>
    </w:p>
    <w:p w:rsidR="007534D0" w:rsidRDefault="007534D0" w:rsidP="007D3E01">
      <w:pPr>
        <w:pStyle w:val="a8"/>
        <w:spacing w:before="0" w:beforeAutospacing="0" w:after="0" w:afterAutospacing="0" w:line="360" w:lineRule="auto"/>
        <w:ind w:right="-1" w:firstLine="360"/>
        <w:jc w:val="both"/>
        <w:rPr>
          <w:sz w:val="28"/>
          <w:szCs w:val="28"/>
        </w:rPr>
      </w:pPr>
      <w:r>
        <w:rPr>
          <w:sz w:val="28"/>
          <w:szCs w:val="28"/>
        </w:rPr>
        <w:t>В танце тренируется тело, закаляется боевой дух, через танец люди познают историю своего народа. Посредством танца люди передают свои чувства, ощущения, мысли.</w:t>
      </w:r>
    </w:p>
    <w:p w:rsidR="007534D0" w:rsidRDefault="007534D0" w:rsidP="007D3E01">
      <w:pPr>
        <w:pStyle w:val="a8"/>
        <w:spacing w:before="0" w:beforeAutospacing="0" w:after="0" w:afterAutospacing="0" w:line="360" w:lineRule="auto"/>
        <w:ind w:right="-1" w:firstLine="360"/>
        <w:jc w:val="both"/>
        <w:rPr>
          <w:sz w:val="28"/>
          <w:szCs w:val="28"/>
        </w:rPr>
      </w:pPr>
      <w:r>
        <w:rPr>
          <w:sz w:val="28"/>
          <w:szCs w:val="28"/>
        </w:rPr>
        <w:t>Народный танец своеобразно раскрывает многовековые традиции последующим поколениям.</w:t>
      </w:r>
    </w:p>
    <w:p w:rsidR="007534D0" w:rsidRDefault="007534D0" w:rsidP="007D3E01">
      <w:pPr>
        <w:pStyle w:val="a8"/>
        <w:spacing w:before="0" w:beforeAutospacing="0" w:after="0" w:afterAutospacing="0" w:line="360" w:lineRule="auto"/>
        <w:ind w:right="-1" w:firstLine="360"/>
        <w:jc w:val="both"/>
        <w:rPr>
          <w:sz w:val="28"/>
          <w:szCs w:val="28"/>
        </w:rPr>
      </w:pPr>
      <w:r>
        <w:rPr>
          <w:sz w:val="28"/>
          <w:szCs w:val="28"/>
        </w:rPr>
        <w:t>Огромное влияние на формирование народной танцевальной культуры изначально оказывали мифологические представления об устройстве мира, олицетворении природных стихий, поклонение силам природы.</w:t>
      </w:r>
    </w:p>
    <w:p w:rsidR="007534D0" w:rsidRDefault="007534D0" w:rsidP="007D3E01">
      <w:pPr>
        <w:pStyle w:val="a8"/>
        <w:spacing w:before="0" w:beforeAutospacing="0" w:after="0" w:afterAutospacing="0" w:line="360" w:lineRule="auto"/>
        <w:ind w:right="-1" w:firstLine="360"/>
        <w:jc w:val="both"/>
        <w:rPr>
          <w:sz w:val="28"/>
          <w:szCs w:val="28"/>
        </w:rPr>
      </w:pPr>
      <w:r>
        <w:rPr>
          <w:sz w:val="28"/>
          <w:szCs w:val="28"/>
        </w:rPr>
        <w:t>В древности танцы многих этносов существовали в неразрывной связи с магическими обрядами</w:t>
      </w:r>
      <w:r w:rsidR="00C07C68">
        <w:rPr>
          <w:sz w:val="28"/>
          <w:szCs w:val="28"/>
        </w:rPr>
        <w:t>, ритуалами, праздниками народного календаря и другими формами народной жизни. Со временем народные танцы утрачивали свои магические, обрядово-ритуальные функции и превратились в одну из форм проведения досуга, отдыха и развлечений. Сейчас их исполняют профессиональные коллективы, выступающие на сцене.</w:t>
      </w:r>
    </w:p>
    <w:p w:rsidR="00C07C68" w:rsidRDefault="00C07C68" w:rsidP="007D3E01">
      <w:pPr>
        <w:pStyle w:val="a8"/>
        <w:spacing w:before="0" w:beforeAutospacing="0" w:after="0" w:afterAutospacing="0" w:line="360" w:lineRule="auto"/>
        <w:ind w:right="-1" w:firstLine="360"/>
        <w:jc w:val="both"/>
        <w:rPr>
          <w:sz w:val="28"/>
          <w:szCs w:val="28"/>
        </w:rPr>
      </w:pPr>
      <w:r>
        <w:rPr>
          <w:sz w:val="28"/>
          <w:szCs w:val="28"/>
        </w:rPr>
        <w:t xml:space="preserve">Основные виды русских народных танцев: </w:t>
      </w:r>
      <w:r>
        <w:rPr>
          <w:i/>
          <w:sz w:val="28"/>
          <w:szCs w:val="28"/>
        </w:rPr>
        <w:t xml:space="preserve">хороводы </w:t>
      </w:r>
      <w:r>
        <w:rPr>
          <w:sz w:val="28"/>
          <w:szCs w:val="28"/>
        </w:rPr>
        <w:t xml:space="preserve">(в том числе, круговые, орнаментальные, игровые); </w:t>
      </w:r>
      <w:r>
        <w:rPr>
          <w:i/>
          <w:sz w:val="28"/>
          <w:szCs w:val="28"/>
        </w:rPr>
        <w:t xml:space="preserve">кадрили </w:t>
      </w:r>
      <w:r>
        <w:rPr>
          <w:sz w:val="28"/>
          <w:szCs w:val="28"/>
        </w:rPr>
        <w:t xml:space="preserve">(включая более поздние по происхождению виды танцев – </w:t>
      </w:r>
      <w:proofErr w:type="spellStart"/>
      <w:r>
        <w:rPr>
          <w:sz w:val="28"/>
          <w:szCs w:val="28"/>
        </w:rPr>
        <w:t>ланце</w:t>
      </w:r>
      <w:proofErr w:type="spellEnd"/>
      <w:r>
        <w:rPr>
          <w:sz w:val="28"/>
          <w:szCs w:val="28"/>
        </w:rPr>
        <w:t xml:space="preserve"> и польку); </w:t>
      </w:r>
      <w:r>
        <w:rPr>
          <w:i/>
          <w:sz w:val="28"/>
          <w:szCs w:val="28"/>
        </w:rPr>
        <w:t xml:space="preserve">пляски </w:t>
      </w:r>
      <w:r>
        <w:rPr>
          <w:sz w:val="28"/>
          <w:szCs w:val="28"/>
        </w:rPr>
        <w:t xml:space="preserve">(одиночная женская и мужская пляска, парная пляска, традиционная групповая </w:t>
      </w:r>
      <w:r>
        <w:rPr>
          <w:sz w:val="28"/>
          <w:szCs w:val="28"/>
        </w:rPr>
        <w:lastRenderedPageBreak/>
        <w:t xml:space="preserve">пляска, массовый пляс) и </w:t>
      </w:r>
      <w:r>
        <w:rPr>
          <w:i/>
          <w:sz w:val="28"/>
          <w:szCs w:val="28"/>
        </w:rPr>
        <w:t>переплясы</w:t>
      </w:r>
      <w:r>
        <w:rPr>
          <w:sz w:val="28"/>
          <w:szCs w:val="28"/>
        </w:rPr>
        <w:t xml:space="preserve"> (мужской, женский, смешанный, групповой).</w:t>
      </w:r>
    </w:p>
    <w:p w:rsidR="00C07C68" w:rsidRDefault="00C07C68" w:rsidP="007D3E01">
      <w:pPr>
        <w:pStyle w:val="a8"/>
        <w:numPr>
          <w:ilvl w:val="0"/>
          <w:numId w:val="2"/>
        </w:numPr>
        <w:spacing w:before="0" w:beforeAutospacing="0" w:after="0" w:afterAutospacing="0" w:line="360" w:lineRule="auto"/>
        <w:ind w:right="-1"/>
        <w:jc w:val="both"/>
        <w:rPr>
          <w:b/>
          <w:sz w:val="28"/>
          <w:szCs w:val="28"/>
        </w:rPr>
      </w:pPr>
      <w:r>
        <w:rPr>
          <w:b/>
          <w:sz w:val="28"/>
          <w:szCs w:val="28"/>
        </w:rPr>
        <w:t>Русский народный костюм.</w:t>
      </w:r>
    </w:p>
    <w:p w:rsidR="00C07C68" w:rsidRDefault="00C07C68" w:rsidP="007D3E01">
      <w:pPr>
        <w:pStyle w:val="a8"/>
        <w:spacing w:before="0" w:beforeAutospacing="0" w:after="0" w:afterAutospacing="0" w:line="360" w:lineRule="auto"/>
        <w:ind w:right="-1"/>
        <w:jc w:val="both"/>
        <w:rPr>
          <w:sz w:val="28"/>
          <w:szCs w:val="28"/>
        </w:rPr>
      </w:pPr>
      <w:r>
        <w:rPr>
          <w:sz w:val="28"/>
          <w:szCs w:val="28"/>
        </w:rPr>
        <w:t xml:space="preserve">Формирование национальных особенностей русского народного костюма происходили в </w:t>
      </w:r>
      <w:r>
        <w:rPr>
          <w:sz w:val="28"/>
          <w:szCs w:val="28"/>
          <w:lang w:val="en-US"/>
        </w:rPr>
        <w:t>XIV</w:t>
      </w:r>
      <w:r w:rsidRPr="00C07C68">
        <w:rPr>
          <w:sz w:val="28"/>
          <w:szCs w:val="28"/>
        </w:rPr>
        <w:t>-</w:t>
      </w:r>
      <w:r>
        <w:rPr>
          <w:sz w:val="28"/>
          <w:szCs w:val="28"/>
          <w:lang w:val="en-US"/>
        </w:rPr>
        <w:t>XVI</w:t>
      </w:r>
      <w:r>
        <w:rPr>
          <w:sz w:val="28"/>
          <w:szCs w:val="28"/>
        </w:rPr>
        <w:t xml:space="preserve"> вв. одновременно с выявлением русского (великорусского) этнического самосознания и распространением этнонима «русские». К </w:t>
      </w:r>
      <w:r>
        <w:rPr>
          <w:sz w:val="28"/>
          <w:szCs w:val="28"/>
          <w:lang w:val="en-US"/>
        </w:rPr>
        <w:t>XVII</w:t>
      </w:r>
      <w:r w:rsidR="006F7AB5">
        <w:rPr>
          <w:sz w:val="28"/>
          <w:szCs w:val="28"/>
        </w:rPr>
        <w:t xml:space="preserve"> в. Полностью сложились основные комплексы русского костюма. Следует отметить, что социальная среда его бытования на протяжении истории его существования менялись.</w:t>
      </w:r>
    </w:p>
    <w:p w:rsidR="006F7AB5" w:rsidRDefault="006F7AB5" w:rsidP="007D3E01">
      <w:pPr>
        <w:pStyle w:val="a8"/>
        <w:spacing w:before="0" w:beforeAutospacing="0" w:after="0" w:afterAutospacing="0" w:line="360" w:lineRule="auto"/>
        <w:ind w:right="-1"/>
        <w:jc w:val="both"/>
        <w:rPr>
          <w:sz w:val="28"/>
          <w:szCs w:val="28"/>
        </w:rPr>
      </w:pPr>
      <w:r>
        <w:rPr>
          <w:sz w:val="28"/>
          <w:szCs w:val="28"/>
        </w:rPr>
        <w:t xml:space="preserve">     Характерной особенностью древнерусской культуры было наличие единого для всех социальных слоев эстетического идеала красоты. Костюм у различных слоев населения отличался преимущественно количеством деталей и разнообразием материалов при одинаковом покрое отдельных его частей.</w:t>
      </w:r>
    </w:p>
    <w:p w:rsidR="006F7AB5" w:rsidRDefault="006F7AB5" w:rsidP="007D3E01">
      <w:pPr>
        <w:pStyle w:val="a8"/>
        <w:numPr>
          <w:ilvl w:val="0"/>
          <w:numId w:val="2"/>
        </w:numPr>
        <w:spacing w:before="0" w:beforeAutospacing="0" w:after="0" w:afterAutospacing="0" w:line="360" w:lineRule="auto"/>
        <w:ind w:right="-1"/>
        <w:jc w:val="both"/>
        <w:rPr>
          <w:b/>
          <w:sz w:val="28"/>
          <w:szCs w:val="28"/>
        </w:rPr>
      </w:pPr>
      <w:r>
        <w:rPr>
          <w:b/>
          <w:sz w:val="28"/>
          <w:szCs w:val="28"/>
        </w:rPr>
        <w:t>Русская народная игрушка.</w:t>
      </w:r>
    </w:p>
    <w:p w:rsidR="006F7AB5" w:rsidRDefault="006F7AB5" w:rsidP="007D3E01">
      <w:pPr>
        <w:pStyle w:val="a8"/>
        <w:spacing w:before="0" w:beforeAutospacing="0" w:after="0" w:afterAutospacing="0" w:line="360" w:lineRule="auto"/>
        <w:ind w:right="-1"/>
        <w:jc w:val="both"/>
        <w:rPr>
          <w:sz w:val="28"/>
          <w:szCs w:val="28"/>
        </w:rPr>
      </w:pPr>
      <w:r>
        <w:rPr>
          <w:i/>
          <w:sz w:val="28"/>
          <w:szCs w:val="28"/>
        </w:rPr>
        <w:t xml:space="preserve">Народная (традиционная) игрушка – </w:t>
      </w:r>
      <w:r>
        <w:rPr>
          <w:sz w:val="28"/>
          <w:szCs w:val="28"/>
        </w:rPr>
        <w:t>неотъемлемый элемент каждой этнической культуры, специальный предмет,</w:t>
      </w:r>
      <w:r w:rsidR="00E250A0">
        <w:rPr>
          <w:sz w:val="28"/>
          <w:szCs w:val="28"/>
        </w:rPr>
        <w:t xml:space="preserve"> использующийся в детских играх, предназначенный для забавы, умственного, нравственного и эстетического воспитания, физического развития детей в живой увлекательной форме. Народная игрушка является бесценным памятником традиционной культуры каждого этноса, так как отражает его мировоззрение и мироощущение, особенности быта и труда. </w:t>
      </w:r>
    </w:p>
    <w:p w:rsidR="00E250A0" w:rsidRDefault="00E250A0" w:rsidP="007D3E01">
      <w:pPr>
        <w:pStyle w:val="a8"/>
        <w:spacing w:before="0" w:beforeAutospacing="0" w:after="0" w:afterAutospacing="0" w:line="360" w:lineRule="auto"/>
        <w:ind w:right="-1"/>
        <w:jc w:val="both"/>
        <w:rPr>
          <w:sz w:val="28"/>
          <w:szCs w:val="28"/>
        </w:rPr>
      </w:pPr>
      <w:r>
        <w:rPr>
          <w:sz w:val="28"/>
          <w:szCs w:val="28"/>
        </w:rPr>
        <w:t xml:space="preserve">     Народная игрушка разнообразна по типам, материалам и технике изготовления, а также по возрастному, половому, социальному и игровому назначению. Игрушки подразделяются также на созданные взрослыми и игрушки-самоделки, созданные детьми.</w:t>
      </w:r>
    </w:p>
    <w:p w:rsidR="00E250A0" w:rsidRDefault="00E250A0" w:rsidP="007D3E01">
      <w:pPr>
        <w:pStyle w:val="a8"/>
        <w:spacing w:before="0" w:beforeAutospacing="0" w:after="0" w:afterAutospacing="0" w:line="360" w:lineRule="auto"/>
        <w:ind w:right="-1"/>
        <w:jc w:val="both"/>
        <w:rPr>
          <w:sz w:val="28"/>
          <w:szCs w:val="28"/>
        </w:rPr>
      </w:pPr>
      <w:r>
        <w:rPr>
          <w:sz w:val="28"/>
          <w:szCs w:val="28"/>
        </w:rPr>
        <w:t xml:space="preserve">     Среди народных игрушек большое место занимает </w:t>
      </w:r>
      <w:r w:rsidRPr="007D3E01">
        <w:rPr>
          <w:i/>
          <w:sz w:val="28"/>
          <w:szCs w:val="28"/>
        </w:rPr>
        <w:t>дидактические</w:t>
      </w:r>
      <w:r w:rsidR="007D3E01" w:rsidRPr="007D3E01">
        <w:rPr>
          <w:i/>
          <w:sz w:val="28"/>
          <w:szCs w:val="28"/>
        </w:rPr>
        <w:t xml:space="preserve"> игрушки</w:t>
      </w:r>
      <w:r w:rsidR="007D3E01">
        <w:rPr>
          <w:i/>
          <w:sz w:val="28"/>
          <w:szCs w:val="28"/>
        </w:rPr>
        <w:t>,</w:t>
      </w:r>
      <w:r w:rsidR="007D3E01">
        <w:rPr>
          <w:sz w:val="28"/>
          <w:szCs w:val="28"/>
        </w:rPr>
        <w:t xml:space="preserve"> способствующие развитию ума, мышления, речи ребенка, дающих ему ряд ценных представлений, знаний, умений, навыков.</w:t>
      </w:r>
    </w:p>
    <w:p w:rsidR="007D3E01" w:rsidRPr="007D3E01" w:rsidRDefault="007D3E01" w:rsidP="007D3E01">
      <w:pPr>
        <w:pStyle w:val="a8"/>
        <w:spacing w:before="0" w:beforeAutospacing="0" w:after="0" w:afterAutospacing="0" w:line="360" w:lineRule="auto"/>
        <w:ind w:right="-1"/>
        <w:jc w:val="both"/>
        <w:rPr>
          <w:sz w:val="28"/>
          <w:szCs w:val="28"/>
        </w:rPr>
      </w:pPr>
      <w:r>
        <w:rPr>
          <w:sz w:val="28"/>
          <w:szCs w:val="28"/>
        </w:rPr>
        <w:lastRenderedPageBreak/>
        <w:t xml:space="preserve">     Народное художественное творчество «окружает» ребенка с самого рождения. Невозможно представить детство детей без колыбельных песен, сказок, игрушек, загадок, различных игр, кукольного театра. Школьникам  необходимы те знания, тот опыт, та история, что открывает перед ними народное художественное творчество. Оно дает мощную базу для творческого становления «маленькой» личности, закрепления себя в обществе.</w:t>
      </w:r>
    </w:p>
    <w:p w:rsidR="00FE42B4" w:rsidRDefault="00FE42B4" w:rsidP="007D3E01">
      <w:pPr>
        <w:pStyle w:val="a8"/>
        <w:spacing w:before="0" w:beforeAutospacing="0" w:after="0" w:afterAutospacing="0" w:line="360" w:lineRule="auto"/>
        <w:ind w:right="-1"/>
        <w:jc w:val="both"/>
        <w:rPr>
          <w:sz w:val="28"/>
          <w:szCs w:val="28"/>
        </w:rPr>
      </w:pPr>
    </w:p>
    <w:p w:rsidR="00FE42B4" w:rsidRPr="00FE42B4" w:rsidRDefault="00FE42B4" w:rsidP="007D3E01">
      <w:pPr>
        <w:pStyle w:val="a8"/>
        <w:spacing w:before="0" w:beforeAutospacing="0" w:after="0" w:afterAutospacing="0" w:line="360" w:lineRule="auto"/>
        <w:ind w:right="-1"/>
        <w:jc w:val="both"/>
        <w:rPr>
          <w:sz w:val="28"/>
          <w:szCs w:val="28"/>
        </w:rPr>
      </w:pPr>
    </w:p>
    <w:p w:rsidR="00C32608" w:rsidRDefault="00C32608" w:rsidP="007D3E01">
      <w:pPr>
        <w:pStyle w:val="a8"/>
        <w:spacing w:before="0" w:beforeAutospacing="0" w:after="0" w:afterAutospacing="0" w:line="360" w:lineRule="auto"/>
        <w:ind w:right="-1"/>
        <w:jc w:val="both"/>
        <w:rPr>
          <w:sz w:val="28"/>
          <w:szCs w:val="28"/>
        </w:rPr>
      </w:pPr>
    </w:p>
    <w:p w:rsidR="00C32608" w:rsidRPr="00C32608" w:rsidRDefault="00C32608" w:rsidP="007D3E01">
      <w:pPr>
        <w:pStyle w:val="a8"/>
        <w:spacing w:before="0" w:beforeAutospacing="0" w:after="0" w:afterAutospacing="0" w:line="360" w:lineRule="auto"/>
        <w:ind w:left="450"/>
        <w:jc w:val="both"/>
        <w:rPr>
          <w:sz w:val="28"/>
          <w:szCs w:val="28"/>
        </w:rPr>
      </w:pPr>
    </w:p>
    <w:p w:rsidR="0043284D" w:rsidRPr="0043284D" w:rsidRDefault="0043284D" w:rsidP="007D3E01">
      <w:pPr>
        <w:pStyle w:val="a8"/>
        <w:spacing w:before="0" w:beforeAutospacing="0" w:after="0" w:afterAutospacing="0" w:line="360" w:lineRule="auto"/>
        <w:ind w:left="750"/>
        <w:jc w:val="both"/>
        <w:rPr>
          <w:sz w:val="28"/>
          <w:szCs w:val="28"/>
        </w:rPr>
      </w:pPr>
      <w:r>
        <w:rPr>
          <w:sz w:val="28"/>
          <w:szCs w:val="28"/>
        </w:rPr>
        <w:t xml:space="preserve">     </w:t>
      </w:r>
    </w:p>
    <w:p w:rsidR="00830122" w:rsidRPr="00C35444" w:rsidRDefault="00830122" w:rsidP="007D3E01">
      <w:pPr>
        <w:pStyle w:val="a8"/>
        <w:spacing w:before="0" w:beforeAutospacing="0" w:after="0" w:afterAutospacing="0" w:line="360" w:lineRule="auto"/>
        <w:ind w:left="360"/>
        <w:jc w:val="both"/>
        <w:rPr>
          <w:sz w:val="28"/>
          <w:szCs w:val="28"/>
        </w:rPr>
      </w:pPr>
    </w:p>
    <w:p w:rsidR="00542EF2" w:rsidRPr="005E2091" w:rsidRDefault="00542EF2" w:rsidP="007D3E01">
      <w:pPr>
        <w:pStyle w:val="a8"/>
        <w:spacing w:before="0" w:beforeAutospacing="0" w:after="0" w:afterAutospacing="0" w:line="360" w:lineRule="auto"/>
        <w:jc w:val="both"/>
        <w:rPr>
          <w:sz w:val="28"/>
          <w:szCs w:val="28"/>
        </w:rPr>
      </w:pPr>
    </w:p>
    <w:p w:rsidR="005E2091" w:rsidRPr="005E2091" w:rsidRDefault="005E2091" w:rsidP="007D3E01">
      <w:pPr>
        <w:tabs>
          <w:tab w:val="left" w:pos="3475"/>
        </w:tabs>
        <w:spacing w:line="360" w:lineRule="auto"/>
        <w:ind w:firstLine="708"/>
        <w:rPr>
          <w:rFonts w:ascii="Times New Roman" w:hAnsi="Times New Roman" w:cs="Times New Roman"/>
          <w:sz w:val="28"/>
          <w:szCs w:val="28"/>
        </w:rPr>
      </w:pPr>
    </w:p>
    <w:p w:rsidR="005E2091" w:rsidRPr="005E2091" w:rsidRDefault="005E2091" w:rsidP="007D3E01">
      <w:pPr>
        <w:pStyle w:val="a7"/>
        <w:tabs>
          <w:tab w:val="left" w:pos="3475"/>
        </w:tabs>
        <w:spacing w:line="360" w:lineRule="auto"/>
        <w:ind w:left="0"/>
        <w:rPr>
          <w:rFonts w:ascii="Times New Roman" w:hAnsi="Times New Roman" w:cs="Times New Roman"/>
          <w:sz w:val="28"/>
          <w:szCs w:val="28"/>
        </w:rPr>
      </w:pPr>
    </w:p>
    <w:p w:rsidR="00D31B69" w:rsidRDefault="00D31B69" w:rsidP="007D3E01">
      <w:pPr>
        <w:pStyle w:val="a7"/>
        <w:tabs>
          <w:tab w:val="left" w:pos="3475"/>
        </w:tabs>
        <w:spacing w:line="360" w:lineRule="auto"/>
        <w:ind w:left="567" w:hanging="567"/>
        <w:jc w:val="center"/>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Pr="00D31B69" w:rsidRDefault="00D31B69" w:rsidP="007D3E01">
      <w:pPr>
        <w:pStyle w:val="a7"/>
        <w:tabs>
          <w:tab w:val="left" w:pos="3475"/>
        </w:tabs>
        <w:spacing w:line="360" w:lineRule="auto"/>
        <w:ind w:left="567" w:hanging="567"/>
        <w:jc w:val="both"/>
        <w:rPr>
          <w:rFonts w:ascii="Times New Roman" w:hAnsi="Times New Roman" w:cs="Times New Roman"/>
          <w:b/>
          <w:sz w:val="28"/>
          <w:szCs w:val="28"/>
        </w:rPr>
      </w:pPr>
    </w:p>
    <w:p w:rsidR="00D31B69" w:rsidRDefault="00D31B69" w:rsidP="007D3E01">
      <w:pPr>
        <w:pStyle w:val="a7"/>
        <w:tabs>
          <w:tab w:val="left" w:pos="3475"/>
        </w:tabs>
        <w:spacing w:line="360" w:lineRule="auto"/>
        <w:ind w:left="567" w:hanging="567"/>
        <w:jc w:val="both"/>
        <w:rPr>
          <w:rFonts w:ascii="Times New Roman" w:hAnsi="Times New Roman" w:cs="Times New Roman"/>
          <w:sz w:val="28"/>
          <w:szCs w:val="28"/>
        </w:rPr>
      </w:pPr>
    </w:p>
    <w:p w:rsidR="00F05B7F" w:rsidRDefault="00D31B69" w:rsidP="007D3E01">
      <w:pPr>
        <w:pStyle w:val="a7"/>
        <w:tabs>
          <w:tab w:val="left" w:pos="3475"/>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p>
    <w:p w:rsidR="00F05B7F" w:rsidRDefault="00F05B7F" w:rsidP="00F05B7F"/>
    <w:p w:rsidR="00D31B69" w:rsidRDefault="00F05B7F" w:rsidP="00F05B7F">
      <w:pPr>
        <w:tabs>
          <w:tab w:val="left" w:pos="6009"/>
        </w:tabs>
      </w:pPr>
      <w:r>
        <w:tab/>
      </w:r>
    </w:p>
    <w:p w:rsidR="00F05B7F" w:rsidRDefault="00F05B7F" w:rsidP="00F05B7F">
      <w:pPr>
        <w:pStyle w:val="a7"/>
        <w:numPr>
          <w:ilvl w:val="1"/>
          <w:numId w:val="3"/>
        </w:numPr>
        <w:tabs>
          <w:tab w:val="left" w:pos="6009"/>
        </w:tabs>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Возрастной портрет детей </w:t>
      </w:r>
      <w:r w:rsidRPr="00F05B7F">
        <w:rPr>
          <w:rFonts w:ascii="Times New Roman" w:hAnsi="Times New Roman" w:cs="Times New Roman"/>
          <w:b/>
          <w:i/>
          <w:sz w:val="28"/>
          <w:szCs w:val="28"/>
        </w:rPr>
        <w:t xml:space="preserve">младшего </w:t>
      </w:r>
    </w:p>
    <w:p w:rsidR="00F05B7F" w:rsidRDefault="00F05B7F" w:rsidP="00F05B7F">
      <w:pPr>
        <w:pStyle w:val="a7"/>
        <w:tabs>
          <w:tab w:val="left" w:pos="6009"/>
        </w:tabs>
        <w:spacing w:line="360" w:lineRule="auto"/>
        <w:jc w:val="center"/>
        <w:rPr>
          <w:rFonts w:ascii="Times New Roman" w:hAnsi="Times New Roman" w:cs="Times New Roman"/>
          <w:b/>
          <w:i/>
          <w:sz w:val="28"/>
          <w:szCs w:val="28"/>
        </w:rPr>
      </w:pPr>
      <w:r w:rsidRPr="00F05B7F">
        <w:rPr>
          <w:rFonts w:ascii="Times New Roman" w:hAnsi="Times New Roman" w:cs="Times New Roman"/>
          <w:b/>
          <w:i/>
          <w:sz w:val="28"/>
          <w:szCs w:val="28"/>
        </w:rPr>
        <w:t>школьного возраста (6-10 лет)</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 6 годам ребенок в основном уже готов к систематическому школьному обучению. О нем надобно говорить уже как о личности, поскольку он осознает свое поведение, может сравнивать себя с другими. К концу дошкольного периода формируется ряд основных психических образований:</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стремление к общественно значимой деятельности;</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способность управлять своим поведением;</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умение делать простые обобщения;</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практическое овладение речью;</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умение налаживать взаимосвязи и сотрудничество с другими людьми.</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6-7-летнем возрасте ребенка ждет первая крупная перемена в жизни. Переход в школьный возраст связан с решительными изменениями в его деятельности, общении, отношении с другими людьми. Ведущей деятельностью становится учение, изменяется уклад жизни, появляются новые обязанности, новыми становятся и отношения ребенка с окружающими.</w:t>
      </w:r>
    </w:p>
    <w:p w:rsidR="00F05B7F" w:rsidRDefault="00F05B7F"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Особенность современных первоклассников – «демократичность» в общении с учителями, непроизвольность поведения, неумение регулировать свои действия</w:t>
      </w:r>
      <w:r w:rsidR="00073323">
        <w:rPr>
          <w:rFonts w:ascii="Times New Roman" w:hAnsi="Times New Roman" w:cs="Times New Roman"/>
          <w:sz w:val="28"/>
          <w:szCs w:val="28"/>
        </w:rPr>
        <w:t xml:space="preserve"> в соответствии с нормами школьной жизни. Это неумение естественно для новичков, но, как отмечают учителя, даже к концу первого класса у нынешних детей наблюдается некоторое противодействие требованиям. «Необходимо», «нельзя», «выполни до конца» - воспринимаются и выполняются лишь при большой настойчивости взрослых. Не сигнал ли это, что уже давно пора менять тон в общении с ними, переходить на более мягкие, гуманные отношения?</w:t>
      </w:r>
    </w:p>
    <w:p w:rsidR="00073323" w:rsidRDefault="00073323"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Современные первоклассники, по свидетельствам учителей, очень отличаются от своих сверстников, которые садились за парты десять лет </w:t>
      </w:r>
      <w:r>
        <w:rPr>
          <w:rFonts w:ascii="Times New Roman" w:hAnsi="Times New Roman" w:cs="Times New Roman"/>
          <w:sz w:val="28"/>
          <w:szCs w:val="28"/>
        </w:rPr>
        <w:lastRenderedPageBreak/>
        <w:t>назад. Выросшие в условиях обострения социальных противоречий, тотального недетского телевидения, падения нравов, вседозволенности, они аккумулировали в себе все хорошее и плохое, что скрывается в этих процессах. Дети, напичканные сверх всякой меры непонятной и ненужной информацией, безусловно, стали более развитыми, свободные в выражении своих чувств. Произошло существенное расслоение людей. Дети это уже понимают. Школе стало очень трудно удовлетворять их возросшие запросы. Воспитание должно успевать за этими переменами и вовремя перестраиваться.</w:t>
      </w:r>
    </w:p>
    <w:p w:rsidR="00A600D2" w:rsidRDefault="00073323"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биологическом отношении младшие школьники переживают период второго округления: у них по сравнению с предыдущим возрастом замедляется рост и заметно увеличивается вес; скелет подвергается окостенению, но </w:t>
      </w:r>
      <w:r w:rsidR="00A600D2">
        <w:rPr>
          <w:rFonts w:ascii="Times New Roman" w:hAnsi="Times New Roman" w:cs="Times New Roman"/>
          <w:sz w:val="28"/>
          <w:szCs w:val="28"/>
        </w:rPr>
        <w:t>этот процесс еще не завершается. Идет интенсивное развитие мышечной системы. С развитием мелких мышц кисти появляется способность выполнять тонкие движения, благодаря чему ребенок овладевает навыком быстрого письма. Значительно увеличивается сила мышц. Все ткани детского организма находятся в состоянии роста.</w:t>
      </w:r>
    </w:p>
    <w:p w:rsidR="00A600D2" w:rsidRDefault="00A600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младшем школьном возрасте совершенствуется нервная система, интенсивно развиваются функции больших полушарий головного мозга, усиливаются аналитическая и синтетическая функции коры. Быстро развивается психика ребенка.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 младшие школьники в высокой степени возбудимы. Повышается точность работы органов чувств.</w:t>
      </w:r>
    </w:p>
    <w:p w:rsidR="00A600D2" w:rsidRDefault="00A600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Познавательная деятельность младшего школьника преимущественно проходит в процессе обучения. Немаловажное значение имеет и расширение сферы общения. Быстротекущее становление, множество новых качеств, которые необходимо сформировать или развивать у </w:t>
      </w:r>
      <w:r>
        <w:rPr>
          <w:rFonts w:ascii="Times New Roman" w:hAnsi="Times New Roman" w:cs="Times New Roman"/>
          <w:sz w:val="28"/>
          <w:szCs w:val="28"/>
        </w:rPr>
        <w:lastRenderedPageBreak/>
        <w:t>школьников, диктует педагогам строгую целенаправленность всей учебно-воспитательной работы.</w:t>
      </w:r>
    </w:p>
    <w:p w:rsidR="00A600D2" w:rsidRDefault="00A600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9 и 6, мягкий и твердый знаки с буквой «р», но в то же время с живым любопытством воспринимает окружающую жизнь, которая каждый день раскрывает перед ним что-то новое. Малая </w:t>
      </w:r>
      <w:proofErr w:type="spellStart"/>
      <w:r>
        <w:rPr>
          <w:rFonts w:ascii="Times New Roman" w:hAnsi="Times New Roman" w:cs="Times New Roman"/>
          <w:sz w:val="28"/>
          <w:szCs w:val="28"/>
        </w:rPr>
        <w:t>дифференцированность</w:t>
      </w:r>
      <w:proofErr w:type="spellEnd"/>
      <w:r>
        <w:rPr>
          <w:rFonts w:ascii="Times New Roman" w:hAnsi="Times New Roman" w:cs="Times New Roman"/>
          <w:sz w:val="28"/>
          <w:szCs w:val="28"/>
        </w:rPr>
        <w:t xml:space="preserve"> </w:t>
      </w:r>
      <w:r w:rsidR="00EE1997">
        <w:rPr>
          <w:rFonts w:ascii="Times New Roman" w:hAnsi="Times New Roman" w:cs="Times New Roman"/>
          <w:sz w:val="28"/>
          <w:szCs w:val="28"/>
        </w:rPr>
        <w:t xml:space="preserve"> восприятия, слабость анализа отчасти компенсируются ярко выраженной эмоциональностью. Опираясь на нее, опытные учителя постепенно приучают школьников целенаправленно слушать и смотреть, развивают наблюдательность. К концу первой ступени школы восприятие ребенка усложняется и углубляется, становится более анализирующим, дифференцирующим, принимает организованный характер.</w:t>
      </w:r>
    </w:p>
    <w:p w:rsidR="00EE1997" w:rsidRDefault="00EE1997"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Внимание младших школьников непроизвольно, недостаточно устойчиво, ограниченно по объему. Поэтому весь учебный процесс в начальной школе подчинен воспитанию культуры внимания. Школьная жизнь требует от ребенка постоянных упражнений в произвольном внимании, волевых усилий для сосредоточения. Произвольное внимание развиваются вместе с другими функциями и, прежде всего – мотивацией учения, ответственностью за успех учебной деятельности.</w:t>
      </w:r>
    </w:p>
    <w:p w:rsidR="00EE1997" w:rsidRDefault="00EE1997"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Мышление у детей развивается от эмоционально-образного к абстрактно-логическому. «Дитя мыслит формами, красками, звуками, ощущениями вообще», - напоминал учителям К.Д.Ушинский, призывая опираться на первых порах школьной работы на эти особенности детского мышления. Задача школы – развить интеллект ребенка до уровня понимания причинно-следственных связей. Именно в школе интеллект ребенка развивается настолько интенсивно, как ни в какое другое время. В этот период особенно велика роль учителя. Исследования </w:t>
      </w:r>
      <w:r>
        <w:rPr>
          <w:rFonts w:ascii="Times New Roman" w:hAnsi="Times New Roman" w:cs="Times New Roman"/>
          <w:sz w:val="28"/>
          <w:szCs w:val="28"/>
        </w:rPr>
        <w:lastRenderedPageBreak/>
        <w:t>показали, что при различной организации учебно-воспитательного процесса, при изменении содержания и методов обучения, методики организации познавательной деятельности можно получить совершенно разные характеристики мышления детей младшего школьного возраста.</w:t>
      </w:r>
    </w:p>
    <w:p w:rsidR="00EE1997" w:rsidRDefault="00EE1997"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61C4">
        <w:rPr>
          <w:rFonts w:ascii="Times New Roman" w:hAnsi="Times New Roman" w:cs="Times New Roman"/>
          <w:sz w:val="28"/>
          <w:szCs w:val="28"/>
        </w:rPr>
        <w:t>Мышление детей развивается во взаимосвязи с речью. Активный словарный запас нынешних третьеклассников</w:t>
      </w:r>
      <w:r w:rsidR="007D18F5">
        <w:rPr>
          <w:rFonts w:ascii="Times New Roman" w:hAnsi="Times New Roman" w:cs="Times New Roman"/>
          <w:sz w:val="28"/>
          <w:szCs w:val="28"/>
        </w:rPr>
        <w:t xml:space="preserve"> насчитывает примерно 3500-4000 слов. Влияние школьного обучения проявляется не только в значительном обогащении словарного запаса ребенка, но, прежде всего в приобретении исключительно важного умения устно и письменно излагать свои мысли.</w:t>
      </w:r>
    </w:p>
    <w:p w:rsidR="004C799D" w:rsidRDefault="004C799D"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Большую роль в познавательной деятельности школьника играет память. Естественные возможности школьника первой ступени очень велики:</w:t>
      </w:r>
      <w:r w:rsidR="00164CD2">
        <w:rPr>
          <w:rFonts w:ascii="Times New Roman" w:hAnsi="Times New Roman" w:cs="Times New Roman"/>
          <w:sz w:val="28"/>
          <w:szCs w:val="28"/>
        </w:rPr>
        <w:t xml:space="preserve"> его мозг обладает такой пластичностью, которая позволяет ему легко справляться с задачами дословного запоминания. Из 15 предложений он запоминает 6-8. Его память имеет по преимуществу наглядно-образный характер. Безошибочно запоминается материал интересный, конкретный, яркий. Однако ученики начальной школы не умеют распорядиться своей памятью и подчинить ее задачам обучения. Немалых усилий стоит учителям выработка умений у детей самоконтроля при заучивании, навыков самопроверки, знаний рациональной организации учебного труда.</w:t>
      </w:r>
    </w:p>
    <w:p w:rsidR="00164CD2" w:rsidRDefault="00164C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665D2">
        <w:rPr>
          <w:rFonts w:ascii="Times New Roman" w:hAnsi="Times New Roman" w:cs="Times New Roman"/>
          <w:sz w:val="28"/>
          <w:szCs w:val="28"/>
        </w:rPr>
        <w:t xml:space="preserve">Становление личности маленького школьника происходит под влиянием новых отношений со взрослыми (учителями) и сверстниками (одноклассниками), новых видов деятельности (учения) и общения, включение в целую систему коллективов (общешкольного, классного). У него складываются элементы социальных чувств, вырабатываются навыки общественного поведения (коллективизм, ответственность за поступки, товарищество, взаимопомощь и др.). Младший школьный возраст предоставляет большие возможности для развития нравственных качеств личности. Этому способствуют податливость и известная </w:t>
      </w:r>
      <w:r w:rsidR="001665D2">
        <w:rPr>
          <w:rFonts w:ascii="Times New Roman" w:hAnsi="Times New Roman" w:cs="Times New Roman"/>
          <w:sz w:val="28"/>
          <w:szCs w:val="28"/>
        </w:rPr>
        <w:lastRenderedPageBreak/>
        <w:t>внушаемость школьников, их доверчивость, склонность к подражанию, а главное – огромный авторитет, которым пользуется учитель. Роль начальной школы в процессе социализации личности, становления нравственного поведения огромна.</w:t>
      </w:r>
    </w:p>
    <w:p w:rsidR="001665D2" w:rsidRDefault="001665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Мотивационная сфера по темпам развития отстает от интеллектуальной. Воля не сформирована, мотивы не осознаются. Повышенная чувствительность, способность глубоко и сильно переживать превалируют над доводами разума, школьник совершает множество необдуманных действий.</w:t>
      </w:r>
    </w:p>
    <w:p w:rsidR="007E0C45" w:rsidRDefault="001665D2"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F3978">
        <w:rPr>
          <w:rFonts w:ascii="Times New Roman" w:hAnsi="Times New Roman" w:cs="Times New Roman"/>
          <w:sz w:val="28"/>
          <w:szCs w:val="28"/>
        </w:rPr>
        <w:t>Большие проблемы в гуманистическом воспитании связаны с положительной самооценкой школьников. Весьма существенно на ее формирование влияет переход ребенка из семьи в школу. Оценка в семье, где ребенка хвалили, и реальная оценка его в школе, которая складывается в сравнении с другими детьми, естественно, не совпадают или совпадают редко. Двойное давление трудно выдержать, а поэтому ребенок, спасаясь, пристает к одному берегу, и это чаще всего заниженный уровень самооценки. Когда взгляды семьи и школы расходятся, это всегда создает дополнительную нагрузку на психику ребенка. Низкая самооценка связана с глубоким внутренним дискомфортом. Прекрасно понял это и выразил Ж.Ж.Руссо: гармоничность воспитания возможна лишь в том случае, когда ребенок свободно делает то, что хочет, а хотеть он будет того, что хочет его воспитатель. Ребенок упрям. До тех пор, пока он сам не захочет освободиться от той или иной особенн</w:t>
      </w:r>
      <w:r w:rsidR="007E0C45">
        <w:rPr>
          <w:rFonts w:ascii="Times New Roman" w:hAnsi="Times New Roman" w:cs="Times New Roman"/>
          <w:sz w:val="28"/>
          <w:szCs w:val="28"/>
        </w:rPr>
        <w:t>ости своего поведения, почти не</w:t>
      </w:r>
      <w:r w:rsidR="00CF3978">
        <w:rPr>
          <w:rFonts w:ascii="Times New Roman" w:hAnsi="Times New Roman" w:cs="Times New Roman"/>
          <w:sz w:val="28"/>
          <w:szCs w:val="28"/>
        </w:rPr>
        <w:t>возможно достичь его перевоспитания. Поэтому первые активные проявления</w:t>
      </w:r>
      <w:r w:rsidR="007E0C45">
        <w:rPr>
          <w:rFonts w:ascii="Times New Roman" w:hAnsi="Times New Roman" w:cs="Times New Roman"/>
          <w:sz w:val="28"/>
          <w:szCs w:val="28"/>
        </w:rPr>
        <w:t xml:space="preserve"> индивидуальной свободы должны быть направлены на то, чтобы у ребенка постепенно вырабатывалась самостоятельность.</w:t>
      </w:r>
    </w:p>
    <w:p w:rsidR="007E0C45" w:rsidRDefault="007E0C45"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Внешнее поведение ребенка самым серьезным образом отражается на его внутреннем мире. Не имея возможности влиять на этот мир непосредственно, важно учить ребенка в трудных случаях не опускать </w:t>
      </w:r>
      <w:r>
        <w:rPr>
          <w:rFonts w:ascii="Times New Roman" w:hAnsi="Times New Roman" w:cs="Times New Roman"/>
          <w:sz w:val="28"/>
          <w:szCs w:val="28"/>
        </w:rPr>
        <w:lastRenderedPageBreak/>
        <w:t>голову, прямо смотреть в глаза, вести себя спокойно и сдержанно. Сознательно сберегать спокойствие есть проявление силы духа. Чем раньше начнутся подобные упражнения, тем больше от них пользы. Стремление «опротестовать» любые замечания, не соглашаться даже с очевидным, прямиком ведет ребенка к склочному, вздорному, мелочному взрослому. Поэтому так важно в начальной школе учить детей признавать ошибки.</w:t>
      </w:r>
    </w:p>
    <w:p w:rsidR="007E0C45" w:rsidRDefault="007E0C45"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Изменчивый младший школьник требует неусыпного внимания.</w:t>
      </w:r>
    </w:p>
    <w:p w:rsidR="007E0C45" w:rsidRDefault="007E0C45"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Развитие младшего школьника – очень сложный и противоречивый процесс. В этом возрасте растущий человек должен очень многое понять, а поэтому нужно максимально использовать каждый день его жизни. Главная задача возраста – постижение окружающего мира: природы, человеческих отношений. Интенсивно формируются почти все интеллектуальные, социальные</w:t>
      </w:r>
      <w:r w:rsidR="000F2E2D">
        <w:rPr>
          <w:rFonts w:ascii="Times New Roman" w:hAnsi="Times New Roman" w:cs="Times New Roman"/>
          <w:sz w:val="28"/>
          <w:szCs w:val="28"/>
        </w:rPr>
        <w:t xml:space="preserve"> и нравственные качества, многие из них уже останутся неизменными на протяжении всей жизни.</w:t>
      </w:r>
    </w:p>
    <w:p w:rsidR="000F2E2D" w:rsidRDefault="000F2E2D"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Стремление младшего школьника к яркому, необычному, желание познать прекрасный мир чудес и испытания, двигательную активность – все это должно удовлетворятся в разумной, приносящей пользу и удовольствие игре, развивающей у детей трудолюбие, культуру движений, навыки коллективных действий и разностороннюю активность. В полной мере этого можно добиться, используя народное художественное творчество в качестве основы формирования личности ребенка.</w:t>
      </w:r>
    </w:p>
    <w:p w:rsidR="001665D2" w:rsidRDefault="007E0C45" w:rsidP="00F05B7F">
      <w:pPr>
        <w:pStyle w:val="a7"/>
        <w:tabs>
          <w:tab w:val="left" w:pos="60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F3978">
        <w:rPr>
          <w:rFonts w:ascii="Times New Roman" w:hAnsi="Times New Roman" w:cs="Times New Roman"/>
          <w:sz w:val="28"/>
          <w:szCs w:val="28"/>
        </w:rPr>
        <w:t xml:space="preserve"> </w:t>
      </w: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F05B7F">
      <w:pPr>
        <w:pStyle w:val="a7"/>
        <w:tabs>
          <w:tab w:val="left" w:pos="6009"/>
        </w:tabs>
        <w:spacing w:line="360" w:lineRule="auto"/>
        <w:ind w:left="0"/>
        <w:jc w:val="both"/>
        <w:rPr>
          <w:rFonts w:ascii="Times New Roman" w:hAnsi="Times New Roman" w:cs="Times New Roman"/>
          <w:sz w:val="28"/>
          <w:szCs w:val="28"/>
        </w:rPr>
      </w:pPr>
    </w:p>
    <w:p w:rsidR="00633583" w:rsidRDefault="00633583" w:rsidP="00633583">
      <w:pPr>
        <w:pStyle w:val="a7"/>
        <w:numPr>
          <w:ilvl w:val="1"/>
          <w:numId w:val="3"/>
        </w:numPr>
        <w:tabs>
          <w:tab w:val="left" w:pos="6009"/>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Методы формирования интереса к народному художественному творчеству у детей младшего школьного возраста</w:t>
      </w:r>
    </w:p>
    <w:p w:rsidR="00633583" w:rsidRDefault="0063358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Формирование – </w:t>
      </w:r>
      <w:r>
        <w:rPr>
          <w:rFonts w:ascii="Times New Roman" w:hAnsi="Times New Roman" w:cs="Times New Roman"/>
          <w:sz w:val="28"/>
          <w:szCs w:val="28"/>
        </w:rPr>
        <w:t>процесс становления человека как социального существа под воздействием всех без исключения факторов – экологических, социальных, экономических, идеологических, психологических и т.д. Формирование подразумевает некую законченность человеческой личности, достижение уровня зрелости, устойчивости.</w:t>
      </w:r>
    </w:p>
    <w:p w:rsidR="00633583" w:rsidRDefault="0063358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постоянных сильнодействующих мотивов учения является интерес. </w:t>
      </w:r>
      <w:r>
        <w:rPr>
          <w:rFonts w:ascii="Times New Roman" w:hAnsi="Times New Roman" w:cs="Times New Roman"/>
          <w:b/>
          <w:i/>
          <w:sz w:val="28"/>
          <w:szCs w:val="28"/>
        </w:rPr>
        <w:t>Интерес</w:t>
      </w:r>
      <w:r>
        <w:rPr>
          <w:rFonts w:ascii="Times New Roman" w:hAnsi="Times New Roman" w:cs="Times New Roman"/>
          <w:sz w:val="28"/>
          <w:szCs w:val="28"/>
        </w:rPr>
        <w:t xml:space="preserve"> – реальная причина действий, ощущаемая учеником как особо важная. Интерес можно определить как форму проявления познавательных потребностей, что выражается в стремлении к познанию объекта или явления, овладении определенным видом деятельности. Познавательный интерес выражается в эмоциональном отношении школьника к предмету изучения. </w:t>
      </w:r>
      <w:r w:rsidRPr="00633583">
        <w:rPr>
          <w:rFonts w:ascii="Times New Roman" w:hAnsi="Times New Roman" w:cs="Times New Roman"/>
          <w:sz w:val="28"/>
          <w:szCs w:val="28"/>
        </w:rPr>
        <w:t>[9</w:t>
      </w:r>
      <w:r>
        <w:rPr>
          <w:rFonts w:ascii="Times New Roman" w:hAnsi="Times New Roman" w:cs="Times New Roman"/>
          <w:sz w:val="28"/>
          <w:szCs w:val="28"/>
        </w:rPr>
        <w:t>, с.143</w:t>
      </w:r>
      <w:r>
        <w:rPr>
          <w:rFonts w:ascii="Times New Roman" w:hAnsi="Times New Roman" w:cs="Times New Roman"/>
          <w:sz w:val="28"/>
          <w:szCs w:val="28"/>
          <w:lang w:val="en-US"/>
        </w:rPr>
        <w:t>]</w:t>
      </w:r>
    </w:p>
    <w:p w:rsidR="00633583" w:rsidRDefault="0063358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Л.С. Выготский пишет: «Интерес – как бы 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 Вот почему основное правило требует построения всей воспитательной системы на точно учтенных детских интересах. Педагогический закон гласит: прежде чем ты хочешь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нее, и что ребенок будет действовать сам, преподавателю же остается только руководить и направлять его деятельность</w:t>
      </w:r>
      <w:proofErr w:type="gramStart"/>
      <w:r>
        <w:rPr>
          <w:rFonts w:ascii="Times New Roman" w:hAnsi="Times New Roman" w:cs="Times New Roman"/>
          <w:sz w:val="28"/>
          <w:szCs w:val="28"/>
        </w:rPr>
        <w:t>».</w:t>
      </w:r>
      <w:r w:rsidRPr="00633583">
        <w:rPr>
          <w:rFonts w:ascii="Times New Roman" w:hAnsi="Times New Roman" w:cs="Times New Roman"/>
          <w:sz w:val="28"/>
          <w:szCs w:val="28"/>
        </w:rPr>
        <w:t>[</w:t>
      </w:r>
      <w:proofErr w:type="gramEnd"/>
      <w:r w:rsidR="00D73E10">
        <w:rPr>
          <w:rFonts w:ascii="Times New Roman" w:hAnsi="Times New Roman" w:cs="Times New Roman"/>
          <w:sz w:val="28"/>
          <w:szCs w:val="28"/>
        </w:rPr>
        <w:t>10,с.84</w:t>
      </w:r>
      <w:r w:rsidRPr="00633583">
        <w:rPr>
          <w:rFonts w:ascii="Times New Roman" w:hAnsi="Times New Roman" w:cs="Times New Roman"/>
          <w:sz w:val="28"/>
          <w:szCs w:val="28"/>
        </w:rPr>
        <w:t>]</w:t>
      </w:r>
    </w:p>
    <w:p w:rsidR="00D73E10" w:rsidRDefault="00D73E10"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Методы – </w:t>
      </w:r>
      <w:r>
        <w:rPr>
          <w:rFonts w:ascii="Times New Roman" w:hAnsi="Times New Roman" w:cs="Times New Roman"/>
          <w:sz w:val="28"/>
          <w:szCs w:val="28"/>
        </w:rPr>
        <w:t>пути, способы достижения заданной цели.</w:t>
      </w:r>
    </w:p>
    <w:p w:rsidR="00D73E10" w:rsidRDefault="00D73E10"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данном исследовании определяются методы формирования интереса.</w:t>
      </w:r>
    </w:p>
    <w:p w:rsidR="00D73E10" w:rsidRDefault="00D73E10" w:rsidP="00633583">
      <w:p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Методы устного изложения.</w:t>
      </w:r>
    </w:p>
    <w:p w:rsidR="00D73E10" w:rsidRDefault="00D73E10"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 xml:space="preserve">Рассказ </w:t>
      </w:r>
      <w:r>
        <w:rPr>
          <w:rFonts w:ascii="Times New Roman" w:hAnsi="Times New Roman" w:cs="Times New Roman"/>
          <w:sz w:val="28"/>
          <w:szCs w:val="28"/>
        </w:rPr>
        <w:t>– это монологическое изложение учебного материала, применяемое для последовательного, систематизированного, доходчивого и эмоционального преподнесения знаний. Этот метод чаще других используется в младших классах. К рассказу учитель обращается, когда детям необходимо сообщить яркие, новые для них факты, события, то, что дети не могут наблюдать непосредственно. Рассказ – мощный источник влияния на мыслительную деятельность, воображение, эмоции младших школьников, расширение их кругозора. В младших классах выделяется три вида рассказа: описание, художественный рассказ, объяснение. По целям выделяется рассказ-вступление, рассказ-повествование, рассказ-заключение.</w:t>
      </w:r>
    </w:p>
    <w:p w:rsidR="00D73E10" w:rsidRDefault="00D73E10"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данного метода зависит, прежде всего от умения педагога рассказывать, а также от того, насколько слова и выражения, используемые им, понятны ученикам и соответствуют их уровню развития. Поэтому содержание рассказа должно опираться на имеющийся у детей опыт, одновременно расширяя его и обогащая новыми элементами. Рассказ служит для них образцом построения связной, логичной, убедительной речи, учит грамотно выражать свои мысли.</w:t>
      </w:r>
    </w:p>
    <w:p w:rsidR="00CD1E38" w:rsidRDefault="00CD1E3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начальной школе содержание рассказа должно быть продуманно до мельчайших подробностей, чтобы детальное объяснение, мелкие подробности, непонятные слова не отвлекали внимание детей от сущности усваиваемого, а эмоции не подавляли умственных процессов. Рассказ должен быть коротким (до 5-7 минут), пластичным, протекать на положительном эмоциональном фоне. Если длительность рассказа превышает 5-7 минут, его нужно сочетать с другими методами – </w:t>
      </w:r>
      <w:r>
        <w:rPr>
          <w:rFonts w:ascii="Times New Roman" w:hAnsi="Times New Roman" w:cs="Times New Roman"/>
          <w:sz w:val="28"/>
          <w:szCs w:val="28"/>
        </w:rPr>
        <w:lastRenderedPageBreak/>
        <w:t>иллюстрацией, включением наглядности, элементов беседы, записью опорных слов на доске и т.п.</w:t>
      </w:r>
    </w:p>
    <w:p w:rsidR="00CD1E38" w:rsidRDefault="00CD1E3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Беседа</w:t>
      </w:r>
      <w:r>
        <w:rPr>
          <w:rFonts w:ascii="Times New Roman" w:hAnsi="Times New Roman" w:cs="Times New Roman"/>
          <w:sz w:val="28"/>
          <w:szCs w:val="28"/>
        </w:rPr>
        <w:t>. Это метод, при котором учитель, опираясь на знания и практический опыт своих учеников, подводит их с помощью вопросов к пониманию материала, уточняет, углубляет и развивает их знания и представления. Беседа относится к наиболее известным методам творческого обучения. Ею мастерски пользовался еще Сократ. Поэтому беседу, с помощью которой ученик самостоятельно открывает для себя новые знания, называют сократической. Ведущая функция данного метода – побуждающая, но с неменьшим успехом он выполняет и другие функции.</w:t>
      </w:r>
      <w:r w:rsidR="002D4A2B">
        <w:rPr>
          <w:rFonts w:ascii="Times New Roman" w:hAnsi="Times New Roman" w:cs="Times New Roman"/>
          <w:sz w:val="28"/>
          <w:szCs w:val="28"/>
        </w:rPr>
        <w:t xml:space="preserve"> Нет метода столь разностороннего и эффективного во всех отношениях.</w:t>
      </w:r>
    </w:p>
    <w:p w:rsidR="002D4A2B" w:rsidRDefault="002D4A2B"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Беседа – активный побуждающий метод. Это диалог: вопросы учителя и ответы учеников. Она заставляет мысль ученика следовать за мыслью учителя, в результате чего ученики шаг за шагом продвигаются в освоении новых знаний. Достоинства беседы еще в том, что она максимально активизирует мышление, служит прекрасным средством диагностики усвоенных знаний, умений, способствует развитию познавательных сил учеников, создает условия для оперативного управления процессом сознания.</w:t>
      </w:r>
    </w:p>
    <w:p w:rsidR="002D4A2B" w:rsidRDefault="002D4A2B"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назначению выделяются беседы: 1) вводные, или организующие; 2) сообщения новых знаний; 3) синтезирующие, или закрепляющие; 4) контрольно-коррекционные.</w:t>
      </w:r>
    </w:p>
    <w:p w:rsidR="002D4A2B" w:rsidRDefault="002D4A2B"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Вводная (подготовительная) беседа </w:t>
      </w:r>
      <w:r>
        <w:rPr>
          <w:rFonts w:ascii="Times New Roman" w:hAnsi="Times New Roman" w:cs="Times New Roman"/>
          <w:sz w:val="28"/>
          <w:szCs w:val="28"/>
        </w:rPr>
        <w:t>проводится обычно перед началом учебной работы. Ее цель – выяснить, правильно ли ученики поняли значение предстоящей работы, хорошо ли они представляют себе, что и как нужно делать. Перед экскурсией, практическими занятиями, изучением нового материала такие беседы дают значительный эффект.</w:t>
      </w:r>
    </w:p>
    <w:p w:rsidR="002D4A2B" w:rsidRDefault="002D4A2B"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Беседа-сообщение (объяснительная) </w:t>
      </w:r>
      <w:r>
        <w:rPr>
          <w:rFonts w:ascii="Times New Roman" w:hAnsi="Times New Roman" w:cs="Times New Roman"/>
          <w:sz w:val="28"/>
          <w:szCs w:val="28"/>
        </w:rPr>
        <w:t xml:space="preserve">бывает: катехизической (вопросно-ответной, не допускающей возражений, с запоминанием ответов); </w:t>
      </w:r>
      <w:r w:rsidR="002118D2">
        <w:rPr>
          <w:rFonts w:ascii="Times New Roman" w:hAnsi="Times New Roman" w:cs="Times New Roman"/>
          <w:sz w:val="28"/>
          <w:szCs w:val="28"/>
        </w:rPr>
        <w:t>сократической (мягкой, почтительной со стороны ученика, но допускающей сомнения и возражения); эвристической (ставящей ученика перед проблемами и требующей собственных ответов на поставленные учителем вопросы). В начальной школе используются все виды бесед.</w:t>
      </w:r>
    </w:p>
    <w:p w:rsidR="002118D2" w:rsidRDefault="002118D2"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Синтезирующие, итоговые или закрепляющие беседы</w:t>
      </w:r>
      <w:r>
        <w:rPr>
          <w:rFonts w:ascii="Times New Roman" w:hAnsi="Times New Roman" w:cs="Times New Roman"/>
          <w:sz w:val="28"/>
          <w:szCs w:val="28"/>
        </w:rPr>
        <w:t xml:space="preserve"> служат для обобщения и систематизации уже имеющихся у школьников знаний, а </w:t>
      </w:r>
      <w:r w:rsidRPr="002118D2">
        <w:rPr>
          <w:rFonts w:ascii="Times New Roman" w:hAnsi="Times New Roman" w:cs="Times New Roman"/>
          <w:i/>
          <w:sz w:val="28"/>
          <w:szCs w:val="28"/>
        </w:rPr>
        <w:t>контрольно-коррекционная (проверочная) беседа</w:t>
      </w:r>
      <w:r>
        <w:rPr>
          <w:rFonts w:ascii="Times New Roman" w:hAnsi="Times New Roman" w:cs="Times New Roman"/>
          <w:sz w:val="28"/>
          <w:szCs w:val="28"/>
        </w:rPr>
        <w:t xml:space="preserve"> применяется в диагностических целях, а также тогда, когда нужно развить, уточнить, дополнить новыми фактами или положениями имеющиеся у учеников знания.</w:t>
      </w:r>
    </w:p>
    <w:p w:rsidR="002118D2" w:rsidRDefault="002118D2" w:rsidP="00633583">
      <w:pPr>
        <w:tabs>
          <w:tab w:val="left" w:pos="60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Наглядные методы.</w:t>
      </w:r>
    </w:p>
    <w:p w:rsidR="002118D2" w:rsidRDefault="002118D2"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Демонстрация.</w:t>
      </w:r>
      <w:r>
        <w:rPr>
          <w:rFonts w:ascii="Times New Roman" w:hAnsi="Times New Roman" w:cs="Times New Roman"/>
          <w:sz w:val="28"/>
          <w:szCs w:val="28"/>
        </w:rPr>
        <w:t xml:space="preserve"> Метод служит преимущественно для раскрытия динамики изучаемых явлений, но широко используется и для ознакомления с внешним видом предмета, его внутренним устройством или местоположением в ряду однородных предметов. При демонстрации натуральных объектов обычно начинают с внешнего вида (величина, форма, цвет, части и их взаимоотношения), а затем переходят к внутреннему устройству или отдельным свойствам, которые специально выделяются и подчеркиваются (тремоло домры, диапазон певца и т.д.). Демонстрация начинается с целостного восприятия. По-настоящему эффективен данный метод лишь тогда, когда дети сами изучают предметы, процессы и явления, выполняют нужные действия, устанавливают зависимости. Осуществляется активный познавательный процесс – осмысливаются вещи, явления, а не чужие представления о них.</w:t>
      </w:r>
    </w:p>
    <w:p w:rsidR="006266D8" w:rsidRDefault="006266D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Эффективности демонстрации способствует правильный выбор объектов, умение педагога направить внимание детей на существенные стороны демонстрирующих явлений, а также правильное сочетание различных методов. Процесс демонстрации должен быть построен так, чтобы:</w:t>
      </w:r>
    </w:p>
    <w:p w:rsidR="006266D8" w:rsidRDefault="006266D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все ученики хорошо видели демонстрируемый опыт;</w:t>
      </w:r>
    </w:p>
    <w:p w:rsidR="006266D8" w:rsidRDefault="006266D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могли воспринимать его по возможности всеми органами чувств, а не только глазами;</w:t>
      </w:r>
    </w:p>
    <w:p w:rsidR="006266D8" w:rsidRDefault="006266D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нужные стороны объекта производили на учеников наибольшее впечатление и привлекали максимум внимания.</w:t>
      </w:r>
    </w:p>
    <w:p w:rsidR="006266D8" w:rsidRDefault="006266D8"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Иллюстрация</w:t>
      </w:r>
      <w:r>
        <w:rPr>
          <w:rFonts w:ascii="Times New Roman" w:hAnsi="Times New Roman" w:cs="Times New Roman"/>
          <w:sz w:val="28"/>
          <w:szCs w:val="28"/>
        </w:rPr>
        <w:t xml:space="preserve"> предполагает показ и восприятие предметов, процессов и явлений в их символьном изображении с помощью плакатов, карт, портретов, фотографий, рисунков, схем, репродукций, плоских моделей и т.п. Методы демонстрации и иллюстрации используются в тесной связи, дополняя и усиливая совместное действие. Когда процесс или явление учащиеся должны воспринимать в целом, используется демонстрация, когда же требуется осознать сущность явлений, взаимосвязи между его компонентами, прибегают к иллюстрации.</w:t>
      </w:r>
    </w:p>
    <w:p w:rsidR="00716807" w:rsidRDefault="00716807"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Видеометод</w:t>
      </w:r>
      <w:proofErr w:type="spellEnd"/>
      <w:r>
        <w:rPr>
          <w:rFonts w:ascii="Times New Roman" w:hAnsi="Times New Roman" w:cs="Times New Roman"/>
          <w:sz w:val="28"/>
          <w:szCs w:val="28"/>
        </w:rPr>
        <w:t xml:space="preserve"> служит не только для преподнесения знаний, но и для их контроля, закрепления, повторения, обобщения, систематизации, следовательно, успешно выполняет все дидактические функции. Специально для детей созданы сказочно богатые </w:t>
      </w:r>
      <w:proofErr w:type="spellStart"/>
      <w:r>
        <w:rPr>
          <w:rFonts w:ascii="Times New Roman" w:hAnsi="Times New Roman" w:cs="Times New Roman"/>
          <w:sz w:val="28"/>
          <w:szCs w:val="28"/>
        </w:rPr>
        <w:t>видеоэнциклопедии</w:t>
      </w:r>
      <w:proofErr w:type="spellEnd"/>
      <w:r>
        <w:rPr>
          <w:rFonts w:ascii="Times New Roman" w:hAnsi="Times New Roman" w:cs="Times New Roman"/>
          <w:sz w:val="28"/>
          <w:szCs w:val="28"/>
        </w:rPr>
        <w:t>, разнообразные учебные</w:t>
      </w:r>
      <w:r w:rsidR="005A0BFF">
        <w:rPr>
          <w:rFonts w:ascii="Times New Roman" w:hAnsi="Times New Roman" w:cs="Times New Roman"/>
          <w:sz w:val="28"/>
          <w:szCs w:val="28"/>
        </w:rPr>
        <w:t xml:space="preserve"> видеоматериалы, использование которых в умеренных дозах и под опытным руководством может существенно улучшить качество учебно-воспитательного процесса.</w:t>
      </w:r>
    </w:p>
    <w:p w:rsidR="005A0BFF" w:rsidRDefault="005A0BFF" w:rsidP="00633583">
      <w:p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Практические методы.</w:t>
      </w:r>
    </w:p>
    <w:p w:rsidR="005A0BFF" w:rsidRDefault="005A0BF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Pr>
          <w:rFonts w:ascii="Times New Roman" w:hAnsi="Times New Roman" w:cs="Times New Roman"/>
          <w:sz w:val="28"/>
          <w:szCs w:val="28"/>
          <w:u w:val="single"/>
        </w:rPr>
        <w:t>Познавательные (дидактические) игры</w:t>
      </w:r>
      <w:r>
        <w:rPr>
          <w:rFonts w:ascii="Times New Roman" w:hAnsi="Times New Roman" w:cs="Times New Roman"/>
          <w:sz w:val="28"/>
          <w:szCs w:val="28"/>
        </w:rPr>
        <w:t xml:space="preserve"> – это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 Такие стимулы ребенок получает в игре, где он выступает активным преобразователем действительности.</w:t>
      </w:r>
    </w:p>
    <w:p w:rsidR="005A0BFF" w:rsidRDefault="005A0BF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Игры имеют много функций: активизируют познавательные процессы, формируют и воспитывают интерес и внимательность детей, развивают способности, вводят детей в жизненные ситуации, учат их действовать по правилам, развивают любознательность и внимательность, закрепляют знания и умения. Правильно построенная игра обогащает процесс мышления индивидуальными чувствами, развивает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укрепляет волю ребенка. Игра ведет его к самостоятельным открытиям, решениям проблем.</w:t>
      </w:r>
    </w:p>
    <w:p w:rsidR="005A0BFF" w:rsidRDefault="005A0BF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распространенные </w:t>
      </w:r>
      <w:r>
        <w:rPr>
          <w:rFonts w:ascii="Times New Roman" w:hAnsi="Times New Roman" w:cs="Times New Roman"/>
          <w:i/>
          <w:sz w:val="28"/>
          <w:szCs w:val="28"/>
        </w:rPr>
        <w:t xml:space="preserve">сюжетно-ролевые игры, игры-упражнения, игры-драматизации, игры-конструирования. </w:t>
      </w:r>
      <w:r>
        <w:rPr>
          <w:rFonts w:ascii="Times New Roman" w:hAnsi="Times New Roman" w:cs="Times New Roman"/>
          <w:sz w:val="28"/>
          <w:szCs w:val="28"/>
        </w:rPr>
        <w:t>В учебном процессе могут использоваться только элементы дидактической игры – игровая ситуация, прием, упражнение.</w:t>
      </w:r>
    </w:p>
    <w:p w:rsidR="005A0BFF" w:rsidRDefault="005A0BF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Общая структура дидактической игры содержит компоненты:</w:t>
      </w:r>
    </w:p>
    <w:p w:rsidR="005A0BFF"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мотивационный: потребности, мотивы, интересы, определяющие желания детей принимать участие в игре;</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ориентировочный: выбор средств игровой деятельности;</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исполнительный: действия, операции, позволяющие реализовать поставленную игровую цель;</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контрольно-оценочный: коррекция и стимулирование активности игровой деятельности;</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Исследования А.Я. Савченко помогают выделить оптимальные способы использования игровых ситуаций в системе уроков:</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весь урок строится как сюжетно-ролевая игра;</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игра вводится как элемент урока;</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урока несколько раз создаются игровые ситуации (с помощью сказочного персонажа, игрушки, необычного способа постановки задания, элементов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 xml:space="preserve"> и т.п.).</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требования, которые должны соблюдать учителя при планировании и проведении дидактических игр: игра должна органически вытекать из логики учебно-воспитательного процесса, а не быть к нему искусственно привязана; должна иметь интересное, привлекательное название; содержать действительно игровые элементы; иметь обязательные правила которые нельзя нарушать; содержать считалки, рифмы, стихи.</w:t>
      </w:r>
    </w:p>
    <w:p w:rsidR="00B46073" w:rsidRDefault="00B46073"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Ситуационный метод</w:t>
      </w:r>
      <w:r>
        <w:rPr>
          <w:rFonts w:ascii="Times New Roman" w:hAnsi="Times New Roman" w:cs="Times New Roman"/>
          <w:sz w:val="28"/>
          <w:szCs w:val="28"/>
        </w:rPr>
        <w:t xml:space="preserve"> – это скомбинированный из многих путей и способов метод, применяемый педагогом тогда, когда ни один из известных изолированных методов не дает возможности быстро и эффективно достич</w:t>
      </w:r>
      <w:r w:rsidR="00665B0F">
        <w:rPr>
          <w:rFonts w:ascii="Times New Roman" w:hAnsi="Times New Roman" w:cs="Times New Roman"/>
          <w:sz w:val="28"/>
          <w:szCs w:val="28"/>
        </w:rPr>
        <w:t>ь</w:t>
      </w:r>
      <w:r>
        <w:rPr>
          <w:rFonts w:ascii="Times New Roman" w:hAnsi="Times New Roman" w:cs="Times New Roman"/>
          <w:sz w:val="28"/>
          <w:szCs w:val="28"/>
        </w:rPr>
        <w:t xml:space="preserve"> намеченных целей</w:t>
      </w:r>
      <w:r w:rsidR="00665B0F">
        <w:rPr>
          <w:rFonts w:ascii="Times New Roman" w:hAnsi="Times New Roman" w:cs="Times New Roman"/>
          <w:sz w:val="28"/>
          <w:szCs w:val="28"/>
        </w:rPr>
        <w:t xml:space="preserve"> в имеющихся конкретных условиях. Поэтому данный метод называют еще творческим, нестандартным и признается не всеми педагогами. Главную роль в выборе и применении данного метода играет ситуация. Метод позволяет принимать нестандартные решения, использовать нетрадиционные пути, вытекающие из намеченной цели. Педагог должен уметь предвидеть предполагаемые последствия, вытекающие из этих решений. Как правило, в ситуационном методе сочетаются и переплетаются различные традиционные и новые пути, устоявшиеся и новейшие идеи. Именно ситуационным методом, как полагают, достигли выдающихся успехов известные новаторы обучения Шаталов, Ильин, </w:t>
      </w:r>
      <w:proofErr w:type="spellStart"/>
      <w:r w:rsidR="00665B0F">
        <w:rPr>
          <w:rFonts w:ascii="Times New Roman" w:hAnsi="Times New Roman" w:cs="Times New Roman"/>
          <w:sz w:val="28"/>
          <w:szCs w:val="28"/>
        </w:rPr>
        <w:t>Гузик</w:t>
      </w:r>
      <w:proofErr w:type="spellEnd"/>
      <w:r w:rsidR="00665B0F">
        <w:rPr>
          <w:rFonts w:ascii="Times New Roman" w:hAnsi="Times New Roman" w:cs="Times New Roman"/>
          <w:sz w:val="28"/>
          <w:szCs w:val="28"/>
        </w:rPr>
        <w:t>, Волков и др.</w:t>
      </w:r>
    </w:p>
    <w:p w:rsidR="00665B0F" w:rsidRDefault="00665B0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 структуре и содержании данного метода ничего определенного сказать нельзя: он изменяется от ситуации к ситуации. Данный метод – самостоятельное произведение педагога, его творческий почерк, опирающийся на собственное видение и понимание педагогического процесса.</w:t>
      </w:r>
    </w:p>
    <w:p w:rsidR="00665B0F" w:rsidRDefault="00665B0F"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Считается, что нет специальных методов формирования интереса у детей, так как это общая функция всех методов, применяемых в обучении. Поэтому в этой главе были представлены наиболее эффективные разносторонние методы.</w:t>
      </w: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633583">
      <w:pPr>
        <w:tabs>
          <w:tab w:val="left" w:pos="6009"/>
        </w:tabs>
        <w:spacing w:line="360" w:lineRule="auto"/>
        <w:jc w:val="both"/>
        <w:rPr>
          <w:rFonts w:ascii="Times New Roman" w:hAnsi="Times New Roman" w:cs="Times New Roman"/>
          <w:sz w:val="28"/>
          <w:szCs w:val="28"/>
        </w:rPr>
      </w:pPr>
    </w:p>
    <w:p w:rsidR="005975AC" w:rsidRDefault="005975AC" w:rsidP="005975AC">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Глава 2. Практическая часть</w:t>
      </w:r>
    </w:p>
    <w:p w:rsidR="005975AC" w:rsidRDefault="005975AC" w:rsidP="005975AC">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 Диагностика интереса к народному художественному творчеству у детей младшего школьного возраста</w:t>
      </w:r>
    </w:p>
    <w:p w:rsid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диагностирования интереса к народному художественному творчеству был проведен утренник, посвященный празднованию дню Масленицы с </w:t>
      </w:r>
      <w:r w:rsidR="00E341DB">
        <w:rPr>
          <w:rFonts w:ascii="Times New Roman" w:eastAsia="Times New Roman" w:hAnsi="Times New Roman" w:cs="Times New Roman"/>
          <w:color w:val="000000"/>
          <w:sz w:val="28"/>
          <w:szCs w:val="28"/>
          <w:lang w:eastAsia="ru-RU"/>
        </w:rPr>
        <w:t>участием детей</w:t>
      </w:r>
      <w:r>
        <w:rPr>
          <w:rFonts w:ascii="Times New Roman" w:eastAsia="Times New Roman" w:hAnsi="Times New Roman" w:cs="Times New Roman"/>
          <w:color w:val="000000"/>
          <w:sz w:val="28"/>
          <w:szCs w:val="28"/>
          <w:lang w:eastAsia="ru-RU"/>
        </w:rPr>
        <w:t xml:space="preserve"> 3-го класса</w:t>
      </w:r>
      <w:r w:rsidR="00E341DB">
        <w:rPr>
          <w:rFonts w:ascii="Times New Roman" w:eastAsia="Times New Roman" w:hAnsi="Times New Roman" w:cs="Times New Roman"/>
          <w:color w:val="000000"/>
          <w:sz w:val="28"/>
          <w:szCs w:val="28"/>
          <w:lang w:eastAsia="ru-RU"/>
        </w:rPr>
        <w:t xml:space="preserve"> для первоклассников</w:t>
      </w:r>
      <w:r>
        <w:rPr>
          <w:rFonts w:ascii="Times New Roman" w:eastAsia="Times New Roman" w:hAnsi="Times New Roman" w:cs="Times New Roman"/>
          <w:color w:val="000000"/>
          <w:sz w:val="28"/>
          <w:szCs w:val="28"/>
          <w:lang w:eastAsia="ru-RU"/>
        </w:rPr>
        <w:t>.</w:t>
      </w:r>
      <w:r w:rsidRPr="005975AC">
        <w:rPr>
          <w:rFonts w:ascii="Times New Roman" w:eastAsia="Times New Roman" w:hAnsi="Times New Roman" w:cs="Times New Roman"/>
          <w:color w:val="000000"/>
          <w:sz w:val="28"/>
          <w:szCs w:val="28"/>
          <w:lang w:eastAsia="ru-RU"/>
        </w:rPr>
        <w:t xml:space="preserve"> Обязательным условием было вовлечение в процесс подготовки праздника родителей. Некоторые помогали делать декорации, а самые активные согласились вести утренник.</w:t>
      </w:r>
    </w:p>
    <w:p w:rsidR="005975AC" w:rsidRPr="005975AC" w:rsidRDefault="005975AC" w:rsidP="005975AC">
      <w:pPr>
        <w:spacing w:after="0" w:line="360" w:lineRule="auto"/>
        <w:jc w:val="both"/>
        <w:rPr>
          <w:rFonts w:ascii="Tahoma" w:eastAsia="Times New Roman" w:hAnsi="Tahoma" w:cs="Tahoma"/>
          <w:color w:val="000000"/>
          <w:sz w:val="20"/>
          <w:szCs w:val="20"/>
          <w:lang w:eastAsia="ru-RU"/>
        </w:rPr>
      </w:pPr>
      <w:r>
        <w:rPr>
          <w:rFonts w:ascii="Times New Roman" w:eastAsia="Times New Roman" w:hAnsi="Times New Roman" w:cs="Times New Roman"/>
          <w:color w:val="000000"/>
          <w:sz w:val="28"/>
          <w:szCs w:val="28"/>
          <w:lang w:eastAsia="ru-RU"/>
        </w:rPr>
        <w:t>Метод педагогического исследования – наблюдение.</w:t>
      </w:r>
    </w:p>
    <w:p w:rsidR="005975AC" w:rsidRPr="005975AC" w:rsidRDefault="005975AC" w:rsidP="005975AC">
      <w:pPr>
        <w:spacing w:after="0" w:line="360" w:lineRule="auto"/>
        <w:jc w:val="both"/>
        <w:rPr>
          <w:rFonts w:ascii="Times New Roman" w:eastAsia="Times New Roman" w:hAnsi="Times New Roman" w:cs="Times New Roman"/>
          <w:i/>
          <w:color w:val="000000"/>
          <w:sz w:val="28"/>
          <w:szCs w:val="28"/>
          <w:u w:val="single"/>
          <w:lang w:eastAsia="ru-RU"/>
        </w:rPr>
      </w:pPr>
      <w:r w:rsidRPr="00E341DB">
        <w:rPr>
          <w:rFonts w:ascii="Times New Roman" w:eastAsia="Times New Roman" w:hAnsi="Times New Roman" w:cs="Times New Roman"/>
          <w:i/>
          <w:color w:val="000000"/>
          <w:sz w:val="28"/>
          <w:szCs w:val="28"/>
          <w:lang w:eastAsia="ru-RU"/>
        </w:rPr>
        <w:t xml:space="preserve">     </w:t>
      </w:r>
      <w:r w:rsidRPr="005975AC">
        <w:rPr>
          <w:rFonts w:ascii="Times New Roman" w:eastAsia="Times New Roman" w:hAnsi="Times New Roman" w:cs="Times New Roman"/>
          <w:i/>
          <w:color w:val="000000"/>
          <w:sz w:val="28"/>
          <w:szCs w:val="28"/>
          <w:u w:val="single"/>
          <w:lang w:eastAsia="ru-RU"/>
        </w:rPr>
        <w:t>Сценарий утренника, посвященный празднованию дню Масленицы.</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Подготовка: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1)    разучивание песен, частушек, слов</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2)    запись общей фонограммы праздника</w:t>
      </w:r>
    </w:p>
    <w:p w:rsidR="005975AC" w:rsidRPr="005975AC" w:rsidRDefault="00E341DB" w:rsidP="005975A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975AC" w:rsidRPr="005975AC">
        <w:rPr>
          <w:rFonts w:ascii="Times New Roman" w:eastAsia="Times New Roman" w:hAnsi="Times New Roman" w:cs="Times New Roman"/>
          <w:color w:val="000000"/>
          <w:sz w:val="28"/>
          <w:szCs w:val="28"/>
          <w:lang w:eastAsia="ru-RU"/>
        </w:rPr>
        <w:t>подготовка костюмов, реквизита (сшитые блинчики из хлопчатобумажной ткани, пенопластовые кирпичи, картонный ящик, два полотнища синтепона, 2 трубки, чучело Зимы, дуга с колокольчиками, упряжка, снежки из ваты, гребешки, платки, бублики, сушки, пряники, сетка с язычками из алой ткани)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Действующие лица: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Ведущие (родители) – 2 человека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Дети – старшая группа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Коробейник – 4 человека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Здравствуйте, дорогие ребята и взрослые! Сейчас вы увидите, как праздновали Масленицу в древние времена.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Но сначала – несколько слов о том, что же такое – Масленица.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lastRenderedPageBreak/>
        <w:t>Ведущий (1):</w:t>
      </w:r>
      <w:r w:rsidRPr="005975AC">
        <w:rPr>
          <w:rFonts w:ascii="Times New Roman" w:eastAsia="Times New Roman" w:hAnsi="Times New Roman" w:cs="Times New Roman"/>
          <w:color w:val="000000"/>
          <w:sz w:val="28"/>
          <w:szCs w:val="28"/>
          <w:lang w:eastAsia="ru-RU"/>
        </w:rPr>
        <w:t xml:space="preserve"> Масленица – один из древнейших обрядовых праздников земледельцев. Это магическое действие, прогоняющее зиму, ее называли </w:t>
      </w:r>
      <w:proofErr w:type="spellStart"/>
      <w:r w:rsidRPr="005975AC">
        <w:rPr>
          <w:rFonts w:ascii="Times New Roman" w:eastAsia="Times New Roman" w:hAnsi="Times New Roman" w:cs="Times New Roman"/>
          <w:color w:val="000000"/>
          <w:sz w:val="28"/>
          <w:szCs w:val="28"/>
          <w:lang w:eastAsia="ru-RU"/>
        </w:rPr>
        <w:t>Марой</w:t>
      </w:r>
      <w:proofErr w:type="spellEnd"/>
      <w:r w:rsidRPr="005975AC">
        <w:rPr>
          <w:rFonts w:ascii="Times New Roman" w:eastAsia="Times New Roman" w:hAnsi="Times New Roman" w:cs="Times New Roman"/>
          <w:color w:val="000000"/>
          <w:sz w:val="28"/>
          <w:szCs w:val="28"/>
          <w:lang w:eastAsia="ru-RU"/>
        </w:rPr>
        <w:t>, или Мареной.</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Возник обряд в языческие времена. И был он ярок и зажигателен, любим народом. Магия обряда была направлена на то, чтобы помочь солнцу набрать силу для удлинения дня. Теперь этот праздник проводится перед началом Великого поста и празднуется за семь недель до Пасхи.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Масленица длится семь дней. Каждый из семи дней Масленицы имеет свое значение.</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Понедельник называли встречей Масленицы, и отведен он был для подготовки праздника. В этот день строили ярмарочные балаганы, различные аттракционы, карусели и качели, заливали ледяные горы и шили чучело зимы. А дети в это время разносили маленькие блинчики. Это было приглашение тем, кого родители желали видеть у себя дома в последний день Масленицы.</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В это время дети раздают блинчики зрителям: детям и взрослым. Блинчики шьются из хлопчатобумажной ткани и расписываются.</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Дети (хором):</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Мы давно блины не ели,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Мы </w:t>
      </w:r>
      <w:proofErr w:type="spellStart"/>
      <w:r w:rsidRPr="005975AC">
        <w:rPr>
          <w:rFonts w:ascii="Times New Roman" w:eastAsia="Times New Roman" w:hAnsi="Times New Roman" w:cs="Times New Roman"/>
          <w:color w:val="000000"/>
          <w:sz w:val="24"/>
          <w:szCs w:val="24"/>
          <w:lang w:eastAsia="ru-RU"/>
        </w:rPr>
        <w:t>блиночков</w:t>
      </w:r>
      <w:proofErr w:type="spellEnd"/>
      <w:r w:rsidRPr="005975AC">
        <w:rPr>
          <w:rFonts w:ascii="Times New Roman" w:eastAsia="Times New Roman" w:hAnsi="Times New Roman" w:cs="Times New Roman"/>
          <w:color w:val="000000"/>
          <w:sz w:val="24"/>
          <w:szCs w:val="24"/>
          <w:lang w:eastAsia="ru-RU"/>
        </w:rPr>
        <w:t xml:space="preserve"> захотели.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Ой, блины, блины, блины,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Вы </w:t>
      </w:r>
      <w:proofErr w:type="spellStart"/>
      <w:r w:rsidRPr="005975AC">
        <w:rPr>
          <w:rFonts w:ascii="Times New Roman" w:eastAsia="Times New Roman" w:hAnsi="Times New Roman" w:cs="Times New Roman"/>
          <w:color w:val="000000"/>
          <w:sz w:val="24"/>
          <w:szCs w:val="24"/>
          <w:lang w:eastAsia="ru-RU"/>
        </w:rPr>
        <w:t>блиночки</w:t>
      </w:r>
      <w:proofErr w:type="spellEnd"/>
      <w:r w:rsidRPr="005975AC">
        <w:rPr>
          <w:rFonts w:ascii="Times New Roman" w:eastAsia="Times New Roman" w:hAnsi="Times New Roman" w:cs="Times New Roman"/>
          <w:color w:val="000000"/>
          <w:sz w:val="24"/>
          <w:szCs w:val="24"/>
          <w:lang w:eastAsia="ru-RU"/>
        </w:rPr>
        <w:t xml:space="preserve"> мои!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Ой, блины, блины, блины,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Вы </w:t>
      </w:r>
      <w:proofErr w:type="spellStart"/>
      <w:r w:rsidRPr="005975AC">
        <w:rPr>
          <w:rFonts w:ascii="Times New Roman" w:eastAsia="Times New Roman" w:hAnsi="Times New Roman" w:cs="Times New Roman"/>
          <w:color w:val="000000"/>
          <w:sz w:val="24"/>
          <w:szCs w:val="24"/>
          <w:lang w:eastAsia="ru-RU"/>
        </w:rPr>
        <w:t>блиночки</w:t>
      </w:r>
      <w:proofErr w:type="spellEnd"/>
      <w:r w:rsidRPr="005975AC">
        <w:rPr>
          <w:rFonts w:ascii="Times New Roman" w:eastAsia="Times New Roman" w:hAnsi="Times New Roman" w:cs="Times New Roman"/>
          <w:color w:val="000000"/>
          <w:sz w:val="24"/>
          <w:szCs w:val="24"/>
          <w:lang w:eastAsia="ru-RU"/>
        </w:rPr>
        <w:t xml:space="preserve"> мои!</w:t>
      </w:r>
    </w:p>
    <w:p w:rsidR="005975AC" w:rsidRPr="005975AC" w:rsidRDefault="005975AC" w:rsidP="005975AC">
      <w:pPr>
        <w:spacing w:after="0"/>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поднос блины кладите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 к порогу подносите!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Ой, блины, блины, блины,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Вы </w:t>
      </w:r>
      <w:proofErr w:type="spellStart"/>
      <w:r w:rsidRPr="005975AC">
        <w:rPr>
          <w:rFonts w:ascii="Times New Roman" w:eastAsia="Times New Roman" w:hAnsi="Times New Roman" w:cs="Times New Roman"/>
          <w:color w:val="000000"/>
          <w:sz w:val="24"/>
          <w:szCs w:val="24"/>
          <w:lang w:eastAsia="ru-RU"/>
        </w:rPr>
        <w:t>блиночки</w:t>
      </w:r>
      <w:proofErr w:type="spellEnd"/>
      <w:r w:rsidRPr="005975AC">
        <w:rPr>
          <w:rFonts w:ascii="Times New Roman" w:eastAsia="Times New Roman" w:hAnsi="Times New Roman" w:cs="Times New Roman"/>
          <w:color w:val="000000"/>
          <w:sz w:val="24"/>
          <w:szCs w:val="24"/>
          <w:lang w:eastAsia="ru-RU"/>
        </w:rPr>
        <w:t xml:space="preserve"> мои!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Ведущий (1):</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Эх, Масленица –</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proofErr w:type="spellStart"/>
      <w:r w:rsidRPr="005975AC">
        <w:rPr>
          <w:rFonts w:ascii="Times New Roman" w:eastAsia="Times New Roman" w:hAnsi="Times New Roman" w:cs="Times New Roman"/>
          <w:color w:val="000000"/>
          <w:sz w:val="24"/>
          <w:szCs w:val="24"/>
          <w:lang w:eastAsia="ru-RU"/>
        </w:rPr>
        <w:t>Непочастница</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До чего ты довела?</w:t>
      </w:r>
    </w:p>
    <w:p w:rsidR="005975AC" w:rsidRPr="005975AC" w:rsidRDefault="005975AC" w:rsidP="00E341DB">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lastRenderedPageBreak/>
        <w:t>До Великого поста.</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Так разносили не все маленькие блинчики – часть их была предназначена для магического действия – их бросали как можно выше, показывая настоящему солнышку, на примере его блинного изображения, как высоко оно должно подниматься в небе, чтобы сильнее греть землю.</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Бросали вверх старательно – верили, что чем выше подкинешь, счастливее будешь.</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Звучит музыка.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После музыки начинают дети.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Маша: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Солнышко, ведрышко,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Взгляни, красное,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Из-за гор - горы!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Выгляни, солнышко,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До вешней поры!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Костя: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Приведи к нам солнышко,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Красную весну!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Приведи к нам, красное,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Ты свою сестру.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Никита: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Прогони ты, солнышко,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Белые снега.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 пригрей же, солнышко,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Землю – матушку.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Ксюша: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Приласкай ты, красное,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Травушку- муравушку,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Чтоб запели радостно птицы во лесу,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Отогрей ты солнышко, Вешнюю красу!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Упавшие блинчики не выбрасывали, потому что на исходе зачастую голодной зимы такое расточительство было просто немыслимо, </w:t>
      </w:r>
      <w:r w:rsidRPr="005975AC">
        <w:rPr>
          <w:rFonts w:ascii="Times New Roman" w:eastAsia="Times New Roman" w:hAnsi="Times New Roman" w:cs="Times New Roman"/>
          <w:color w:val="000000"/>
          <w:sz w:val="28"/>
          <w:szCs w:val="28"/>
          <w:lang w:eastAsia="ru-RU"/>
        </w:rPr>
        <w:lastRenderedPageBreak/>
        <w:t>да и вся магическая сила пропадет, если выбросишь. Поэтому, отряхнув от снега, блинчики съедали, приговаривая: «Не поваляешь – не поешь».</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Пока ведущий (2) говорил, мальчики устанавливают «снежную крепость», состоящую из двух полотнищ синтепона, обтянутого этим же материалом, картонного ящика и нескольких пенопластовых «кирпичей».</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С другой стороны сцены мальчик держит или упирает на стойку две трубки, продетые в пришитые для этой цели к синтепону полоски ткани так, чтобы со сцены была видна горка.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В центре сцены девочки изготавливают чучело Марены – зимы. Для этого два пучка соломы (или камышовых стеблей) они связывают удлиненным крестом. На этом каркас надевают изодранный и полинялый сарафан-халат, а на верх одевают набитую чем-нибудь (лучше всего сеном) полотняную голову с нарисованным фломастерами страшным лицом. Чучело девочки привязывают к шесту и устанавливают по центру сцены у стены.</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 подводит итог. Вот так организовывался праздник из поколения в поколение. Пока мужчины строили, а дети разносили приглашения, женщины делали из соломы чучело Марены – зимы. Набивали уродливую голову, чтобы хорошо горела, сеном и наряжали чучело в изодранные ветхие одежды. И эти традиции перешли к нам. Работая, люди пели: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lang w:eastAsia="ru-RU"/>
        </w:rPr>
        <w:t> </w:t>
      </w:r>
      <w:r w:rsidRPr="005975AC">
        <w:rPr>
          <w:rFonts w:ascii="Times New Roman" w:eastAsia="Times New Roman" w:hAnsi="Times New Roman" w:cs="Times New Roman"/>
          <w:color w:val="000000"/>
          <w:sz w:val="28"/>
          <w:szCs w:val="28"/>
          <w:u w:val="single"/>
          <w:lang w:eastAsia="ru-RU"/>
        </w:rPr>
        <w:t>Звучит песня: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Зима силу растеряла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Солнце </w:t>
      </w:r>
      <w:proofErr w:type="spellStart"/>
      <w:r w:rsidRPr="005975AC">
        <w:rPr>
          <w:rFonts w:ascii="Times New Roman" w:eastAsia="Times New Roman" w:hAnsi="Times New Roman" w:cs="Times New Roman"/>
          <w:color w:val="000000"/>
          <w:sz w:val="24"/>
          <w:szCs w:val="24"/>
          <w:lang w:eastAsia="ru-RU"/>
        </w:rPr>
        <w:t>снеги</w:t>
      </w:r>
      <w:proofErr w:type="spellEnd"/>
      <w:r w:rsidRPr="005975AC">
        <w:rPr>
          <w:rFonts w:ascii="Times New Roman" w:eastAsia="Times New Roman" w:hAnsi="Times New Roman" w:cs="Times New Roman"/>
          <w:color w:val="000000"/>
          <w:sz w:val="24"/>
          <w:szCs w:val="24"/>
          <w:lang w:eastAsia="ru-RU"/>
        </w:rPr>
        <w:t xml:space="preserve"> оборвало.</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Ай, люли, ай, люли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Ты лохмотья подбери.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Нам Марена корчит рожи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Никуда она не гожа.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Ай, люли, ай, люли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Нас не пробуй, не мани.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proofErr w:type="spellStart"/>
      <w:r w:rsidRPr="005975AC">
        <w:rPr>
          <w:rFonts w:ascii="Times New Roman" w:eastAsia="Times New Roman" w:hAnsi="Times New Roman" w:cs="Times New Roman"/>
          <w:color w:val="000000"/>
          <w:sz w:val="24"/>
          <w:szCs w:val="24"/>
          <w:lang w:eastAsia="ru-RU"/>
        </w:rPr>
        <w:t>Мара</w:t>
      </w:r>
      <w:proofErr w:type="spellEnd"/>
      <w:r w:rsidRPr="005975AC">
        <w:rPr>
          <w:rFonts w:ascii="Times New Roman" w:eastAsia="Times New Roman" w:hAnsi="Times New Roman" w:cs="Times New Roman"/>
          <w:color w:val="000000"/>
          <w:sz w:val="24"/>
          <w:szCs w:val="24"/>
          <w:lang w:eastAsia="ru-RU"/>
        </w:rPr>
        <w:t>, мы тебя уважим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Высоко к столбу привяжем.</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lastRenderedPageBreak/>
        <w:t>Ай, люли, ай, люли –</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веселие смотри.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Во вторник начиналось катание с гор и на качелях. Парни и девушки заигрывали друг с другом. Этот день так и назвали – «</w:t>
      </w:r>
      <w:proofErr w:type="spellStart"/>
      <w:r w:rsidRPr="005975AC">
        <w:rPr>
          <w:rFonts w:ascii="Times New Roman" w:eastAsia="Times New Roman" w:hAnsi="Times New Roman" w:cs="Times New Roman"/>
          <w:color w:val="000000"/>
          <w:sz w:val="28"/>
          <w:szCs w:val="28"/>
          <w:lang w:eastAsia="ru-RU"/>
        </w:rPr>
        <w:t>Заигрыш</w:t>
      </w:r>
      <w:proofErr w:type="spellEnd"/>
      <w:r w:rsidRPr="005975AC">
        <w:rPr>
          <w:rFonts w:ascii="Times New Roman" w:eastAsia="Times New Roman" w:hAnsi="Times New Roman" w:cs="Times New Roman"/>
          <w:color w:val="000000"/>
          <w:sz w:val="28"/>
          <w:szCs w:val="28"/>
          <w:lang w:eastAsia="ru-RU"/>
        </w:rPr>
        <w:t>».</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Среду называли «Лакомкой». В этот день тещи зазывали зятьев на блины и всячески старались им угодить, а зятья без опаски могли высказать обиды.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 откушай, мой зятек,</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 мясом да лучком пирог,</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Да </w:t>
      </w:r>
      <w:proofErr w:type="spellStart"/>
      <w:r w:rsidRPr="005975AC">
        <w:rPr>
          <w:rFonts w:ascii="Times New Roman" w:eastAsia="Times New Roman" w:hAnsi="Times New Roman" w:cs="Times New Roman"/>
          <w:color w:val="000000"/>
          <w:sz w:val="24"/>
          <w:szCs w:val="24"/>
          <w:lang w:eastAsia="ru-RU"/>
        </w:rPr>
        <w:t>блиночков</w:t>
      </w:r>
      <w:proofErr w:type="spellEnd"/>
      <w:r w:rsidRPr="005975AC">
        <w:rPr>
          <w:rFonts w:ascii="Times New Roman" w:eastAsia="Times New Roman" w:hAnsi="Times New Roman" w:cs="Times New Roman"/>
          <w:color w:val="000000"/>
          <w:sz w:val="24"/>
          <w:szCs w:val="24"/>
          <w:lang w:eastAsia="ru-RU"/>
        </w:rPr>
        <w:t xml:space="preserve"> с творожком,</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 медовых пирожков.</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Хоть на </w:t>
      </w:r>
      <w:proofErr w:type="spellStart"/>
      <w:r w:rsidRPr="005975AC">
        <w:rPr>
          <w:rFonts w:ascii="Times New Roman" w:eastAsia="Times New Roman" w:hAnsi="Times New Roman" w:cs="Times New Roman"/>
          <w:color w:val="000000"/>
          <w:sz w:val="24"/>
          <w:szCs w:val="24"/>
          <w:lang w:eastAsia="ru-RU"/>
        </w:rPr>
        <w:t>Маслену</w:t>
      </w:r>
      <w:proofErr w:type="spellEnd"/>
      <w:r w:rsidRPr="005975AC">
        <w:rPr>
          <w:rFonts w:ascii="Times New Roman" w:eastAsia="Times New Roman" w:hAnsi="Times New Roman" w:cs="Times New Roman"/>
          <w:color w:val="000000"/>
          <w:sz w:val="24"/>
          <w:szCs w:val="24"/>
          <w:lang w:eastAsia="ru-RU"/>
        </w:rPr>
        <w:t>, раз в год,</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Тебе, зятюшка, почет!</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 четверг начинался разгул с катанием на санях и кулачными боями. Смысл кулачного боя заключен в том, что бог </w:t>
      </w:r>
      <w:proofErr w:type="gramStart"/>
      <w:r w:rsidRPr="005975AC">
        <w:rPr>
          <w:rFonts w:ascii="Times New Roman" w:eastAsia="Times New Roman" w:hAnsi="Times New Roman" w:cs="Times New Roman"/>
          <w:color w:val="000000"/>
          <w:sz w:val="28"/>
          <w:szCs w:val="28"/>
          <w:lang w:eastAsia="ru-RU"/>
        </w:rPr>
        <w:t>Ярила</w:t>
      </w:r>
      <w:proofErr w:type="gramEnd"/>
      <w:r w:rsidRPr="005975AC">
        <w:rPr>
          <w:rFonts w:ascii="Times New Roman" w:eastAsia="Times New Roman" w:hAnsi="Times New Roman" w:cs="Times New Roman"/>
          <w:color w:val="000000"/>
          <w:sz w:val="28"/>
          <w:szCs w:val="28"/>
          <w:lang w:eastAsia="ru-RU"/>
        </w:rPr>
        <w:t xml:space="preserve"> – пахарь борется с Морозом, или Мором, а еще его называли Кощеем, чтобы вернуть земле материнство, способность плодоносить. И сила кулачных бойцов – это земное отражение борьбы.</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За боем следил самый сильный и уважаемый из мужчин. Соблюдалось правило не бить лежачего. Катание с гор и в санях исполнено магического смысла. Для того, чтобы земля стала плодородней, с ней делились своей нерастраченной силой девушки и парни. Мчались с разудалой песней по полям на тройках.</w:t>
      </w:r>
    </w:p>
    <w:p w:rsidR="00E341DB"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xml:space="preserve">Появляется «тройка», которая делается следующим образом: самым рослым одеваются головы коней, двое крайних держат концы дуги с колокольчиками и концы упряжки, за которую с другой стороны держатся менее высокие дети. Кроме того, последние держат трубки, с которых свисает изображение саней на полозьях.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Сидящие, в санях поют песню:</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Едет Масленица дорогая,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Наша гостьюшка годовая.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саночках расписных,</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кониках вороных.</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Живет Масленица семь деньков,</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lastRenderedPageBreak/>
        <w:t>Оставайся, Масленица, семь годков!</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 пятницу теща гостила в доме зятя и учила дочь печь блины. Называли этот день «Тещины вечерки».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Суббота называлась «</w:t>
      </w:r>
      <w:proofErr w:type="spellStart"/>
      <w:r w:rsidRPr="005975AC">
        <w:rPr>
          <w:rFonts w:ascii="Times New Roman" w:eastAsia="Times New Roman" w:hAnsi="Times New Roman" w:cs="Times New Roman"/>
          <w:color w:val="000000"/>
          <w:sz w:val="28"/>
          <w:szCs w:val="28"/>
          <w:lang w:eastAsia="ru-RU"/>
        </w:rPr>
        <w:t>золовкины</w:t>
      </w:r>
      <w:proofErr w:type="spellEnd"/>
      <w:r w:rsidRPr="005975AC">
        <w:rPr>
          <w:rFonts w:ascii="Times New Roman" w:eastAsia="Times New Roman" w:hAnsi="Times New Roman" w:cs="Times New Roman"/>
          <w:color w:val="000000"/>
          <w:sz w:val="28"/>
          <w:szCs w:val="28"/>
          <w:lang w:eastAsia="ru-RU"/>
        </w:rPr>
        <w:t xml:space="preserve"> посиделки», но главным событием было взятие снежного городка – последнего оплота зимы.</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xml:space="preserve">Две команды, одна – за стенами крепости, другая – перед стенами, бросают друг в друга снежки. Снежки сделаны из ваты, или набитые обрезками шарики из синтепона укреплены на </w:t>
      </w:r>
      <w:proofErr w:type="spellStart"/>
      <w:r w:rsidRPr="005975AC">
        <w:rPr>
          <w:rFonts w:ascii="Times New Roman" w:eastAsia="Times New Roman" w:hAnsi="Times New Roman" w:cs="Times New Roman"/>
          <w:color w:val="000000"/>
          <w:sz w:val="28"/>
          <w:szCs w:val="28"/>
          <w:lang w:eastAsia="ru-RU"/>
        </w:rPr>
        <w:t>резиночках</w:t>
      </w:r>
      <w:proofErr w:type="spellEnd"/>
      <w:r w:rsidRPr="005975AC">
        <w:rPr>
          <w:rFonts w:ascii="Times New Roman" w:eastAsia="Times New Roman" w:hAnsi="Times New Roman" w:cs="Times New Roman"/>
          <w:color w:val="000000"/>
          <w:sz w:val="28"/>
          <w:szCs w:val="28"/>
          <w:lang w:eastAsia="ru-RU"/>
        </w:rPr>
        <w:t>, что позволяет вести оживленный обстрел организованно. Бой сопровождается частушками. Наступающие выбивают пенопластовые кирпичи, а на последней частушке отпускают опоры тканевых стен, и крепость рушится. Крики восторга и радостные объятия.</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Наташа: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Начинаю я припевку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Первую, начальную.</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Я хочу развеселить</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Публику печальную.</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Коля: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окошке два цветочка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Голубой и аленький.</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Я парнишка боевой,</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Хоть и ростом маленький.</w:t>
      </w:r>
    </w:p>
    <w:p w:rsidR="005975AC" w:rsidRPr="005975AC" w:rsidRDefault="005975AC" w:rsidP="005975AC">
      <w:pPr>
        <w:spacing w:after="0" w:line="360" w:lineRule="auto"/>
        <w:jc w:val="both"/>
        <w:rPr>
          <w:rFonts w:ascii="Times New Roman" w:eastAsia="Times New Roman" w:hAnsi="Times New Roman" w:cs="Times New Roman"/>
          <w:b/>
          <w:color w:val="000000"/>
          <w:sz w:val="28"/>
          <w:szCs w:val="28"/>
          <w:lang w:eastAsia="ru-RU"/>
        </w:rPr>
      </w:pPr>
      <w:r w:rsidRPr="005975AC">
        <w:rPr>
          <w:rFonts w:ascii="Times New Roman" w:eastAsia="Times New Roman" w:hAnsi="Times New Roman" w:cs="Times New Roman"/>
          <w:color w:val="000000"/>
          <w:sz w:val="28"/>
          <w:szCs w:val="28"/>
          <w:u w:val="single"/>
          <w:lang w:eastAsia="ru-RU"/>
        </w:rPr>
        <w:t>Настя и Олеся</w:t>
      </w:r>
      <w:r w:rsidRPr="005975AC">
        <w:rPr>
          <w:rFonts w:ascii="Times New Roman" w:eastAsia="Times New Roman" w:hAnsi="Times New Roman" w:cs="Times New Roman"/>
          <w:b/>
          <w:color w:val="000000"/>
          <w:sz w:val="28"/>
          <w:szCs w:val="28"/>
          <w:u w:val="single"/>
          <w:lang w:eastAsia="ru-RU"/>
        </w:rPr>
        <w:t>:</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За частушки, друг мой милый,</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Три рубля тебе я дам.</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По глазам по вашим видно,</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Что понравились мы вам!</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Сергей и Саша: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Елки – долги, елки – долги,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Сосны да </w:t>
      </w:r>
      <w:proofErr w:type="spellStart"/>
      <w:r w:rsidRPr="005975AC">
        <w:rPr>
          <w:rFonts w:ascii="Times New Roman" w:eastAsia="Times New Roman" w:hAnsi="Times New Roman" w:cs="Times New Roman"/>
          <w:color w:val="000000"/>
          <w:sz w:val="24"/>
          <w:szCs w:val="24"/>
          <w:lang w:eastAsia="ru-RU"/>
        </w:rPr>
        <w:t>осиночки</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поляне парни бьются,</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Скрипят ботиночки!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lastRenderedPageBreak/>
        <w:t>Ведущий (2):</w:t>
      </w:r>
      <w:r w:rsidRPr="005975AC">
        <w:rPr>
          <w:rFonts w:ascii="Times New Roman" w:eastAsia="Times New Roman" w:hAnsi="Times New Roman" w:cs="Times New Roman"/>
          <w:color w:val="000000"/>
          <w:sz w:val="28"/>
          <w:szCs w:val="28"/>
          <w:lang w:eastAsia="ru-RU"/>
        </w:rPr>
        <w:t xml:space="preserve"> В воскресенье – «широкая Масленица» - проводы зимы. Начинается праздник в полдень. Весь народ собирается на площади, где шумит веселая ярмарка.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Коробейник (1):</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Тары-бары, растабары,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Есть хорошие товары!</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Не товар, а сущий клад!</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Разбирайте нарасхват!</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Красным девкам – гребешки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 яркие шали!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Покупайте, женишки,</w:t>
      </w:r>
    </w:p>
    <w:p w:rsidR="005975AC" w:rsidRPr="005975AC" w:rsidRDefault="005975AC" w:rsidP="005975AC">
      <w:pPr>
        <w:spacing w:after="0"/>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4"/>
          <w:szCs w:val="24"/>
          <w:lang w:eastAsia="ru-RU"/>
        </w:rPr>
        <w:t>Для любимой крали!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Коробейник (2):</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Расписные петрушки!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Бублики и сушки!</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 чем угодно пирожки, пара за полушку!</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морозе день стою –</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Все задаром отдаю!</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Поцелуй красавица,</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И бери, что нравится!</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Коробейник (3):</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Купцы мы московские,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Пряники у нас ростовские,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Сахарные, на меду,</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Во все карманы кладу!</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Коробейник (4):</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Диво - дивное, а не товар!</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Не ходите никуда,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Приходите вот сюда!</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Рты не разевайте,</w:t>
      </w:r>
    </w:p>
    <w:p w:rsidR="005975AC" w:rsidRPr="005975AC" w:rsidRDefault="005975AC" w:rsidP="005975AC">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Ворон не считайте,</w:t>
      </w:r>
    </w:p>
    <w:p w:rsidR="005975AC" w:rsidRPr="005975AC" w:rsidRDefault="005975AC" w:rsidP="005975AC">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Даром разбирайте.</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Под музыку песни «Разноцветная ярмарка» Коробейники раздают зрителям угощение.</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Девочки (хором):</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Ярмарка, ярмарка! Огневая, яркая,</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Плясовая, жаркая,</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Глянешь налево –</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lastRenderedPageBreak/>
        <w:t>Лавки с товаром,</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Глянешь направо –</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4"/>
          <w:szCs w:val="24"/>
          <w:lang w:eastAsia="ru-RU"/>
        </w:rPr>
        <w:t>Веселье даром!</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Много развлечений на ярмарке появилось позднее – балаганные театральные и цирковые представления, таинственные картинки, аттракционы, карусели, и во все времена этот день был полон разгульного веселья.</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Дети встают в хоровод:</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Как вставала я раненько, убиралась я быстренько.</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Пришла к нам Масленица,</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Принесла блинов да маслице!</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Как стояла я у жаркой печи –</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Выпекала кренделя и калачи.</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С калачами блины – </w:t>
      </w:r>
      <w:proofErr w:type="spellStart"/>
      <w:r w:rsidRPr="005975AC">
        <w:rPr>
          <w:rFonts w:ascii="Times New Roman" w:eastAsia="Times New Roman" w:hAnsi="Times New Roman" w:cs="Times New Roman"/>
          <w:color w:val="000000"/>
          <w:sz w:val="24"/>
          <w:szCs w:val="24"/>
          <w:lang w:eastAsia="ru-RU"/>
        </w:rPr>
        <w:t>шанюшки</w:t>
      </w:r>
      <w:proofErr w:type="spellEnd"/>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Для милого друга Ванечки.</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Ой, подруги, </w:t>
      </w:r>
      <w:proofErr w:type="spellStart"/>
      <w:r w:rsidRPr="005975AC">
        <w:rPr>
          <w:rFonts w:ascii="Times New Roman" w:eastAsia="Times New Roman" w:hAnsi="Times New Roman" w:cs="Times New Roman"/>
          <w:color w:val="000000"/>
          <w:sz w:val="24"/>
          <w:szCs w:val="24"/>
          <w:lang w:eastAsia="ru-RU"/>
        </w:rPr>
        <w:t>собирайтеся</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В сарафаны </w:t>
      </w:r>
      <w:proofErr w:type="spellStart"/>
      <w:r w:rsidRPr="005975AC">
        <w:rPr>
          <w:rFonts w:ascii="Times New Roman" w:eastAsia="Times New Roman" w:hAnsi="Times New Roman" w:cs="Times New Roman"/>
          <w:color w:val="000000"/>
          <w:sz w:val="24"/>
          <w:szCs w:val="24"/>
          <w:lang w:eastAsia="ru-RU"/>
        </w:rPr>
        <w:t>наряжайтеся</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Будем вместе хороводы мы водить,</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4"/>
          <w:szCs w:val="24"/>
          <w:lang w:eastAsia="ru-RU"/>
        </w:rPr>
        <w:t>Надо нам еще и зиму проводить.</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Вечером начиналось главное действие Масленицы – сожжение чучела Мары – зимы лютой.</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Еще с утра дети собирали все старые, хорошо горящие вещи. Такая сборы считались на счастье хозяевам: вместо старого новое будет, а все плохое сгорит вместе с чучелом Марены и уйдет вместе с зимой.</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lang w:eastAsia="ru-RU"/>
        </w:rPr>
        <w:t xml:space="preserve"> На чучело Марены набрасывается сетка с язычками из алой ткани, которые </w:t>
      </w:r>
      <w:proofErr w:type="spellStart"/>
      <w:r w:rsidRPr="005975AC">
        <w:rPr>
          <w:rFonts w:ascii="Times New Roman" w:eastAsia="Times New Roman" w:hAnsi="Times New Roman" w:cs="Times New Roman"/>
          <w:color w:val="000000"/>
          <w:sz w:val="28"/>
          <w:szCs w:val="28"/>
          <w:lang w:eastAsia="ru-RU"/>
        </w:rPr>
        <w:t>поддуваются</w:t>
      </w:r>
      <w:proofErr w:type="spellEnd"/>
      <w:r w:rsidRPr="005975AC">
        <w:rPr>
          <w:rFonts w:ascii="Times New Roman" w:eastAsia="Times New Roman" w:hAnsi="Times New Roman" w:cs="Times New Roman"/>
          <w:color w:val="000000"/>
          <w:sz w:val="28"/>
          <w:szCs w:val="28"/>
          <w:lang w:eastAsia="ru-RU"/>
        </w:rPr>
        <w:t xml:space="preserve"> феном, - так создается эффект горения. Вокруг чучела – поющий хоровод. На последних словах чучело валится на пол, что означает: зима сгорела.</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Песня:</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Марена загорела –</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Всему миру надоела!</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Весело гуляла,</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Песни играла.</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Здорово, прощай,</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 тот год приезжай!</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lastRenderedPageBreak/>
        <w:t>Уж Весна у дверей,</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Так гори – сгорай скорей!</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Гори – гори ясно,</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Чтобы не погасло!</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Гори – гори ясно,</w:t>
      </w:r>
    </w:p>
    <w:p w:rsidR="005975AC" w:rsidRPr="005975AC" w:rsidRDefault="005975AC" w:rsidP="00E341DB">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Чтобы не погасло.</w:t>
      </w:r>
    </w:p>
    <w:p w:rsidR="005975AC" w:rsidRPr="005975AC" w:rsidRDefault="005975AC" w:rsidP="00E341DB">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Смерть Марены – конец Масленицы – это возрождение к новой жизни, наступление весны. Потому и пепел, оставшийся от ее сожжения, развеивали над полем – это было последнее масленичное магическое действие ради плодородия земли.</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(1):</w:t>
      </w:r>
      <w:r w:rsidRPr="005975AC">
        <w:rPr>
          <w:rFonts w:ascii="Times New Roman" w:eastAsia="Times New Roman" w:hAnsi="Times New Roman" w:cs="Times New Roman"/>
          <w:color w:val="000000"/>
          <w:sz w:val="28"/>
          <w:szCs w:val="28"/>
          <w:lang w:eastAsia="ru-RU"/>
        </w:rPr>
        <w:t xml:space="preserve"> Садилось солнце, и языческая Масленица уступала место христианскому Прощенному воскресенью, когда прощения просили и у друзей, и у врагов, и у всех знакомых.</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lang w:eastAsia="ru-RU"/>
        </w:rPr>
      </w:pPr>
      <w:r w:rsidRPr="005975AC">
        <w:rPr>
          <w:rFonts w:ascii="Times New Roman" w:eastAsia="Times New Roman" w:hAnsi="Times New Roman" w:cs="Times New Roman"/>
          <w:color w:val="000000"/>
          <w:sz w:val="28"/>
          <w:szCs w:val="28"/>
          <w:u w:val="single"/>
          <w:lang w:eastAsia="ru-RU"/>
        </w:rPr>
        <w:t>Ведущий (2):</w:t>
      </w:r>
      <w:r w:rsidRPr="005975AC">
        <w:rPr>
          <w:rFonts w:ascii="Times New Roman" w:eastAsia="Times New Roman" w:hAnsi="Times New Roman" w:cs="Times New Roman"/>
          <w:color w:val="000000"/>
          <w:sz w:val="28"/>
          <w:szCs w:val="28"/>
          <w:lang w:eastAsia="ru-RU"/>
        </w:rPr>
        <w:t xml:space="preserve"> Вот и мы говорим на прощанье: «Простите нас за то, что здесь мы не смогли вам показать обряд во всей красе». Простите нас, и сами сыграйте Масленицу на будущий год с друзьями на улице. До новых встреч! Спасибо за внимание!</w:t>
      </w:r>
    </w:p>
    <w:p w:rsidR="005975AC" w:rsidRPr="005975AC" w:rsidRDefault="005975AC" w:rsidP="005975AC">
      <w:pPr>
        <w:spacing w:after="0" w:line="360" w:lineRule="auto"/>
        <w:jc w:val="both"/>
        <w:rPr>
          <w:rFonts w:ascii="Times New Roman" w:eastAsia="Times New Roman" w:hAnsi="Times New Roman" w:cs="Times New Roman"/>
          <w:color w:val="000000"/>
          <w:sz w:val="28"/>
          <w:szCs w:val="28"/>
          <w:u w:val="single"/>
          <w:lang w:eastAsia="ru-RU"/>
        </w:rPr>
      </w:pPr>
      <w:r w:rsidRPr="005975AC">
        <w:rPr>
          <w:rFonts w:ascii="Times New Roman" w:eastAsia="Times New Roman" w:hAnsi="Times New Roman" w:cs="Times New Roman"/>
          <w:color w:val="000000"/>
          <w:sz w:val="28"/>
          <w:szCs w:val="28"/>
          <w:u w:val="single"/>
          <w:lang w:eastAsia="ru-RU"/>
        </w:rPr>
        <w:t>Заключительная песня:</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Вот и зимушка проходит,</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Белоснежная проходит.</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Прощай, саночки, </w:t>
      </w:r>
      <w:proofErr w:type="spellStart"/>
      <w:r w:rsidRPr="005975AC">
        <w:rPr>
          <w:rFonts w:ascii="Times New Roman" w:eastAsia="Times New Roman" w:hAnsi="Times New Roman" w:cs="Times New Roman"/>
          <w:color w:val="000000"/>
          <w:sz w:val="24"/>
          <w:szCs w:val="24"/>
          <w:lang w:eastAsia="ru-RU"/>
        </w:rPr>
        <w:t>конечки</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Наши зимние дружочки.</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Снег и холод прочь уходит,</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Весна красная приходит.</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Прощай, зимушка – старушка,</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 xml:space="preserve">Ты седая </w:t>
      </w:r>
      <w:proofErr w:type="spellStart"/>
      <w:r w:rsidRPr="005975AC">
        <w:rPr>
          <w:rFonts w:ascii="Times New Roman" w:eastAsia="Times New Roman" w:hAnsi="Times New Roman" w:cs="Times New Roman"/>
          <w:color w:val="000000"/>
          <w:sz w:val="24"/>
          <w:szCs w:val="24"/>
          <w:lang w:eastAsia="ru-RU"/>
        </w:rPr>
        <w:t>холодушка</w:t>
      </w:r>
      <w:proofErr w:type="spellEnd"/>
      <w:r w:rsidRPr="005975AC">
        <w:rPr>
          <w:rFonts w:ascii="Times New Roman" w:eastAsia="Times New Roman" w:hAnsi="Times New Roman" w:cs="Times New Roman"/>
          <w:color w:val="000000"/>
          <w:sz w:val="24"/>
          <w:szCs w:val="24"/>
          <w:lang w:eastAsia="ru-RU"/>
        </w:rPr>
        <w:t>.</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Мы вам скажем на прощанье,</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Не прощай, а до свиданья.</w:t>
      </w:r>
    </w:p>
    <w:p w:rsidR="005975AC" w:rsidRPr="005975AC" w:rsidRDefault="005975AC" w:rsidP="00E341DB">
      <w:pPr>
        <w:spacing w:after="0"/>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Вам расскажем с увлеченьем</w:t>
      </w:r>
    </w:p>
    <w:p w:rsidR="005975AC" w:rsidRPr="005975AC" w:rsidRDefault="005975AC" w:rsidP="00B37486">
      <w:pPr>
        <w:spacing w:after="0" w:line="360" w:lineRule="auto"/>
        <w:jc w:val="both"/>
        <w:rPr>
          <w:rFonts w:ascii="Times New Roman" w:eastAsia="Times New Roman" w:hAnsi="Times New Roman" w:cs="Times New Roman"/>
          <w:color w:val="000000"/>
          <w:sz w:val="24"/>
          <w:szCs w:val="24"/>
          <w:lang w:eastAsia="ru-RU"/>
        </w:rPr>
      </w:pPr>
      <w:r w:rsidRPr="005975AC">
        <w:rPr>
          <w:rFonts w:ascii="Times New Roman" w:eastAsia="Times New Roman" w:hAnsi="Times New Roman" w:cs="Times New Roman"/>
          <w:color w:val="000000"/>
          <w:sz w:val="24"/>
          <w:szCs w:val="24"/>
          <w:lang w:eastAsia="ru-RU"/>
        </w:rPr>
        <w:t>И о летних развлеченьях.</w:t>
      </w:r>
    </w:p>
    <w:p w:rsidR="00B37486" w:rsidRPr="00B37486" w:rsidRDefault="00B37486" w:rsidP="00B37486">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После утренника устроили чаепитие.</w:t>
      </w:r>
    </w:p>
    <w:p w:rsidR="00B37486" w:rsidRDefault="00B37486" w:rsidP="00E341DB">
      <w:pPr>
        <w:tabs>
          <w:tab w:val="left" w:pos="6009"/>
        </w:tabs>
        <w:spacing w:line="360" w:lineRule="auto"/>
        <w:jc w:val="both"/>
        <w:rPr>
          <w:rFonts w:ascii="Times New Roman" w:hAnsi="Times New Roman" w:cs="Times New Roman"/>
          <w:b/>
          <w:sz w:val="28"/>
          <w:szCs w:val="28"/>
        </w:rPr>
      </w:pPr>
    </w:p>
    <w:p w:rsidR="00B37486" w:rsidRDefault="00B37486" w:rsidP="00E341DB">
      <w:pPr>
        <w:tabs>
          <w:tab w:val="left" w:pos="6009"/>
        </w:tabs>
        <w:spacing w:line="360" w:lineRule="auto"/>
        <w:jc w:val="both"/>
        <w:rPr>
          <w:rFonts w:ascii="Times New Roman" w:hAnsi="Times New Roman" w:cs="Times New Roman"/>
          <w:b/>
          <w:sz w:val="28"/>
          <w:szCs w:val="28"/>
        </w:rPr>
      </w:pPr>
    </w:p>
    <w:p w:rsidR="00B37486" w:rsidRDefault="00B37486" w:rsidP="00E341DB">
      <w:pPr>
        <w:tabs>
          <w:tab w:val="left" w:pos="6009"/>
        </w:tabs>
        <w:spacing w:line="360" w:lineRule="auto"/>
        <w:jc w:val="both"/>
        <w:rPr>
          <w:rFonts w:ascii="Times New Roman" w:hAnsi="Times New Roman" w:cs="Times New Roman"/>
          <w:b/>
          <w:sz w:val="28"/>
          <w:szCs w:val="28"/>
        </w:rPr>
      </w:pPr>
    </w:p>
    <w:p w:rsidR="005975AC" w:rsidRDefault="00E341DB" w:rsidP="00E341DB">
      <w:pPr>
        <w:tabs>
          <w:tab w:val="left" w:pos="6009"/>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Вывод:</w:t>
      </w:r>
    </w:p>
    <w:p w:rsidR="00E341DB" w:rsidRDefault="00B37486" w:rsidP="00E341DB">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Наблюдая за мероприятием, было выявлено, что в течение всего утренника дети внимательно слушали, с интересом разглядывали костюмы, задавали интересующие их вопросы, подпевали, участвовали в конкурсе кто выше подкинет блин, были задействованы в хоровод, а также накушались блинов и остались очень довольны. Отсюда следует, что знакомство и приобщение детей к народному художественному творчеству очень важно и необходимо. Оно вызывает у них интерес и позволяет раскрыть творческие способности.</w:t>
      </w: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E341DB">
      <w:pPr>
        <w:tabs>
          <w:tab w:val="left" w:pos="6009"/>
        </w:tabs>
        <w:spacing w:line="360" w:lineRule="auto"/>
        <w:jc w:val="both"/>
        <w:rPr>
          <w:rFonts w:ascii="Times New Roman" w:hAnsi="Times New Roman" w:cs="Times New Roman"/>
          <w:sz w:val="28"/>
          <w:szCs w:val="28"/>
        </w:rPr>
      </w:pPr>
    </w:p>
    <w:p w:rsidR="00B37486" w:rsidRDefault="00B37486" w:rsidP="00B37486">
      <w:pPr>
        <w:tabs>
          <w:tab w:val="left" w:pos="600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 Программа по формирова</w:t>
      </w:r>
      <w:r w:rsidR="00995F8F">
        <w:rPr>
          <w:rFonts w:ascii="Times New Roman" w:hAnsi="Times New Roman" w:cs="Times New Roman"/>
          <w:b/>
          <w:sz w:val="28"/>
          <w:szCs w:val="28"/>
        </w:rPr>
        <w:t>нию интереса к народному художес</w:t>
      </w:r>
      <w:r>
        <w:rPr>
          <w:rFonts w:ascii="Times New Roman" w:hAnsi="Times New Roman" w:cs="Times New Roman"/>
          <w:b/>
          <w:sz w:val="28"/>
          <w:szCs w:val="28"/>
        </w:rPr>
        <w:t>твенному творчеству</w:t>
      </w:r>
      <w:r w:rsidR="00995F8F">
        <w:rPr>
          <w:rFonts w:ascii="Times New Roman" w:hAnsi="Times New Roman" w:cs="Times New Roman"/>
          <w:b/>
          <w:sz w:val="28"/>
          <w:szCs w:val="28"/>
        </w:rPr>
        <w:t xml:space="preserve"> у детей младшего школьного возраста</w:t>
      </w:r>
    </w:p>
    <w:p w:rsidR="00995F8F" w:rsidRDefault="00995F8F" w:rsidP="00995F8F">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Данная программа рассчитана на более широкое и глубокое практическое изучение народного художественного творчества.</w:t>
      </w:r>
    </w:p>
    <w:p w:rsidR="00995F8F" w:rsidRDefault="00995F8F" w:rsidP="00995F8F">
      <w:pPr>
        <w:tabs>
          <w:tab w:val="left" w:pos="60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Цель и задачи программы:</w:t>
      </w:r>
    </w:p>
    <w:p w:rsidR="00995F8F" w:rsidRPr="00995F8F" w:rsidRDefault="00995F8F" w:rsidP="00995F8F">
      <w:pPr>
        <w:pStyle w:val="a7"/>
        <w:numPr>
          <w:ilvl w:val="0"/>
          <w:numId w:val="14"/>
        </w:num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Формирование интереса к народному художественному творчеству у младших школьников;</w:t>
      </w:r>
    </w:p>
    <w:p w:rsidR="00995F8F" w:rsidRPr="00995F8F" w:rsidRDefault="00995F8F" w:rsidP="00995F8F">
      <w:pPr>
        <w:pStyle w:val="a7"/>
        <w:numPr>
          <w:ilvl w:val="0"/>
          <w:numId w:val="14"/>
        </w:num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Воспитание дружеских отношений между детьми;</w:t>
      </w:r>
    </w:p>
    <w:p w:rsidR="00995F8F" w:rsidRPr="00995F8F" w:rsidRDefault="00995F8F" w:rsidP="00995F8F">
      <w:pPr>
        <w:pStyle w:val="a7"/>
        <w:numPr>
          <w:ilvl w:val="0"/>
          <w:numId w:val="14"/>
        </w:num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Развитие у ребят интереса к коллективной творческой деятельности;</w:t>
      </w:r>
    </w:p>
    <w:p w:rsidR="00995F8F" w:rsidRPr="00995F8F" w:rsidRDefault="00995F8F" w:rsidP="00995F8F">
      <w:pPr>
        <w:pStyle w:val="a7"/>
        <w:numPr>
          <w:ilvl w:val="0"/>
          <w:numId w:val="14"/>
        </w:numPr>
        <w:tabs>
          <w:tab w:val="left" w:pos="6009"/>
        </w:tabs>
        <w:spacing w:line="360" w:lineRule="auto"/>
        <w:jc w:val="both"/>
        <w:rPr>
          <w:rFonts w:ascii="Times New Roman" w:hAnsi="Times New Roman" w:cs="Times New Roman"/>
          <w:b/>
          <w:sz w:val="28"/>
          <w:szCs w:val="28"/>
        </w:rPr>
      </w:pPr>
      <w:r>
        <w:rPr>
          <w:rFonts w:ascii="Times New Roman" w:hAnsi="Times New Roman" w:cs="Times New Roman"/>
          <w:sz w:val="28"/>
          <w:szCs w:val="28"/>
        </w:rPr>
        <w:t>Привитие интереса к духовно-нравственным ценностям, к истории России.</w:t>
      </w:r>
    </w:p>
    <w:p w:rsidR="00995F8F" w:rsidRDefault="00995F8F" w:rsidP="00995F8F">
      <w:pPr>
        <w:tabs>
          <w:tab w:val="left" w:pos="6009"/>
        </w:tabs>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Программа включает в себя:</w:t>
      </w:r>
    </w:p>
    <w:p w:rsidR="00995F8F" w:rsidRDefault="00995F8F"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проведение коллективных утренников по календарным обрядам;</w:t>
      </w:r>
    </w:p>
    <w:p w:rsidR="00995F8F" w:rsidRDefault="00995F8F"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посещение концертов, детских спектаклей;</w:t>
      </w:r>
    </w:p>
    <w:p w:rsidR="00995F8F" w:rsidRDefault="00995F8F"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разучивание русских народных песен,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скороговорок, прибауток и проведение игр.</w:t>
      </w: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both"/>
        <w:rPr>
          <w:rFonts w:ascii="Times New Roman" w:hAnsi="Times New Roman" w:cs="Times New Roman"/>
          <w:sz w:val="28"/>
          <w:szCs w:val="28"/>
        </w:rPr>
      </w:pPr>
    </w:p>
    <w:p w:rsidR="00995F8F" w:rsidRDefault="00995F8F" w:rsidP="00995F8F">
      <w:pPr>
        <w:tabs>
          <w:tab w:val="left" w:pos="6009"/>
        </w:tabs>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995F8F" w:rsidRDefault="001847D2"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интереса ребенка к народному художественному творчеству – это сложный, многогранный процесс, выступающий в форме физиологического, психического и социального становления человека и определяющийся внутренними и внешними, естественными и общественными усилиями. </w:t>
      </w:r>
    </w:p>
    <w:p w:rsidR="001847D2" w:rsidRDefault="001847D2"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широком смысле художественное воспитание – это формирование духовных потребностей ребенка,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1847D2" w:rsidRDefault="001847D2" w:rsidP="00995F8F">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Решающую роль в целенаправленном формировании интереса ребенка к народному художественному творчеству играет художественная деятельность, необходимая детям для развития активного, творческого отношения к труду и к жизни вообще.</w:t>
      </w:r>
    </w:p>
    <w:p w:rsidR="00202ED0" w:rsidRDefault="00202ED0" w:rsidP="00202ED0">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нашей стране художественно-эстетическим воспитанием детей занимаются многие организации, и всех их объединяет одна цель – воспитание гармонично-развитого, духовно богатого человека.</w:t>
      </w:r>
    </w:p>
    <w:p w:rsidR="00202ED0" w:rsidRDefault="00202ED0" w:rsidP="00202ED0">
      <w:pPr>
        <w:tabs>
          <w:tab w:val="left" w:pos="6009"/>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Чем шире представляется вся система художественного воспитания, тем лучше овладение методикой отдельных ее компонентов. Чем эффективнее будет результат работы, тем большее удовлетворение будут испытывать от своей практической деятельности педагоги.</w:t>
      </w:r>
    </w:p>
    <w:p w:rsidR="00202ED0" w:rsidRDefault="00202ED0" w:rsidP="00202ED0">
      <w:pPr>
        <w:tabs>
          <w:tab w:val="left" w:pos="6009"/>
        </w:tabs>
        <w:spacing w:line="360" w:lineRule="auto"/>
        <w:ind w:left="360"/>
        <w:jc w:val="both"/>
        <w:rPr>
          <w:rFonts w:ascii="Times New Roman" w:hAnsi="Times New Roman" w:cs="Times New Roman"/>
          <w:sz w:val="28"/>
          <w:szCs w:val="28"/>
        </w:rPr>
      </w:pPr>
    </w:p>
    <w:p w:rsidR="00202ED0" w:rsidRDefault="00202ED0" w:rsidP="00202ED0">
      <w:pPr>
        <w:tabs>
          <w:tab w:val="left" w:pos="6009"/>
        </w:tabs>
        <w:spacing w:line="360" w:lineRule="auto"/>
        <w:ind w:left="360"/>
        <w:jc w:val="both"/>
        <w:rPr>
          <w:rFonts w:ascii="Times New Roman" w:hAnsi="Times New Roman" w:cs="Times New Roman"/>
          <w:sz w:val="28"/>
          <w:szCs w:val="28"/>
        </w:rPr>
      </w:pPr>
    </w:p>
    <w:p w:rsidR="00202ED0" w:rsidRDefault="00202ED0" w:rsidP="00202ED0">
      <w:pPr>
        <w:tabs>
          <w:tab w:val="left" w:pos="6009"/>
        </w:tabs>
        <w:spacing w:line="360" w:lineRule="auto"/>
        <w:ind w:left="360"/>
        <w:jc w:val="both"/>
        <w:rPr>
          <w:rFonts w:ascii="Times New Roman" w:hAnsi="Times New Roman" w:cs="Times New Roman"/>
          <w:sz w:val="28"/>
          <w:szCs w:val="28"/>
        </w:rPr>
      </w:pPr>
    </w:p>
    <w:p w:rsidR="00202ED0" w:rsidRDefault="00202ED0" w:rsidP="00202ED0">
      <w:pPr>
        <w:tabs>
          <w:tab w:val="left" w:pos="6009"/>
        </w:tabs>
        <w:spacing w:line="360" w:lineRule="auto"/>
        <w:ind w:left="360"/>
        <w:jc w:val="both"/>
        <w:rPr>
          <w:rFonts w:ascii="Times New Roman" w:hAnsi="Times New Roman" w:cs="Times New Roman"/>
          <w:sz w:val="28"/>
          <w:szCs w:val="28"/>
        </w:rPr>
      </w:pPr>
    </w:p>
    <w:p w:rsidR="00202ED0" w:rsidRDefault="00202ED0" w:rsidP="00202ED0">
      <w:pPr>
        <w:tabs>
          <w:tab w:val="left" w:pos="6009"/>
        </w:tabs>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02ED0" w:rsidRDefault="00202ED0"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Каргин А.С. Народная художественная культура: курс лекций для студентов высших и средних учебных заведений культуры и искусств: учебное пособие</w:t>
      </w:r>
      <w:r w:rsidRPr="00202ED0">
        <w:rPr>
          <w:rFonts w:ascii="Times New Roman" w:hAnsi="Times New Roman" w:cs="Times New Roman"/>
          <w:sz w:val="28"/>
          <w:szCs w:val="28"/>
        </w:rPr>
        <w:t>/</w:t>
      </w:r>
      <w:r>
        <w:rPr>
          <w:rFonts w:ascii="Times New Roman" w:hAnsi="Times New Roman" w:cs="Times New Roman"/>
          <w:sz w:val="28"/>
          <w:szCs w:val="28"/>
        </w:rPr>
        <w:t>А.С.Каргин. - М.: Государственный республиканский центр русского фольклора,1997.</w:t>
      </w:r>
    </w:p>
    <w:p w:rsidR="00202ED0" w:rsidRDefault="00202ED0"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Народная художественная культура: Учебник</w:t>
      </w:r>
      <w:r w:rsidRPr="00202ED0">
        <w:rPr>
          <w:rFonts w:ascii="Times New Roman" w:hAnsi="Times New Roman" w:cs="Times New Roman"/>
          <w:sz w:val="28"/>
          <w:szCs w:val="28"/>
        </w:rPr>
        <w:t>/</w:t>
      </w:r>
      <w:r>
        <w:rPr>
          <w:rFonts w:ascii="Times New Roman" w:hAnsi="Times New Roman" w:cs="Times New Roman"/>
          <w:sz w:val="28"/>
          <w:szCs w:val="28"/>
        </w:rPr>
        <w:t xml:space="preserve">под ред. Баклановой Т.И., </w:t>
      </w:r>
      <w:proofErr w:type="spellStart"/>
      <w:r>
        <w:rPr>
          <w:rFonts w:ascii="Times New Roman" w:hAnsi="Times New Roman" w:cs="Times New Roman"/>
          <w:sz w:val="28"/>
          <w:szCs w:val="28"/>
        </w:rPr>
        <w:t>Стрельцовой</w:t>
      </w:r>
      <w:proofErr w:type="spellEnd"/>
      <w:r>
        <w:rPr>
          <w:rFonts w:ascii="Times New Roman" w:hAnsi="Times New Roman" w:cs="Times New Roman"/>
          <w:sz w:val="28"/>
          <w:szCs w:val="28"/>
        </w:rPr>
        <w:t xml:space="preserve"> Е.Ю.</w:t>
      </w:r>
      <w:r w:rsidR="00DB280F">
        <w:rPr>
          <w:rFonts w:ascii="Times New Roman" w:hAnsi="Times New Roman" w:cs="Times New Roman"/>
          <w:sz w:val="28"/>
          <w:szCs w:val="28"/>
        </w:rPr>
        <w:t xml:space="preserve"> – М.: МГУКИ, 2000.</w:t>
      </w:r>
    </w:p>
    <w:p w:rsidR="00DB280F" w:rsidRDefault="00DB280F"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Народное музыкальное творчество: Учебник</w:t>
      </w:r>
      <w:r w:rsidRPr="00DB280F">
        <w:rPr>
          <w:rFonts w:ascii="Times New Roman" w:hAnsi="Times New Roman" w:cs="Times New Roman"/>
          <w:sz w:val="28"/>
          <w:szCs w:val="28"/>
        </w:rPr>
        <w:t>/</w:t>
      </w:r>
      <w:r>
        <w:rPr>
          <w:rFonts w:ascii="Times New Roman" w:hAnsi="Times New Roman" w:cs="Times New Roman"/>
          <w:sz w:val="28"/>
          <w:szCs w:val="28"/>
        </w:rPr>
        <w:t xml:space="preserve">ответственный редактор Пашина О.А. – Композитор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2005.</w:t>
      </w:r>
    </w:p>
    <w:p w:rsidR="00DB280F" w:rsidRDefault="00DB280F" w:rsidP="00202ED0">
      <w:pPr>
        <w:pStyle w:val="a7"/>
        <w:numPr>
          <w:ilvl w:val="0"/>
          <w:numId w:val="15"/>
        </w:numPr>
        <w:tabs>
          <w:tab w:val="left" w:pos="6009"/>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Подласый</w:t>
      </w:r>
      <w:proofErr w:type="spellEnd"/>
      <w:r>
        <w:rPr>
          <w:rFonts w:ascii="Times New Roman" w:hAnsi="Times New Roman" w:cs="Times New Roman"/>
          <w:sz w:val="28"/>
          <w:szCs w:val="28"/>
        </w:rPr>
        <w:t xml:space="preserve"> И.П. Педагогика: Новый курс: Учебник для студентов высших учебных заведений</w:t>
      </w:r>
      <w:r w:rsidR="00CB0AEB">
        <w:rPr>
          <w:rFonts w:ascii="Times New Roman" w:hAnsi="Times New Roman" w:cs="Times New Roman"/>
          <w:sz w:val="28"/>
          <w:szCs w:val="28"/>
        </w:rPr>
        <w:t>: В 2 кн. – М.: Гуманитарный издательский центр ВЛАДОС, 2002.</w:t>
      </w:r>
    </w:p>
    <w:p w:rsidR="00CB0AEB" w:rsidRDefault="00CB0AEB"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Батурина Г.И., Кузина Т.Ф. Народная педагогика в современном учебно-воспитательном процессе. – М.: «Школьная Пресса», 2003.</w:t>
      </w:r>
    </w:p>
    <w:p w:rsidR="00CB0AEB" w:rsidRDefault="00CB0AEB"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Капица Ф.С.: Русский детский фольклор: Учебное пособие для студентов вузов</w:t>
      </w:r>
      <w:r w:rsidRPr="00CB0AEB">
        <w:rPr>
          <w:rFonts w:ascii="Times New Roman" w:hAnsi="Times New Roman" w:cs="Times New Roman"/>
          <w:sz w:val="28"/>
          <w:szCs w:val="28"/>
        </w:rPr>
        <w:t>/</w:t>
      </w:r>
      <w:proofErr w:type="spellStart"/>
      <w:r>
        <w:rPr>
          <w:rFonts w:ascii="Times New Roman" w:hAnsi="Times New Roman" w:cs="Times New Roman"/>
          <w:sz w:val="28"/>
          <w:szCs w:val="28"/>
        </w:rPr>
        <w:t>Ф.С.Капица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Т.М.Колядич</w:t>
      </w:r>
      <w:proofErr w:type="spellEnd"/>
      <w:r>
        <w:rPr>
          <w:rFonts w:ascii="Times New Roman" w:hAnsi="Times New Roman" w:cs="Times New Roman"/>
          <w:sz w:val="28"/>
          <w:szCs w:val="28"/>
        </w:rPr>
        <w:t>. – М.: Флинта: Наука, 2002.</w:t>
      </w:r>
    </w:p>
    <w:p w:rsidR="00CB0AEB" w:rsidRDefault="00CB0AEB" w:rsidP="00202ED0">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Гоголь Н.В. Собрание сочинений. Т.6. М.,1953.</w:t>
      </w:r>
    </w:p>
    <w:p w:rsidR="00CB0AEB" w:rsidRDefault="00CB0AEB" w:rsidP="00202ED0">
      <w:pPr>
        <w:pStyle w:val="a7"/>
        <w:numPr>
          <w:ilvl w:val="0"/>
          <w:numId w:val="15"/>
        </w:numPr>
        <w:tabs>
          <w:tab w:val="left" w:pos="6009"/>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Вызго</w:t>
      </w:r>
      <w:proofErr w:type="spellEnd"/>
      <w:r>
        <w:rPr>
          <w:rFonts w:ascii="Times New Roman" w:hAnsi="Times New Roman" w:cs="Times New Roman"/>
          <w:sz w:val="28"/>
          <w:szCs w:val="28"/>
        </w:rPr>
        <w:t xml:space="preserve"> Т.С. Музыкальные инструменты Средней Азии: Исторические очерки. М.,1980.</w:t>
      </w:r>
    </w:p>
    <w:p w:rsidR="00CB0AEB" w:rsidRDefault="00CB0AEB" w:rsidP="00202ED0">
      <w:pPr>
        <w:pStyle w:val="a7"/>
        <w:numPr>
          <w:ilvl w:val="0"/>
          <w:numId w:val="15"/>
        </w:numPr>
        <w:tabs>
          <w:tab w:val="left" w:pos="6009"/>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Подласый</w:t>
      </w:r>
      <w:proofErr w:type="spellEnd"/>
      <w:r>
        <w:rPr>
          <w:rFonts w:ascii="Times New Roman" w:hAnsi="Times New Roman" w:cs="Times New Roman"/>
          <w:sz w:val="28"/>
          <w:szCs w:val="28"/>
        </w:rPr>
        <w:t xml:space="preserve"> И.П. Педагогика начальной школы: учеб. для студ. </w:t>
      </w:r>
      <w:proofErr w:type="spellStart"/>
      <w:r w:rsidR="00554787">
        <w:rPr>
          <w:rFonts w:ascii="Times New Roman" w:hAnsi="Times New Roman" w:cs="Times New Roman"/>
          <w:sz w:val="28"/>
          <w:szCs w:val="28"/>
        </w:rPr>
        <w:t>п</w:t>
      </w:r>
      <w:r>
        <w:rPr>
          <w:rFonts w:ascii="Times New Roman" w:hAnsi="Times New Roman" w:cs="Times New Roman"/>
          <w:sz w:val="28"/>
          <w:szCs w:val="28"/>
        </w:rPr>
        <w:t>ед</w:t>
      </w:r>
      <w:proofErr w:type="spellEnd"/>
      <w:r>
        <w:rPr>
          <w:rFonts w:ascii="Times New Roman" w:hAnsi="Times New Roman" w:cs="Times New Roman"/>
          <w:sz w:val="28"/>
          <w:szCs w:val="28"/>
        </w:rPr>
        <w:t>. Училищ и колледжей</w:t>
      </w:r>
      <w:r w:rsidRPr="00CB0AEB">
        <w:rPr>
          <w:rFonts w:ascii="Times New Roman" w:hAnsi="Times New Roman" w:cs="Times New Roman"/>
          <w:sz w:val="28"/>
          <w:szCs w:val="28"/>
        </w:rPr>
        <w:t>/</w:t>
      </w:r>
      <w:proofErr w:type="spellStart"/>
      <w:r>
        <w:rPr>
          <w:rFonts w:ascii="Times New Roman" w:hAnsi="Times New Roman" w:cs="Times New Roman"/>
          <w:sz w:val="28"/>
          <w:szCs w:val="28"/>
        </w:rPr>
        <w:t>И.П.Подласый</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xml:space="preserve">. Изд. </w:t>
      </w:r>
      <w:r w:rsidR="00554787">
        <w:rPr>
          <w:rFonts w:ascii="Times New Roman" w:hAnsi="Times New Roman" w:cs="Times New Roman"/>
          <w:sz w:val="28"/>
          <w:szCs w:val="28"/>
        </w:rPr>
        <w:t>ц</w:t>
      </w:r>
      <w:r>
        <w:rPr>
          <w:rFonts w:ascii="Times New Roman" w:hAnsi="Times New Roman" w:cs="Times New Roman"/>
          <w:sz w:val="28"/>
          <w:szCs w:val="28"/>
        </w:rPr>
        <w:t>ентр ВЛАДОС, 2004.</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Выготский Л.С. Педагогическая психология. – М., 1996.</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Дик Н.Ф. Настольная книга учителя начальных классов. – изд. 3-е,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Ростов-на-Дону: Феникс, 2007.</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Филонов Г.Н. Формирование личности: проблема комплексного подхода в процессе воспитания школьников. – М.: 1983.</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Мир детства: младший школьник</w:t>
      </w:r>
      <w:r w:rsidRPr="00554787">
        <w:rPr>
          <w:rFonts w:ascii="Times New Roman" w:hAnsi="Times New Roman" w:cs="Times New Roman"/>
          <w:sz w:val="28"/>
          <w:szCs w:val="28"/>
        </w:rPr>
        <w:t>/</w:t>
      </w:r>
      <w:r>
        <w:rPr>
          <w:rFonts w:ascii="Times New Roman" w:hAnsi="Times New Roman" w:cs="Times New Roman"/>
          <w:sz w:val="28"/>
          <w:szCs w:val="28"/>
        </w:rPr>
        <w:t>под ред. А.Г.Хрипковой. – М.: 1988.</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Дусавицкий</w:t>
      </w:r>
      <w:proofErr w:type="spellEnd"/>
      <w:r>
        <w:rPr>
          <w:rFonts w:ascii="Times New Roman" w:hAnsi="Times New Roman" w:cs="Times New Roman"/>
          <w:sz w:val="28"/>
          <w:szCs w:val="28"/>
        </w:rPr>
        <w:t xml:space="preserve"> А.К. Формула интереса. – М.: 1989.</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Леонтьев А.Н. Потребности, мотивы и эмоции. – М.: 1971.</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Дьяченко В.К. Сотрудничество в обучении. – М.: 1991.</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Бардин К.В. Как научить детей учиться. – М.: 1987.</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Педагогический поиск. – М.: 1988.</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Ш.А. Здравствуйте, дети. – М.: 1983.</w:t>
      </w:r>
    </w:p>
    <w:p w:rsid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Соловейчик Л.С. Педагогика для всех. – М.: 1987.</w:t>
      </w:r>
    </w:p>
    <w:p w:rsidR="00554787" w:rsidRPr="00554787" w:rsidRDefault="00554787" w:rsidP="00554787">
      <w:pPr>
        <w:pStyle w:val="a7"/>
        <w:numPr>
          <w:ilvl w:val="0"/>
          <w:numId w:val="15"/>
        </w:num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Азаров Ю.П. Искусство воспитания. – М.: 1985.</w:t>
      </w:r>
    </w:p>
    <w:p w:rsidR="00E341DB" w:rsidRPr="00E341DB" w:rsidRDefault="00E341DB" w:rsidP="00E341DB">
      <w:pPr>
        <w:tabs>
          <w:tab w:val="left" w:pos="6009"/>
        </w:tabs>
        <w:jc w:val="both"/>
        <w:rPr>
          <w:rFonts w:ascii="Times New Roman" w:hAnsi="Times New Roman" w:cs="Times New Roman"/>
          <w:sz w:val="24"/>
          <w:szCs w:val="24"/>
        </w:rPr>
      </w:pPr>
    </w:p>
    <w:p w:rsidR="00B46073" w:rsidRPr="005A0BFF" w:rsidRDefault="00B46073" w:rsidP="00633583">
      <w:pPr>
        <w:tabs>
          <w:tab w:val="left" w:pos="6009"/>
        </w:tabs>
        <w:spacing w:line="360" w:lineRule="auto"/>
        <w:jc w:val="both"/>
        <w:rPr>
          <w:rFonts w:ascii="Times New Roman" w:hAnsi="Times New Roman" w:cs="Times New Roman"/>
          <w:sz w:val="28"/>
          <w:szCs w:val="28"/>
        </w:rPr>
      </w:pPr>
    </w:p>
    <w:p w:rsidR="00D73E10" w:rsidRPr="00633583" w:rsidRDefault="00D73E10" w:rsidP="00633583">
      <w:pPr>
        <w:tabs>
          <w:tab w:val="left" w:pos="60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D73E10" w:rsidRPr="00633583" w:rsidSect="00633583">
      <w:footerReference w:type="default" r:id="rId8"/>
      <w:pgSz w:w="11906" w:h="16838"/>
      <w:pgMar w:top="1134" w:right="1274"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E4" w:rsidRDefault="006C56E4" w:rsidP="00D85282">
      <w:pPr>
        <w:spacing w:after="0" w:line="240" w:lineRule="auto"/>
      </w:pPr>
      <w:r>
        <w:separator/>
      </w:r>
    </w:p>
  </w:endnote>
  <w:endnote w:type="continuationSeparator" w:id="0">
    <w:p w:rsidR="006C56E4" w:rsidRDefault="006C56E4" w:rsidP="00D8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8F" w:rsidRDefault="00995F8F" w:rsidP="00633583">
    <w:pPr>
      <w:pStyle w:val="a5"/>
    </w:pPr>
  </w:p>
  <w:p w:rsidR="00995F8F" w:rsidRDefault="00995F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E4" w:rsidRDefault="006C56E4" w:rsidP="00D85282">
      <w:pPr>
        <w:spacing w:after="0" w:line="240" w:lineRule="auto"/>
      </w:pPr>
      <w:r>
        <w:separator/>
      </w:r>
    </w:p>
  </w:footnote>
  <w:footnote w:type="continuationSeparator" w:id="0">
    <w:p w:rsidR="006C56E4" w:rsidRDefault="006C56E4" w:rsidP="00D8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495"/>
    <w:multiLevelType w:val="hybridMultilevel"/>
    <w:tmpl w:val="EE42F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C380F"/>
    <w:multiLevelType w:val="hybridMultilevel"/>
    <w:tmpl w:val="CB3C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D4C6A"/>
    <w:multiLevelType w:val="multilevel"/>
    <w:tmpl w:val="B85C3B28"/>
    <w:lvl w:ilvl="0">
      <w:start w:val="1"/>
      <w:numFmt w:val="decimal"/>
      <w:lvlText w:val="%1."/>
      <w:lvlJc w:val="left"/>
      <w:pPr>
        <w:ind w:left="450" w:hanging="450"/>
      </w:pPr>
      <w:rPr>
        <w:rFonts w:hint="default"/>
        <w:b w:val="0"/>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74204C"/>
    <w:multiLevelType w:val="hybridMultilevel"/>
    <w:tmpl w:val="A016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D1275"/>
    <w:multiLevelType w:val="hybridMultilevel"/>
    <w:tmpl w:val="05D8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76450"/>
    <w:multiLevelType w:val="hybridMultilevel"/>
    <w:tmpl w:val="D0AE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41F78"/>
    <w:multiLevelType w:val="hybridMultilevel"/>
    <w:tmpl w:val="038E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1F5EA0"/>
    <w:multiLevelType w:val="multilevel"/>
    <w:tmpl w:val="D9088C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B15E4"/>
    <w:multiLevelType w:val="hybridMultilevel"/>
    <w:tmpl w:val="C3A2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D5335A"/>
    <w:multiLevelType w:val="hybridMultilevel"/>
    <w:tmpl w:val="F1F86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473C8"/>
    <w:multiLevelType w:val="hybridMultilevel"/>
    <w:tmpl w:val="F4FACEFA"/>
    <w:lvl w:ilvl="0" w:tplc="9F3A006E">
      <w:start w:val="1"/>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B1B69E3"/>
    <w:multiLevelType w:val="hybridMultilevel"/>
    <w:tmpl w:val="61186654"/>
    <w:lvl w:ilvl="0" w:tplc="114A95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861EEA"/>
    <w:multiLevelType w:val="hybridMultilevel"/>
    <w:tmpl w:val="FC7CD294"/>
    <w:lvl w:ilvl="0" w:tplc="13B425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1912A0"/>
    <w:multiLevelType w:val="hybridMultilevel"/>
    <w:tmpl w:val="67A6B278"/>
    <w:lvl w:ilvl="0" w:tplc="4F32AB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B234BA"/>
    <w:multiLevelType w:val="hybridMultilevel"/>
    <w:tmpl w:val="053AF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10"/>
  </w:num>
  <w:num w:numId="6">
    <w:abstractNumId w:val="13"/>
  </w:num>
  <w:num w:numId="7">
    <w:abstractNumId w:val="12"/>
  </w:num>
  <w:num w:numId="8">
    <w:abstractNumId w:val="11"/>
  </w:num>
  <w:num w:numId="9">
    <w:abstractNumId w:val="0"/>
  </w:num>
  <w:num w:numId="10">
    <w:abstractNumId w:val="14"/>
  </w:num>
  <w:num w:numId="11">
    <w:abstractNumId w:val="5"/>
  </w:num>
  <w:num w:numId="12">
    <w:abstractNumId w:val="4"/>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282"/>
    <w:rsid w:val="00073323"/>
    <w:rsid w:val="000A6D91"/>
    <w:rsid w:val="000F2E2D"/>
    <w:rsid w:val="00133B01"/>
    <w:rsid w:val="00151772"/>
    <w:rsid w:val="00164CD2"/>
    <w:rsid w:val="001665D2"/>
    <w:rsid w:val="001847D2"/>
    <w:rsid w:val="001E7D5D"/>
    <w:rsid w:val="00202ED0"/>
    <w:rsid w:val="002118D2"/>
    <w:rsid w:val="00222653"/>
    <w:rsid w:val="00271939"/>
    <w:rsid w:val="00282B3F"/>
    <w:rsid w:val="002D4A2B"/>
    <w:rsid w:val="002F2088"/>
    <w:rsid w:val="00390C86"/>
    <w:rsid w:val="003F41AA"/>
    <w:rsid w:val="00401499"/>
    <w:rsid w:val="0043284D"/>
    <w:rsid w:val="004C799D"/>
    <w:rsid w:val="004F175D"/>
    <w:rsid w:val="00503FBB"/>
    <w:rsid w:val="00542EF2"/>
    <w:rsid w:val="00554787"/>
    <w:rsid w:val="005975AC"/>
    <w:rsid w:val="005A0BFF"/>
    <w:rsid w:val="005E2091"/>
    <w:rsid w:val="00624004"/>
    <w:rsid w:val="006266D8"/>
    <w:rsid w:val="00633583"/>
    <w:rsid w:val="00650A2A"/>
    <w:rsid w:val="00665B0F"/>
    <w:rsid w:val="006C56E4"/>
    <w:rsid w:val="006F7AB5"/>
    <w:rsid w:val="0070794A"/>
    <w:rsid w:val="00716807"/>
    <w:rsid w:val="007325FE"/>
    <w:rsid w:val="007534D0"/>
    <w:rsid w:val="007A49C6"/>
    <w:rsid w:val="007D18F5"/>
    <w:rsid w:val="007D3E01"/>
    <w:rsid w:val="007E0C45"/>
    <w:rsid w:val="00830122"/>
    <w:rsid w:val="008324F4"/>
    <w:rsid w:val="008861C4"/>
    <w:rsid w:val="00921047"/>
    <w:rsid w:val="0099136B"/>
    <w:rsid w:val="00995F8F"/>
    <w:rsid w:val="009A2BDD"/>
    <w:rsid w:val="009E5765"/>
    <w:rsid w:val="00A4022B"/>
    <w:rsid w:val="00A54A37"/>
    <w:rsid w:val="00A600D2"/>
    <w:rsid w:val="00AD0CAE"/>
    <w:rsid w:val="00B37486"/>
    <w:rsid w:val="00B43D97"/>
    <w:rsid w:val="00B46073"/>
    <w:rsid w:val="00B47027"/>
    <w:rsid w:val="00BA044F"/>
    <w:rsid w:val="00C07C68"/>
    <w:rsid w:val="00C32608"/>
    <w:rsid w:val="00C35444"/>
    <w:rsid w:val="00CB0AEB"/>
    <w:rsid w:val="00CC2D4B"/>
    <w:rsid w:val="00CD1E38"/>
    <w:rsid w:val="00CF3978"/>
    <w:rsid w:val="00D31B69"/>
    <w:rsid w:val="00D73E10"/>
    <w:rsid w:val="00D85282"/>
    <w:rsid w:val="00DB0E25"/>
    <w:rsid w:val="00DB280F"/>
    <w:rsid w:val="00DD6CD7"/>
    <w:rsid w:val="00DF1DAF"/>
    <w:rsid w:val="00E250A0"/>
    <w:rsid w:val="00E341DB"/>
    <w:rsid w:val="00E54928"/>
    <w:rsid w:val="00E82C63"/>
    <w:rsid w:val="00ED79DB"/>
    <w:rsid w:val="00EE1997"/>
    <w:rsid w:val="00F05B7F"/>
    <w:rsid w:val="00F119DC"/>
    <w:rsid w:val="00F70FA8"/>
    <w:rsid w:val="00FE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0DC1"/>
  <w15:docId w15:val="{59401F48-F4B4-4FD0-9FC5-B486BBD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2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5282"/>
  </w:style>
  <w:style w:type="paragraph" w:styleId="a5">
    <w:name w:val="footer"/>
    <w:basedOn w:val="a"/>
    <w:link w:val="a6"/>
    <w:uiPriority w:val="99"/>
    <w:unhideWhenUsed/>
    <w:rsid w:val="00D852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5282"/>
  </w:style>
  <w:style w:type="paragraph" w:styleId="a7">
    <w:name w:val="List Paragraph"/>
    <w:basedOn w:val="a"/>
    <w:uiPriority w:val="34"/>
    <w:qFormat/>
    <w:rsid w:val="00D31B69"/>
    <w:pPr>
      <w:ind w:left="720"/>
      <w:contextualSpacing/>
    </w:pPr>
  </w:style>
  <w:style w:type="paragraph" w:styleId="a8">
    <w:name w:val="Normal (Web)"/>
    <w:basedOn w:val="a"/>
    <w:uiPriority w:val="99"/>
    <w:semiHidden/>
    <w:unhideWhenUsed/>
    <w:rsid w:val="005E20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37668">
      <w:bodyDiv w:val="1"/>
      <w:marLeft w:val="138"/>
      <w:marRight w:val="138"/>
      <w:marTop w:val="0"/>
      <w:marBottom w:val="0"/>
      <w:divBdr>
        <w:top w:val="none" w:sz="0" w:space="0" w:color="auto"/>
        <w:left w:val="none" w:sz="0" w:space="0" w:color="auto"/>
        <w:bottom w:val="none" w:sz="0" w:space="0" w:color="auto"/>
        <w:right w:val="none" w:sz="0" w:space="0" w:color="auto"/>
      </w:divBdr>
      <w:divsChild>
        <w:div w:id="1913810434">
          <w:marLeft w:val="0"/>
          <w:marRight w:val="0"/>
          <w:marTop w:val="0"/>
          <w:marBottom w:val="0"/>
          <w:divBdr>
            <w:top w:val="none" w:sz="0" w:space="0" w:color="auto"/>
            <w:left w:val="none" w:sz="0" w:space="0" w:color="auto"/>
            <w:bottom w:val="none" w:sz="0" w:space="0" w:color="auto"/>
            <w:right w:val="none" w:sz="0" w:space="0" w:color="auto"/>
          </w:divBdr>
          <w:divsChild>
            <w:div w:id="18851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1379">
      <w:bodyDiv w:val="1"/>
      <w:marLeft w:val="138"/>
      <w:marRight w:val="138"/>
      <w:marTop w:val="0"/>
      <w:marBottom w:val="0"/>
      <w:divBdr>
        <w:top w:val="none" w:sz="0" w:space="0" w:color="auto"/>
        <w:left w:val="none" w:sz="0" w:space="0" w:color="auto"/>
        <w:bottom w:val="none" w:sz="0" w:space="0" w:color="auto"/>
        <w:right w:val="none" w:sz="0" w:space="0" w:color="auto"/>
      </w:divBdr>
      <w:divsChild>
        <w:div w:id="830410472">
          <w:marLeft w:val="0"/>
          <w:marRight w:val="0"/>
          <w:marTop w:val="0"/>
          <w:marBottom w:val="0"/>
          <w:divBdr>
            <w:top w:val="none" w:sz="0" w:space="0" w:color="auto"/>
            <w:left w:val="none" w:sz="0" w:space="0" w:color="auto"/>
            <w:bottom w:val="none" w:sz="0" w:space="0" w:color="auto"/>
            <w:right w:val="none" w:sz="0" w:space="0" w:color="auto"/>
          </w:divBdr>
          <w:divsChild>
            <w:div w:id="2105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BF59-D116-4859-BFDC-0E50C6FB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47</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Asus</cp:lastModifiedBy>
  <cp:revision>13</cp:revision>
  <dcterms:created xsi:type="dcterms:W3CDTF">2011-12-11T12:17:00Z</dcterms:created>
  <dcterms:modified xsi:type="dcterms:W3CDTF">2022-12-06T09:16:00Z</dcterms:modified>
</cp:coreProperties>
</file>