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C7" w:rsidRPr="005E71C7" w:rsidRDefault="00653AE3" w:rsidP="005E71C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Государственное бюджетное образовательное учреждение</w:t>
      </w:r>
    </w:p>
    <w:p w:rsidR="005E71C7" w:rsidRPr="005E71C7" w:rsidRDefault="005E71C7" w:rsidP="005E71C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71C7">
        <w:rPr>
          <w:rFonts w:ascii="Times New Roman" w:eastAsia="Calibri" w:hAnsi="Times New Roman" w:cs="Times New Roman"/>
          <w:b/>
          <w:sz w:val="28"/>
          <w:szCs w:val="28"/>
        </w:rPr>
        <w:t>дополнительного образования Республики Марий Эл</w:t>
      </w:r>
    </w:p>
    <w:p w:rsidR="005E71C7" w:rsidRPr="005E71C7" w:rsidRDefault="005E71C7" w:rsidP="005E71C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71C7">
        <w:rPr>
          <w:rFonts w:ascii="Times New Roman" w:eastAsia="Calibri" w:hAnsi="Times New Roman" w:cs="Times New Roman"/>
          <w:b/>
          <w:sz w:val="28"/>
          <w:szCs w:val="28"/>
        </w:rPr>
        <w:t>«Дворец творчества детей и молодежи»</w:t>
      </w:r>
    </w:p>
    <w:p w:rsidR="005E71C7" w:rsidRPr="005E71C7" w:rsidRDefault="005E71C7" w:rsidP="005E71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1C7" w:rsidRDefault="005E71C7" w:rsidP="005E71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1C7" w:rsidRDefault="005E71C7" w:rsidP="005E71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1C7" w:rsidRDefault="005E71C7" w:rsidP="005E71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1C7" w:rsidRDefault="005E71C7" w:rsidP="005E71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1C7" w:rsidRDefault="00653AE3" w:rsidP="005E71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1C7" w:rsidRPr="00D52485">
        <w:rPr>
          <w:rFonts w:ascii="Times New Roman" w:hAnsi="Times New Roman" w:cs="Times New Roman"/>
          <w:b/>
          <w:sz w:val="28"/>
          <w:szCs w:val="28"/>
        </w:rPr>
        <w:t>«Поздравительная отк</w:t>
      </w:r>
      <w:r w:rsidR="005E71C7">
        <w:rPr>
          <w:rFonts w:ascii="Times New Roman" w:hAnsi="Times New Roman" w:cs="Times New Roman"/>
          <w:b/>
          <w:sz w:val="28"/>
          <w:szCs w:val="28"/>
        </w:rPr>
        <w:t>рытка в технике Хохломской росписи»</w:t>
      </w:r>
    </w:p>
    <w:p w:rsidR="00653AE3" w:rsidRPr="006E6D35" w:rsidRDefault="00653AE3" w:rsidP="00653A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</w:t>
      </w:r>
      <w:r w:rsidRPr="006E6D35">
        <w:rPr>
          <w:rFonts w:ascii="Times New Roman" w:hAnsi="Times New Roman" w:cs="Times New Roman"/>
          <w:b/>
          <w:sz w:val="28"/>
          <w:szCs w:val="28"/>
        </w:rPr>
        <w:t>астер-класс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E71C7" w:rsidRDefault="005E71C7" w:rsidP="005E71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1C7" w:rsidRDefault="005E71C7" w:rsidP="005E71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1C7" w:rsidRDefault="005E71C7" w:rsidP="005E71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1C7" w:rsidRDefault="005E71C7" w:rsidP="005E71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1C7" w:rsidRDefault="005E71C7" w:rsidP="005E71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1C7" w:rsidRPr="006E6D35" w:rsidRDefault="005E71C7" w:rsidP="005E71C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6D35">
        <w:rPr>
          <w:rFonts w:ascii="Times New Roman" w:hAnsi="Times New Roman" w:cs="Times New Roman"/>
          <w:b/>
          <w:sz w:val="28"/>
          <w:szCs w:val="28"/>
        </w:rPr>
        <w:t>Автор-составитель:</w:t>
      </w:r>
    </w:p>
    <w:p w:rsidR="005E71C7" w:rsidRDefault="005E71C7" w:rsidP="005E71C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Киселёва Валентина Гавриловна</w:t>
      </w:r>
      <w:r w:rsidR="00867373">
        <w:rPr>
          <w:rFonts w:ascii="Times New Roman" w:hAnsi="Times New Roman" w:cs="Times New Roman"/>
          <w:sz w:val="28"/>
          <w:szCs w:val="28"/>
        </w:rPr>
        <w:t>,</w:t>
      </w:r>
    </w:p>
    <w:p w:rsidR="005E71C7" w:rsidRPr="006E6D35" w:rsidRDefault="005E71C7" w:rsidP="005E71C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E6D35">
        <w:rPr>
          <w:rFonts w:ascii="Times New Roman" w:hAnsi="Times New Roman" w:cs="Times New Roman"/>
          <w:sz w:val="28"/>
          <w:szCs w:val="28"/>
        </w:rPr>
        <w:t xml:space="preserve">едагог дополнительного образования </w:t>
      </w:r>
    </w:p>
    <w:p w:rsidR="005E71C7" w:rsidRPr="006E6D35" w:rsidRDefault="005E71C7" w:rsidP="005E71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1C7" w:rsidRDefault="005E71C7" w:rsidP="005E71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1C7" w:rsidRDefault="005E71C7" w:rsidP="005E71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AE3" w:rsidRDefault="00653AE3" w:rsidP="005E71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AE3" w:rsidRDefault="00653AE3" w:rsidP="005E71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1C7" w:rsidRDefault="005E71C7" w:rsidP="005E71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1C7" w:rsidRDefault="005E71C7" w:rsidP="005E71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1C7" w:rsidRPr="00030D39" w:rsidRDefault="005E71C7" w:rsidP="005E71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D39">
        <w:rPr>
          <w:rFonts w:ascii="Times New Roman" w:hAnsi="Times New Roman" w:cs="Times New Roman"/>
          <w:sz w:val="28"/>
          <w:szCs w:val="28"/>
        </w:rPr>
        <w:t>г. Йошкар-Ола</w:t>
      </w:r>
    </w:p>
    <w:p w:rsidR="005E71C7" w:rsidRPr="00030D39" w:rsidRDefault="005E71C7" w:rsidP="005E71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:rsidR="00835067" w:rsidRDefault="00835067" w:rsidP="005E71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373" w:rsidRDefault="00867373" w:rsidP="005E71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AE3" w:rsidRPr="00653AE3" w:rsidRDefault="00653AE3" w:rsidP="00653AE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мастер-класса:</w:t>
      </w:r>
      <w:r w:rsidR="000D76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3AE3">
        <w:rPr>
          <w:rFonts w:ascii="Times New Roman" w:hAnsi="Times New Roman" w:cs="Times New Roman"/>
          <w:sz w:val="28"/>
          <w:szCs w:val="28"/>
        </w:rPr>
        <w:t>«Поздравительная открытка в технике Хохломской росписи»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71C7" w:rsidRPr="008D3750" w:rsidRDefault="005E71C7" w:rsidP="00653AE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C06F1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8D3750">
        <w:rPr>
          <w:rFonts w:ascii="Times New Roman" w:hAnsi="Times New Roman" w:cs="Times New Roman"/>
          <w:sz w:val="28"/>
          <w:szCs w:val="28"/>
        </w:rPr>
        <w:t xml:space="preserve"> </w:t>
      </w:r>
      <w:r w:rsidR="00AA33D8">
        <w:rPr>
          <w:rFonts w:ascii="Times New Roman" w:hAnsi="Times New Roman" w:cs="Times New Roman"/>
          <w:sz w:val="28"/>
          <w:szCs w:val="28"/>
        </w:rPr>
        <w:t xml:space="preserve"> </w:t>
      </w:r>
      <w:r w:rsidR="00867373">
        <w:rPr>
          <w:rFonts w:ascii="Times New Roman" w:hAnsi="Times New Roman" w:cs="Times New Roman"/>
          <w:sz w:val="28"/>
          <w:szCs w:val="28"/>
        </w:rPr>
        <w:t xml:space="preserve"> ГБОУ ДО РМЭ «ДТДиМ» города</w:t>
      </w:r>
      <w:r w:rsidR="008D3750" w:rsidRPr="00C20965">
        <w:rPr>
          <w:rFonts w:ascii="Times New Roman" w:hAnsi="Times New Roman" w:cs="Times New Roman"/>
          <w:sz w:val="28"/>
          <w:szCs w:val="28"/>
        </w:rPr>
        <w:t xml:space="preserve"> Йошкар-Олы. </w:t>
      </w:r>
    </w:p>
    <w:p w:rsidR="005E71C7" w:rsidRDefault="005E71C7" w:rsidP="00653AE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6F1">
        <w:rPr>
          <w:rFonts w:ascii="Times New Roman" w:hAnsi="Times New Roman" w:cs="Times New Roman"/>
          <w:b/>
          <w:sz w:val="28"/>
          <w:szCs w:val="28"/>
        </w:rPr>
        <w:t xml:space="preserve">Продолжительность: </w:t>
      </w:r>
      <w:r w:rsidRPr="009C06F1">
        <w:rPr>
          <w:rFonts w:ascii="Times New Roman" w:hAnsi="Times New Roman" w:cs="Times New Roman"/>
          <w:sz w:val="28"/>
          <w:szCs w:val="28"/>
        </w:rPr>
        <w:t>1 час</w:t>
      </w:r>
      <w:r w:rsidR="00867373">
        <w:rPr>
          <w:rFonts w:ascii="Times New Roman" w:hAnsi="Times New Roman" w:cs="Times New Roman"/>
          <w:sz w:val="28"/>
          <w:szCs w:val="28"/>
        </w:rPr>
        <w:t>.</w:t>
      </w:r>
    </w:p>
    <w:p w:rsidR="008D3750" w:rsidRPr="00C20965" w:rsidRDefault="005E71C7" w:rsidP="0086737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Участники</w:t>
      </w:r>
      <w:r w:rsidRPr="00FC6E5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="008D375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FC6E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педагог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8673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дополнительного образования ЦТОД «Цветик-Семицветик».</w:t>
      </w:r>
    </w:p>
    <w:p w:rsidR="005E71C7" w:rsidRDefault="00867373" w:rsidP="00867373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 w:rsidR="00653AE3">
        <w:rPr>
          <w:rFonts w:ascii="Times New Roman" w:hAnsi="Times New Roman" w:cs="Times New Roman"/>
          <w:sz w:val="28"/>
          <w:szCs w:val="28"/>
        </w:rPr>
        <w:t>О</w:t>
      </w:r>
      <w:r w:rsidR="005E71C7">
        <w:rPr>
          <w:rFonts w:ascii="Times New Roman" w:hAnsi="Times New Roman" w:cs="Times New Roman"/>
          <w:sz w:val="28"/>
          <w:szCs w:val="28"/>
        </w:rPr>
        <w:t xml:space="preserve">бмен опытом </w:t>
      </w:r>
      <w:r w:rsidR="00653AE3">
        <w:rPr>
          <w:rFonts w:ascii="Times New Roman" w:hAnsi="Times New Roman" w:cs="Times New Roman"/>
          <w:sz w:val="28"/>
          <w:szCs w:val="28"/>
        </w:rPr>
        <w:t xml:space="preserve">с коллегами </w:t>
      </w:r>
      <w:r w:rsidR="005E71C7">
        <w:rPr>
          <w:rFonts w:ascii="Times New Roman" w:hAnsi="Times New Roman" w:cs="Times New Roman"/>
          <w:sz w:val="28"/>
          <w:szCs w:val="28"/>
        </w:rPr>
        <w:t xml:space="preserve">в области применения </w:t>
      </w:r>
      <w:r w:rsidR="005E71C7" w:rsidRPr="004B3F01">
        <w:rPr>
          <w:rFonts w:ascii="Times New Roman" w:hAnsi="Times New Roman" w:cs="Times New Roman"/>
          <w:sz w:val="28"/>
          <w:szCs w:val="28"/>
        </w:rPr>
        <w:t xml:space="preserve">техники </w:t>
      </w:r>
      <w:r w:rsidR="005E71C7">
        <w:rPr>
          <w:rFonts w:ascii="Times New Roman" w:hAnsi="Times New Roman" w:cs="Times New Roman"/>
          <w:sz w:val="28"/>
          <w:szCs w:val="28"/>
        </w:rPr>
        <w:t>росписи</w:t>
      </w:r>
      <w:r w:rsidR="00653AE3">
        <w:rPr>
          <w:rFonts w:ascii="Times New Roman" w:hAnsi="Times New Roman" w:cs="Times New Roman"/>
          <w:sz w:val="28"/>
          <w:szCs w:val="28"/>
        </w:rPr>
        <w:t xml:space="preserve"> «Хохломская роспись»</w:t>
      </w:r>
      <w:r w:rsidR="005E71C7">
        <w:rPr>
          <w:rFonts w:ascii="Times New Roman" w:hAnsi="Times New Roman" w:cs="Times New Roman"/>
          <w:sz w:val="28"/>
          <w:szCs w:val="28"/>
        </w:rPr>
        <w:t xml:space="preserve"> по дереву в процессе обучения детей</w:t>
      </w:r>
      <w:r w:rsidR="00AA33D8">
        <w:rPr>
          <w:rFonts w:ascii="Times New Roman" w:hAnsi="Times New Roman" w:cs="Times New Roman"/>
          <w:sz w:val="28"/>
          <w:szCs w:val="28"/>
        </w:rPr>
        <w:t xml:space="preserve"> </w:t>
      </w:r>
      <w:r w:rsidR="005E71C7">
        <w:rPr>
          <w:rFonts w:ascii="Times New Roman" w:hAnsi="Times New Roman" w:cs="Times New Roman"/>
          <w:sz w:val="28"/>
          <w:szCs w:val="28"/>
        </w:rPr>
        <w:t>по дополнительной общеобразовательной программе</w:t>
      </w:r>
      <w:r w:rsidR="00E71178">
        <w:rPr>
          <w:rFonts w:ascii="Times New Roman" w:hAnsi="Times New Roman" w:cs="Times New Roman"/>
          <w:sz w:val="28"/>
          <w:szCs w:val="28"/>
        </w:rPr>
        <w:t xml:space="preserve"> «Цветик </w:t>
      </w:r>
      <w:proofErr w:type="gramStart"/>
      <w:r w:rsidR="00E71178">
        <w:rPr>
          <w:rFonts w:ascii="Times New Roman" w:hAnsi="Times New Roman" w:cs="Times New Roman"/>
          <w:sz w:val="28"/>
          <w:szCs w:val="28"/>
        </w:rPr>
        <w:t>–</w:t>
      </w:r>
      <w:r w:rsidR="00A156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156B8">
        <w:rPr>
          <w:rFonts w:ascii="Times New Roman" w:hAnsi="Times New Roman" w:cs="Times New Roman"/>
          <w:sz w:val="28"/>
          <w:szCs w:val="28"/>
        </w:rPr>
        <w:t>емицветик спешит в школу».</w:t>
      </w:r>
      <w:r w:rsidR="00E71178">
        <w:rPr>
          <w:rFonts w:ascii="Times New Roman" w:hAnsi="Times New Roman" w:cs="Times New Roman"/>
          <w:sz w:val="28"/>
          <w:szCs w:val="28"/>
        </w:rPr>
        <w:t xml:space="preserve"> </w:t>
      </w:r>
      <w:r w:rsidR="00A156B8">
        <w:rPr>
          <w:rFonts w:ascii="Times New Roman" w:hAnsi="Times New Roman" w:cs="Times New Roman"/>
          <w:sz w:val="28"/>
          <w:szCs w:val="28"/>
        </w:rPr>
        <w:t>О</w:t>
      </w:r>
      <w:r w:rsidR="005E71C7" w:rsidRPr="004B3F01">
        <w:rPr>
          <w:rFonts w:ascii="Times New Roman" w:hAnsi="Times New Roman" w:cs="Times New Roman"/>
          <w:sz w:val="28"/>
          <w:szCs w:val="28"/>
        </w:rPr>
        <w:t xml:space="preserve">бучение приёмам </w:t>
      </w:r>
      <w:r w:rsidR="005E71C7" w:rsidRPr="00A20572">
        <w:rPr>
          <w:rFonts w:ascii="Times New Roman" w:hAnsi="Times New Roman" w:cs="Times New Roman"/>
          <w:sz w:val="28"/>
          <w:szCs w:val="28"/>
        </w:rPr>
        <w:t xml:space="preserve">кистевой росписи с применением элементов Хохломской росписи </w:t>
      </w:r>
      <w:r w:rsidR="00653AE3">
        <w:rPr>
          <w:rFonts w:ascii="Times New Roman" w:hAnsi="Times New Roman" w:cs="Times New Roman"/>
          <w:sz w:val="28"/>
          <w:szCs w:val="28"/>
        </w:rPr>
        <w:t>на примере изготовления п</w:t>
      </w:r>
      <w:r w:rsidR="005E71C7">
        <w:rPr>
          <w:rFonts w:ascii="Times New Roman" w:hAnsi="Times New Roman" w:cs="Times New Roman"/>
          <w:sz w:val="28"/>
          <w:szCs w:val="28"/>
        </w:rPr>
        <w:t>асхальной</w:t>
      </w:r>
      <w:r w:rsidR="005E71C7" w:rsidRPr="004B3F01">
        <w:rPr>
          <w:rFonts w:ascii="Times New Roman" w:hAnsi="Times New Roman" w:cs="Times New Roman"/>
          <w:sz w:val="28"/>
          <w:szCs w:val="28"/>
        </w:rPr>
        <w:t xml:space="preserve"> открытки</w:t>
      </w:r>
      <w:r w:rsidR="005E71C7">
        <w:rPr>
          <w:rFonts w:ascii="Times New Roman" w:hAnsi="Times New Roman" w:cs="Times New Roman"/>
          <w:sz w:val="28"/>
          <w:szCs w:val="28"/>
        </w:rPr>
        <w:t>.</w:t>
      </w:r>
    </w:p>
    <w:p w:rsidR="005E71C7" w:rsidRPr="00DB7FCA" w:rsidRDefault="00867373" w:rsidP="005E71C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</w:t>
      </w:r>
      <w:r w:rsidR="005E71C7" w:rsidRPr="00FC6E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</w:p>
    <w:p w:rsidR="005E71C7" w:rsidRDefault="00E71178" w:rsidP="00653A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1) </w:t>
      </w:r>
      <w:r w:rsidR="004E6948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="005E71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ередать педагогический опыт в </w:t>
      </w:r>
      <w:r w:rsidR="005E71C7" w:rsidRPr="00DB7FCA">
        <w:rPr>
          <w:rFonts w:ascii="Times New Roman" w:eastAsia="Times New Roman" w:hAnsi="Times New Roman" w:cs="Times New Roman"/>
          <w:color w:val="333333"/>
          <w:sz w:val="28"/>
          <w:szCs w:val="28"/>
        </w:rPr>
        <w:t>практическу</w:t>
      </w:r>
      <w:r w:rsidR="005E71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ю деятельность педагогов путем прямого и комментированного показа действий, методов, приёмов и форм педагогической </w:t>
      </w:r>
      <w:r w:rsidR="005E71C7" w:rsidRPr="00DB7FCA">
        <w:rPr>
          <w:rFonts w:ascii="Times New Roman" w:eastAsia="Times New Roman" w:hAnsi="Times New Roman" w:cs="Times New Roman"/>
          <w:color w:val="333333"/>
          <w:sz w:val="28"/>
          <w:szCs w:val="28"/>
        </w:rPr>
        <w:t>деятельности, методического  обеспечения  при из</w:t>
      </w:r>
      <w:r w:rsidR="005E71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готовлении открытки  </w:t>
      </w:r>
      <w:r w:rsidR="005E71C7" w:rsidRPr="00DB7F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 технике  </w:t>
      </w:r>
      <w:r w:rsidR="005E71C7">
        <w:rPr>
          <w:rFonts w:ascii="Times New Roman" w:eastAsia="Times New Roman" w:hAnsi="Times New Roman" w:cs="Times New Roman"/>
          <w:color w:val="333333"/>
          <w:sz w:val="28"/>
          <w:szCs w:val="28"/>
        </w:rPr>
        <w:t>Хохломской росписи;</w:t>
      </w:r>
    </w:p>
    <w:p w:rsidR="005E71C7" w:rsidRPr="00FC6E56" w:rsidRDefault="00E71178" w:rsidP="00653A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2)</w:t>
      </w:r>
      <w:r w:rsidR="00653A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E6948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="005E71C7">
        <w:rPr>
          <w:rFonts w:ascii="Times New Roman" w:eastAsia="Times New Roman" w:hAnsi="Times New Roman" w:cs="Times New Roman"/>
          <w:color w:val="333333"/>
          <w:sz w:val="28"/>
          <w:szCs w:val="28"/>
        </w:rPr>
        <w:t>ознакомить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участников мастер - класса</w:t>
      </w:r>
      <w:r w:rsidR="005E71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</w:t>
      </w:r>
      <w:r w:rsidR="005E71C7" w:rsidRPr="00FC6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художественными особенностями народного промысла;</w:t>
      </w:r>
    </w:p>
    <w:p w:rsidR="005E71C7" w:rsidRPr="00DB7FCA" w:rsidRDefault="00E71178" w:rsidP="00653A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3) Продемонстрировать участникам мастер - класса</w:t>
      </w:r>
      <w:r w:rsidR="005E71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основны</w:t>
      </w:r>
      <w:r w:rsidR="00A156B8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5E71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элемент</w:t>
      </w:r>
      <w:r w:rsidR="00A156B8"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 w:rsidR="005E71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росписи: капелька, травка;</w:t>
      </w:r>
      <w:r w:rsidR="00170B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E71C7" w:rsidRPr="00DB7FCA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состав</w:t>
      </w:r>
      <w:r w:rsidR="00A156B8">
        <w:rPr>
          <w:rFonts w:ascii="Times New Roman" w:eastAsia="Times New Roman" w:hAnsi="Times New Roman" w:cs="Times New Roman"/>
          <w:color w:val="333333"/>
          <w:sz w:val="28"/>
          <w:szCs w:val="28"/>
        </w:rPr>
        <w:t>ить</w:t>
      </w:r>
      <w:r w:rsidR="005E71C7" w:rsidRPr="00DB7F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 простейших элементов травн</w:t>
      </w:r>
      <w:r w:rsidR="00A156B8">
        <w:rPr>
          <w:rFonts w:ascii="Times New Roman" w:eastAsia="Times New Roman" w:hAnsi="Times New Roman" w:cs="Times New Roman"/>
          <w:color w:val="333333"/>
          <w:sz w:val="28"/>
          <w:szCs w:val="28"/>
        </w:rPr>
        <w:t>ый</w:t>
      </w:r>
      <w:r w:rsidR="005E71C7" w:rsidRPr="00DB7F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орнамента;</w:t>
      </w:r>
    </w:p>
    <w:p w:rsidR="005E71C7" w:rsidRPr="00FC6E56" w:rsidRDefault="00653AE3" w:rsidP="00645943">
      <w:pPr>
        <w:pStyle w:val="a5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645943">
        <w:rPr>
          <w:rFonts w:ascii="Times New Roman" w:eastAsia="Times New Roman" w:hAnsi="Times New Roman" w:cs="Times New Roman"/>
          <w:color w:val="333333"/>
          <w:sz w:val="28"/>
          <w:szCs w:val="28"/>
        </w:rPr>
        <w:t>4)</w:t>
      </w:r>
      <w:r w:rsidR="008673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E6948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="005E71C7" w:rsidRPr="00FC6E56">
        <w:rPr>
          <w:rFonts w:ascii="Times New Roman" w:eastAsia="Times New Roman" w:hAnsi="Times New Roman" w:cs="Times New Roman"/>
          <w:color w:val="333333"/>
          <w:sz w:val="28"/>
          <w:szCs w:val="28"/>
        </w:rPr>
        <w:t>ос</w:t>
      </w:r>
      <w:r w:rsidR="005E71C7">
        <w:rPr>
          <w:rFonts w:ascii="Times New Roman" w:eastAsia="Times New Roman" w:hAnsi="Times New Roman" w:cs="Times New Roman"/>
          <w:color w:val="333333"/>
          <w:sz w:val="28"/>
          <w:szCs w:val="28"/>
        </w:rPr>
        <w:t>пит</w:t>
      </w:r>
      <w:r w:rsidR="00645943">
        <w:rPr>
          <w:rFonts w:ascii="Times New Roman" w:eastAsia="Times New Roman" w:hAnsi="Times New Roman" w:cs="Times New Roman"/>
          <w:color w:val="333333"/>
          <w:sz w:val="28"/>
          <w:szCs w:val="28"/>
        </w:rPr>
        <w:t>ывать у участников мастер - класса</w:t>
      </w:r>
      <w:r w:rsidR="005E71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художественн</w:t>
      </w:r>
      <w:r w:rsidR="00A156B8">
        <w:rPr>
          <w:rFonts w:ascii="Times New Roman" w:eastAsia="Times New Roman" w:hAnsi="Times New Roman" w:cs="Times New Roman"/>
          <w:color w:val="333333"/>
          <w:sz w:val="28"/>
          <w:szCs w:val="28"/>
        </w:rPr>
        <w:t>ый</w:t>
      </w:r>
      <w:r w:rsidR="005E71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вкус</w:t>
      </w:r>
      <w:proofErr w:type="gramStart"/>
      <w:r w:rsidR="00A156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E71C7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 w:rsidR="005E71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фантази</w:t>
      </w:r>
      <w:r w:rsidR="00A156B8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="005E71C7">
        <w:rPr>
          <w:rFonts w:ascii="Times New Roman" w:eastAsia="Times New Roman" w:hAnsi="Times New Roman" w:cs="Times New Roman"/>
          <w:color w:val="333333"/>
          <w:sz w:val="28"/>
          <w:szCs w:val="28"/>
        </w:rPr>
        <w:t>; образно</w:t>
      </w:r>
      <w:r w:rsidR="00A156B8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5E71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мышлени</w:t>
      </w:r>
      <w:r w:rsidR="00A156B8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5E71C7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5E71C7" w:rsidRPr="00FC6E56" w:rsidRDefault="00645943" w:rsidP="00653A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5)</w:t>
      </w:r>
      <w:r w:rsidR="0086737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E6948">
        <w:rPr>
          <w:rFonts w:ascii="Times New Roman" w:eastAsia="Times New Roman" w:hAnsi="Times New Roman" w:cs="Times New Roman"/>
          <w:color w:val="333333"/>
          <w:sz w:val="28"/>
          <w:szCs w:val="28"/>
        </w:rPr>
        <w:t>Ф</w:t>
      </w:r>
      <w:r w:rsidR="005E71C7" w:rsidRPr="00FC6E56">
        <w:rPr>
          <w:rFonts w:ascii="Times New Roman" w:eastAsia="Times New Roman" w:hAnsi="Times New Roman" w:cs="Times New Roman"/>
          <w:color w:val="333333"/>
          <w:sz w:val="28"/>
          <w:szCs w:val="28"/>
        </w:rPr>
        <w:t>ормирова</w:t>
      </w:r>
      <w:r w:rsidR="00A156B8">
        <w:rPr>
          <w:rFonts w:ascii="Times New Roman" w:eastAsia="Times New Roman" w:hAnsi="Times New Roman" w:cs="Times New Roman"/>
          <w:color w:val="333333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участников мастер – класса </w:t>
      </w:r>
      <w:r w:rsidR="005E71C7" w:rsidRPr="00FC6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интерес</w:t>
      </w:r>
      <w:r w:rsidR="00A156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E71C7" w:rsidRPr="00FC6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народному искусству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5E71C7" w:rsidRPr="00FC6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5E71C7" w:rsidRPr="00472B4B" w:rsidRDefault="005E71C7" w:rsidP="00653A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B4B">
        <w:rPr>
          <w:rFonts w:ascii="Times New Roman" w:hAnsi="Times New Roman" w:cs="Times New Roman"/>
          <w:b/>
          <w:sz w:val="28"/>
          <w:szCs w:val="28"/>
        </w:rPr>
        <w:t>Материалы, инструменты, оборудование:</w:t>
      </w:r>
    </w:p>
    <w:p w:rsidR="005E71C7" w:rsidRDefault="00653AE3" w:rsidP="00653A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открытки, схемы, к</w:t>
      </w:r>
      <w:r w:rsidR="005E71C7">
        <w:rPr>
          <w:rFonts w:ascii="Times New Roman" w:hAnsi="Times New Roman" w:cs="Times New Roman"/>
          <w:sz w:val="28"/>
          <w:szCs w:val="28"/>
        </w:rPr>
        <w:t>артон синего цвета</w:t>
      </w:r>
      <w:r w:rsidR="005E71C7" w:rsidRPr="00472B4B">
        <w:rPr>
          <w:rFonts w:ascii="Times New Roman" w:hAnsi="Times New Roman" w:cs="Times New Roman"/>
          <w:sz w:val="28"/>
          <w:szCs w:val="28"/>
        </w:rPr>
        <w:t>,</w:t>
      </w:r>
      <w:r w:rsidR="005E71C7">
        <w:rPr>
          <w:rFonts w:ascii="Times New Roman" w:hAnsi="Times New Roman" w:cs="Times New Roman"/>
          <w:sz w:val="28"/>
          <w:szCs w:val="28"/>
        </w:rPr>
        <w:t xml:space="preserve"> красная плотная бумага,</w:t>
      </w:r>
      <w:r w:rsidR="00170B29">
        <w:rPr>
          <w:rFonts w:ascii="Times New Roman" w:hAnsi="Times New Roman" w:cs="Times New Roman"/>
          <w:sz w:val="28"/>
          <w:szCs w:val="28"/>
        </w:rPr>
        <w:t xml:space="preserve"> </w:t>
      </w:r>
      <w:r w:rsidR="005E71C7">
        <w:rPr>
          <w:rFonts w:ascii="Times New Roman" w:hAnsi="Times New Roman" w:cs="Times New Roman"/>
          <w:sz w:val="28"/>
          <w:szCs w:val="28"/>
        </w:rPr>
        <w:t xml:space="preserve">белая плотная бумага, карандаш, ластик, кисти синтетические №2, №1, №0 , гуашь художественная красная, краска акриловая золотая, ёмкость для воды, </w:t>
      </w:r>
      <w:r w:rsidR="005E71C7">
        <w:rPr>
          <w:rFonts w:ascii="Times New Roman" w:hAnsi="Times New Roman" w:cs="Times New Roman"/>
          <w:sz w:val="28"/>
          <w:szCs w:val="28"/>
        </w:rPr>
        <w:lastRenderedPageBreak/>
        <w:t>палитра, ножницы простые и фигурные, клей ПВА или клеящий карандаш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о количеству участников мастер-класса</w:t>
      </w:r>
      <w:r w:rsidR="005E71C7">
        <w:rPr>
          <w:rFonts w:ascii="Times New Roman" w:hAnsi="Times New Roman" w:cs="Times New Roman"/>
          <w:sz w:val="28"/>
          <w:szCs w:val="28"/>
        </w:rPr>
        <w:t>.</w:t>
      </w:r>
    </w:p>
    <w:p w:rsidR="00532B90" w:rsidRPr="00532B90" w:rsidRDefault="00532B90" w:rsidP="00653AE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B90">
        <w:rPr>
          <w:rFonts w:ascii="Times New Roman" w:hAnsi="Times New Roman" w:cs="Times New Roman"/>
          <w:b/>
          <w:sz w:val="28"/>
          <w:szCs w:val="28"/>
        </w:rPr>
        <w:t>Структура мастер-класса:</w:t>
      </w:r>
    </w:p>
    <w:p w:rsidR="00532B90" w:rsidRPr="00645943" w:rsidRDefault="00645943" w:rsidP="006459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32B90" w:rsidRPr="00645943">
        <w:rPr>
          <w:rFonts w:ascii="Times New Roman" w:hAnsi="Times New Roman" w:cs="Times New Roman"/>
          <w:sz w:val="28"/>
          <w:szCs w:val="28"/>
        </w:rPr>
        <w:t>Теоретическая часть.</w:t>
      </w:r>
    </w:p>
    <w:p w:rsidR="00532B90" w:rsidRPr="00645943" w:rsidRDefault="00645943" w:rsidP="006459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32B90" w:rsidRPr="00645943">
        <w:rPr>
          <w:rFonts w:ascii="Times New Roman" w:hAnsi="Times New Roman" w:cs="Times New Roman"/>
          <w:sz w:val="28"/>
          <w:szCs w:val="28"/>
        </w:rPr>
        <w:t xml:space="preserve">Практическая часть </w:t>
      </w:r>
    </w:p>
    <w:p w:rsidR="00532B90" w:rsidRPr="00645943" w:rsidRDefault="00645943" w:rsidP="006459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32B90" w:rsidRPr="00645943">
        <w:rPr>
          <w:rFonts w:ascii="Times New Roman" w:hAnsi="Times New Roman" w:cs="Times New Roman"/>
          <w:sz w:val="28"/>
          <w:szCs w:val="28"/>
        </w:rPr>
        <w:t>Рефлексия.</w:t>
      </w:r>
    </w:p>
    <w:p w:rsidR="005E71C7" w:rsidRPr="001F0B66" w:rsidRDefault="005E71C7" w:rsidP="00653A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мастер-класса</w:t>
      </w:r>
    </w:p>
    <w:p w:rsidR="005E71C7" w:rsidRPr="00FC6E56" w:rsidRDefault="00A32D4F" w:rsidP="00653AE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E71C7" w:rsidRPr="00FC6E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E71C7" w:rsidRPr="00FC6E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Теоретическая часть.</w:t>
      </w:r>
    </w:p>
    <w:p w:rsidR="005E71C7" w:rsidRPr="009B1994" w:rsidRDefault="005E71C7" w:rsidP="00653AE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Здравствуйте </w:t>
      </w:r>
      <w:r w:rsidR="00653A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уважаемые коллеги. </w:t>
      </w:r>
      <w:r w:rsidRPr="00FC6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45943"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 w:rsidRPr="00FC6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рад</w:t>
      </w:r>
      <w:r w:rsidR="00645943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FC6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приветствовать вас на </w:t>
      </w:r>
      <w:r w:rsidR="00B83EC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C6E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мастер-классе </w:t>
      </w:r>
      <w:r w:rsidRPr="0044416C">
        <w:rPr>
          <w:rFonts w:ascii="Times New Roman" w:hAnsi="Times New Roman" w:cs="Times New Roman"/>
          <w:sz w:val="28"/>
          <w:szCs w:val="28"/>
        </w:rPr>
        <w:t>«</w:t>
      </w:r>
      <w:r w:rsidRPr="00D52485">
        <w:rPr>
          <w:rFonts w:ascii="Times New Roman" w:hAnsi="Times New Roman" w:cs="Times New Roman"/>
          <w:sz w:val="28"/>
          <w:szCs w:val="28"/>
        </w:rPr>
        <w:t>Поздравительная открытка в технике роспись Хохлома»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AE3" w:rsidRDefault="005E71C7" w:rsidP="00653AE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C04B75">
        <w:rPr>
          <w:sz w:val="28"/>
          <w:szCs w:val="28"/>
          <w:shd w:val="clear" w:color="auto" w:fill="FFFFFF"/>
        </w:rPr>
        <w:t xml:space="preserve">Народное искусство глубоко традиционно и самобытно. Его образы, сюжеты, орнаменты, технические приёмы и формы предметов возникли очень давно и сохранились до нашего времени. Это живая преемственность, когда новое поколение усваивает наследие предыдущего, выбирая лишь понятное, вызывающее интерес, побуждающее к творчеству. Для того чтобы сохранить это наследие, доставшееся нам от старых мастеров, важно копирование, повторение, как отдельных элементов, так и целых композиций. </w:t>
      </w:r>
    </w:p>
    <w:p w:rsidR="005E71C7" w:rsidRDefault="005E71C7" w:rsidP="00653AE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Существует более 35 видов кистевых росписей  около 17 видов графических росписей. Все росписи имеют одинаковые основные  элементы. Это капелька, травка, </w:t>
      </w:r>
      <w:proofErr w:type="spellStart"/>
      <w:r>
        <w:rPr>
          <w:sz w:val="28"/>
          <w:szCs w:val="28"/>
          <w:shd w:val="clear" w:color="auto" w:fill="FFFFFF"/>
        </w:rPr>
        <w:t>осочка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стихийка</w:t>
      </w:r>
      <w:proofErr w:type="spellEnd"/>
      <w:r>
        <w:rPr>
          <w:sz w:val="28"/>
          <w:szCs w:val="28"/>
          <w:shd w:val="clear" w:color="auto" w:fill="FFFFFF"/>
        </w:rPr>
        <w:t xml:space="preserve">, усик и т.д. Исключением не стала и Хохломская роспись, истоки возникновения которой лежат в Нижегородском Заволжье вблизи торгового села Хохлома. Данный промысел возник в 17 столетии. И вот уже более трех веков радует глаз людей. </w:t>
      </w:r>
      <w:proofErr w:type="gramStart"/>
      <w:r w:rsidR="00532B90" w:rsidRPr="00532B90">
        <w:rPr>
          <w:sz w:val="28"/>
          <w:szCs w:val="28"/>
          <w:shd w:val="clear" w:color="auto" w:fill="FFFFFF"/>
        </w:rPr>
        <w:t xml:space="preserve">[ </w:t>
      </w:r>
      <w:proofErr w:type="gramEnd"/>
      <w:r w:rsidR="005557C4">
        <w:rPr>
          <w:sz w:val="28"/>
          <w:szCs w:val="28"/>
          <w:shd w:val="clear" w:color="auto" w:fill="FFFFFF"/>
        </w:rPr>
        <w:t>4, 5</w:t>
      </w:r>
      <w:r w:rsidR="00532B90" w:rsidRPr="00532B90">
        <w:rPr>
          <w:sz w:val="28"/>
          <w:szCs w:val="28"/>
          <w:shd w:val="clear" w:color="auto" w:fill="FFFFFF"/>
        </w:rPr>
        <w:t>]</w:t>
      </w:r>
    </w:p>
    <w:p w:rsidR="00645943" w:rsidRDefault="00532B90" w:rsidP="00653AE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</w:rPr>
      </w:pPr>
      <w:r>
        <w:rPr>
          <w:sz w:val="28"/>
          <w:szCs w:val="28"/>
          <w:shd w:val="clear" w:color="auto" w:fill="FFFFFF"/>
        </w:rPr>
        <w:t>Приближается христианский праздник</w:t>
      </w:r>
      <w:r w:rsidR="00653AE3">
        <w:rPr>
          <w:sz w:val="28"/>
          <w:szCs w:val="28"/>
          <w:shd w:val="clear" w:color="auto" w:fill="FFFFFF"/>
        </w:rPr>
        <w:t>: с</w:t>
      </w:r>
      <w:r w:rsidR="005E71C7" w:rsidRPr="00696A78">
        <w:rPr>
          <w:sz w:val="28"/>
        </w:rPr>
        <w:t>ветлы</w:t>
      </w:r>
      <w:r w:rsidR="00F70392">
        <w:rPr>
          <w:sz w:val="28"/>
        </w:rPr>
        <w:t xml:space="preserve">й праздник воскресения Христа </w:t>
      </w:r>
      <w:proofErr w:type="gramStart"/>
      <w:r w:rsidR="00F70392">
        <w:rPr>
          <w:sz w:val="28"/>
        </w:rPr>
        <w:t>–</w:t>
      </w:r>
      <w:r w:rsidR="005E71C7" w:rsidRPr="00696A78">
        <w:rPr>
          <w:sz w:val="28"/>
        </w:rPr>
        <w:t>П</w:t>
      </w:r>
      <w:proofErr w:type="gramEnd"/>
      <w:r w:rsidR="005E71C7" w:rsidRPr="00696A78">
        <w:rPr>
          <w:sz w:val="28"/>
        </w:rPr>
        <w:t>асха</w:t>
      </w:r>
      <w:r w:rsidR="00F70392">
        <w:rPr>
          <w:sz w:val="28"/>
        </w:rPr>
        <w:t xml:space="preserve">. Этот праздник </w:t>
      </w:r>
      <w:r w:rsidR="005E71C7" w:rsidRPr="00F70392">
        <w:rPr>
          <w:sz w:val="28"/>
        </w:rPr>
        <w:t>пр</w:t>
      </w:r>
      <w:r w:rsidR="005E71C7" w:rsidRPr="00696A78">
        <w:rPr>
          <w:sz w:val="28"/>
        </w:rPr>
        <w:t>ишел из Византии вместе с крещением Руси в конце 9 века. С тех пор по всей России широко и торжественно отмечают этот христианский праздник.</w:t>
      </w:r>
      <w:r w:rsidR="00170B29">
        <w:rPr>
          <w:sz w:val="28"/>
        </w:rPr>
        <w:t xml:space="preserve"> </w:t>
      </w:r>
      <w:r w:rsidR="005E71C7" w:rsidRPr="00696A78">
        <w:rPr>
          <w:sz w:val="28"/>
        </w:rPr>
        <w:t xml:space="preserve">Пасха является для россиян одним из самых популярных праздников. По числу </w:t>
      </w:r>
      <w:proofErr w:type="gramStart"/>
      <w:r w:rsidR="005E71C7" w:rsidRPr="00696A78">
        <w:rPr>
          <w:sz w:val="28"/>
        </w:rPr>
        <w:t>отмечающих</w:t>
      </w:r>
      <w:proofErr w:type="gramEnd"/>
      <w:r w:rsidR="005E71C7" w:rsidRPr="00696A78">
        <w:rPr>
          <w:sz w:val="28"/>
        </w:rPr>
        <w:t xml:space="preserve"> его этот праздник неизменно занимает третье место.</w:t>
      </w:r>
      <w:r w:rsidR="00170B29">
        <w:rPr>
          <w:sz w:val="28"/>
        </w:rPr>
        <w:t xml:space="preserve"> </w:t>
      </w:r>
      <w:r w:rsidR="005E71C7" w:rsidRPr="00696A78">
        <w:rPr>
          <w:sz w:val="28"/>
        </w:rPr>
        <w:t xml:space="preserve">Накануне Пасхи во всех храмах проходят всенощные бдения и крестный ход вокруг церкви. Также накануне </w:t>
      </w:r>
      <w:r w:rsidR="00F70392">
        <w:rPr>
          <w:sz w:val="28"/>
        </w:rPr>
        <w:t xml:space="preserve">праздника </w:t>
      </w:r>
      <w:r w:rsidR="005E71C7" w:rsidRPr="00696A78">
        <w:rPr>
          <w:sz w:val="28"/>
        </w:rPr>
        <w:t xml:space="preserve">хозяйки пекут традиционную </w:t>
      </w:r>
      <w:r w:rsidR="005E71C7" w:rsidRPr="00696A78">
        <w:rPr>
          <w:sz w:val="28"/>
        </w:rPr>
        <w:lastRenderedPageBreak/>
        <w:t xml:space="preserve">праздничную выпечку — куличи, которые символизируют собой тело Христа. А ещё к воскресенью Пасхи уже готовы </w:t>
      </w:r>
      <w:proofErr w:type="gramStart"/>
      <w:r w:rsidR="005E71C7" w:rsidRPr="00696A78">
        <w:rPr>
          <w:sz w:val="28"/>
        </w:rPr>
        <w:t>крашенные</w:t>
      </w:r>
      <w:proofErr w:type="gramEnd"/>
      <w:r w:rsidR="005E71C7" w:rsidRPr="00696A78">
        <w:rPr>
          <w:sz w:val="28"/>
        </w:rPr>
        <w:t xml:space="preserve"> яйца, которыми верующие «христосуются» — дарят их друг другу, приговаривая при этом: «Христос воскрес!» — «Воистину воскрес!», обнимаясь и целуясь.</w:t>
      </w:r>
      <w:r w:rsidR="00170B29">
        <w:rPr>
          <w:sz w:val="28"/>
        </w:rPr>
        <w:t xml:space="preserve"> </w:t>
      </w:r>
      <w:r w:rsidR="00645943">
        <w:rPr>
          <w:sz w:val="28"/>
        </w:rPr>
        <w:t xml:space="preserve"> </w:t>
      </w:r>
    </w:p>
    <w:p w:rsidR="005E71C7" w:rsidRPr="00532B90" w:rsidRDefault="005E71C7" w:rsidP="00F7039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696A78">
        <w:rPr>
          <w:sz w:val="28"/>
        </w:rPr>
        <w:t>Яйцо, которое традиционно красилось в красные цвета и его оттенки, стало обязательным атрибутом и символом христианской Пасхи с 12 века. А кулич всегда выпекали из сд</w:t>
      </w:r>
      <w:r>
        <w:rPr>
          <w:sz w:val="28"/>
        </w:rPr>
        <w:t xml:space="preserve">обного теста, высоким и круглым </w:t>
      </w:r>
      <w:r w:rsidRPr="00696A78">
        <w:rPr>
          <w:sz w:val="28"/>
        </w:rPr>
        <w:t>по традиции в эти дни было принято дарить подарки, особенно бедным родственникам, и заниматься благотворительностью. Особое внимание уделялось нищим странникам — ведь в народе говорили, что «от Пасхи до Вознесения странствует по земле Христос с апостолами, испытывая милосердие и доброту каждого».</w:t>
      </w:r>
    </w:p>
    <w:p w:rsidR="005E71C7" w:rsidRPr="00A32D4F" w:rsidRDefault="005E71C7" w:rsidP="00653A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6A78">
        <w:rPr>
          <w:rFonts w:ascii="Times New Roman" w:eastAsia="Times New Roman" w:hAnsi="Times New Roman" w:cs="Times New Roman"/>
          <w:sz w:val="28"/>
          <w:szCs w:val="24"/>
        </w:rPr>
        <w:t>Многие традиции празднования Пасхи в России соблюдаются и сегодня, ведь для большинства людей Пасха — светлый праздник, символизирующий возрождение и обновление.</w:t>
      </w:r>
      <w:r w:rsidR="00F7039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="00B83EC9">
        <w:rPr>
          <w:rFonts w:ascii="Times New Roman" w:eastAsia="Times New Roman" w:hAnsi="Times New Roman" w:cs="Times New Roman"/>
          <w:sz w:val="28"/>
          <w:szCs w:val="24"/>
        </w:rPr>
        <w:t xml:space="preserve">[ </w:t>
      </w:r>
      <w:proofErr w:type="gramEnd"/>
      <w:r w:rsidR="00B83EC9">
        <w:rPr>
          <w:rFonts w:ascii="Times New Roman" w:eastAsia="Times New Roman" w:hAnsi="Times New Roman" w:cs="Times New Roman"/>
          <w:sz w:val="28"/>
          <w:szCs w:val="24"/>
        </w:rPr>
        <w:t>7</w:t>
      </w:r>
      <w:r w:rsidR="00A32D4F" w:rsidRPr="004E6948">
        <w:rPr>
          <w:rFonts w:ascii="Times New Roman" w:eastAsia="Times New Roman" w:hAnsi="Times New Roman" w:cs="Times New Roman"/>
          <w:sz w:val="28"/>
          <w:szCs w:val="24"/>
        </w:rPr>
        <w:t xml:space="preserve"> ]</w:t>
      </w:r>
    </w:p>
    <w:p w:rsidR="005E71C7" w:rsidRPr="006E6D35" w:rsidRDefault="00532B90" w:rsidP="00653AE3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</w:rPr>
      </w:pPr>
      <w:r>
        <w:rPr>
          <w:rFonts w:ascii="Times New Roman" w:eastAsia="Times New Roman" w:hAnsi="Times New Roman" w:cs="Times New Roman"/>
          <w:iCs/>
          <w:sz w:val="28"/>
          <w:szCs w:val="24"/>
        </w:rPr>
        <w:t>2</w:t>
      </w:r>
      <w:r w:rsidR="005E71C7" w:rsidRPr="00F451C2">
        <w:rPr>
          <w:rFonts w:ascii="Times New Roman" w:eastAsia="Times New Roman" w:hAnsi="Times New Roman" w:cs="Times New Roman"/>
          <w:iCs/>
          <w:sz w:val="28"/>
          <w:szCs w:val="24"/>
        </w:rPr>
        <w:t xml:space="preserve">. </w:t>
      </w:r>
      <w:r w:rsidR="005E71C7" w:rsidRPr="006E6D35">
        <w:rPr>
          <w:rFonts w:ascii="Times New Roman" w:eastAsia="Times New Roman" w:hAnsi="Times New Roman" w:cs="Times New Roman"/>
          <w:b/>
          <w:iCs/>
          <w:sz w:val="28"/>
          <w:szCs w:val="24"/>
        </w:rPr>
        <w:t>Практическая часть.</w:t>
      </w:r>
    </w:p>
    <w:p w:rsidR="005E71C7" w:rsidRDefault="005E71C7" w:rsidP="00653A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Коллеги</w:t>
      </w:r>
      <w:r w:rsidR="0064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предлагаю изготовить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Пасхальную поздравительную открытку с элементами Хохломской росписи </w:t>
      </w:r>
      <w:r w:rsidR="00645943">
        <w:rPr>
          <w:rFonts w:ascii="Times New Roman" w:eastAsia="Times New Roman" w:hAnsi="Times New Roman" w:cs="Times New Roman"/>
          <w:color w:val="000000"/>
          <w:sz w:val="28"/>
          <w:szCs w:val="28"/>
        </w:rPr>
        <w:t>по образцу</w:t>
      </w:r>
      <w:proofErr w:type="gramStart"/>
      <w:r w:rsidR="006459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7039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="00F70392">
        <w:rPr>
          <w:rFonts w:ascii="Times New Roman" w:eastAsia="Times New Roman" w:hAnsi="Times New Roman" w:cs="Times New Roman"/>
          <w:color w:val="000000"/>
          <w:sz w:val="28"/>
          <w:szCs w:val="28"/>
        </w:rPr>
        <w:t>Фото1)</w:t>
      </w:r>
    </w:p>
    <w:p w:rsidR="00F70392" w:rsidRPr="004F7375" w:rsidRDefault="005E71C7" w:rsidP="004F737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42D402A0" wp14:editId="5A7584F9">
            <wp:extent cx="2141731" cy="2427889"/>
            <wp:effectExtent l="171450" t="171450" r="354330" b="334645"/>
            <wp:docPr id="3" name="Рисунок 3" descr="C:\Users\zzebra\Desktop\Мастер класс\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zebra\Desktop\Мастер класс\1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53" cy="24553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70392" w:rsidRPr="00F7039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1.</w:t>
      </w:r>
      <w:bookmarkStart w:id="0" w:name="_GoBack"/>
    </w:p>
    <w:bookmarkEnd w:id="0"/>
    <w:p w:rsidR="00A32D4F" w:rsidRDefault="00A32D4F" w:rsidP="00653AE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необходимые инструменты и материал на ваших столах.</w:t>
      </w:r>
      <w:r w:rsidR="00F70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(Фото</w:t>
      </w:r>
      <w:r w:rsidR="008673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0392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</w:p>
    <w:p w:rsidR="005E71C7" w:rsidRDefault="005E71C7" w:rsidP="0086737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136E675F" wp14:editId="0D805EE3">
            <wp:extent cx="2221745" cy="1657350"/>
            <wp:effectExtent l="171450" t="171450" r="369570" b="342900"/>
            <wp:docPr id="6" name="Рисунок 6" descr="C:\Users\zzebra\Desktop\Мастер класс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zebra\Desktop\Мастер класс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109" cy="1671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867373" w:rsidRPr="008673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Фото 2.</w:t>
      </w:r>
    </w:p>
    <w:p w:rsidR="00867373" w:rsidRPr="00867373" w:rsidRDefault="00867373" w:rsidP="0086737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73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Этапы работы.</w:t>
      </w:r>
    </w:p>
    <w:p w:rsidR="005E71C7" w:rsidRPr="00696A78" w:rsidRDefault="00867373" w:rsidP="00867373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Этап 1.</w:t>
      </w:r>
      <w:r w:rsidR="005557C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Складываем </w:t>
      </w:r>
      <w:r w:rsidR="005E71C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синий картон пополам.Это </w:t>
      </w:r>
      <w:r w:rsidR="006627E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основа нашей открытки. Из красной бумаги выре</w:t>
      </w:r>
      <w:r w:rsidR="005557C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 w:rsidR="006627E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ем фигурными нож</w:t>
      </w:r>
      <w:r w:rsidR="005E71C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ницами яйцо, размером чуть меньше нашей открытки. Прикле</w:t>
      </w:r>
      <w:r w:rsidR="005557C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ивае</w:t>
      </w:r>
      <w:r w:rsidR="005E71C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яйцо</w:t>
      </w:r>
      <w:r w:rsidR="005E71C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 основу.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(Фото 3)</w:t>
      </w:r>
    </w:p>
    <w:p w:rsidR="005E71C7" w:rsidRPr="00867373" w:rsidRDefault="005E71C7" w:rsidP="00653AE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4"/>
        </w:rPr>
        <w:drawing>
          <wp:inline distT="0" distB="0" distL="0" distR="0" wp14:anchorId="10C4E6DC" wp14:editId="6CD948D5">
            <wp:extent cx="2141727" cy="2490952"/>
            <wp:effectExtent l="171450" t="171450" r="354330" b="347980"/>
            <wp:docPr id="7" name="Рисунок 7" descr="C:\Users\zzebra\Desktop\Мастер класс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zebra\Desktop\Мастер класс\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45" t="8307" r="8428" b="8322"/>
                    <a:stretch/>
                  </pic:blipFill>
                  <pic:spPr bwMode="auto">
                    <a:xfrm>
                      <a:off x="0" y="0"/>
                      <a:ext cx="2162921" cy="25156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67373" w:rsidRPr="00867373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t>Фото 3.</w:t>
      </w:r>
    </w:p>
    <w:p w:rsidR="005E71C7" w:rsidRPr="007D0D9B" w:rsidRDefault="00867373" w:rsidP="00867373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Этап 2. </w:t>
      </w:r>
      <w:r w:rsidR="005E71C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На листе белой бумаге рисуем яйцо меньшего размера, чем красное. </w:t>
      </w:r>
      <w:proofErr w:type="gramStart"/>
      <w:r w:rsidR="005E71C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Наносим простым карандашом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на болое яйцо </w:t>
      </w:r>
      <w:r w:rsidR="005E71C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произвольные линии стебля и цветок.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(Фото 4)</w:t>
      </w:r>
    </w:p>
    <w:p w:rsidR="00867373" w:rsidRPr="00867373" w:rsidRDefault="005E71C7" w:rsidP="008673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4"/>
        </w:rPr>
        <w:lastRenderedPageBreak/>
        <w:drawing>
          <wp:inline distT="0" distB="0" distL="0" distR="0" wp14:anchorId="6CC99AF0" wp14:editId="0D49E114">
            <wp:extent cx="1712813" cy="2143125"/>
            <wp:effectExtent l="171450" t="171450" r="363855" b="333375"/>
            <wp:docPr id="8" name="Рисунок 8" descr="C:\Users\zzebra\Desktop\Мастер класс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zebra\Desktop\Мастер класс\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08" t="3739" r="10861" b="23208"/>
                    <a:stretch/>
                  </pic:blipFill>
                  <pic:spPr bwMode="auto">
                    <a:xfrm>
                      <a:off x="0" y="0"/>
                      <a:ext cx="1730587" cy="2165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67373" w:rsidRPr="008673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Фото 4.</w:t>
      </w:r>
    </w:p>
    <w:p w:rsidR="00867373" w:rsidRDefault="00867373" w:rsidP="00867373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Этап 3. </w:t>
      </w:r>
      <w:r w:rsidR="005557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E71C7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спользуя кисти №1,№2,№0 красной гуашевой краской прорисовываем стебель, цветок.</w:t>
      </w:r>
      <w:r w:rsidR="00170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71C7" w:rsidRPr="006D7895">
        <w:rPr>
          <w:rFonts w:ascii="Times New Roman" w:eastAsia="Times New Roman" w:hAnsi="Times New Roman" w:cs="Times New Roman"/>
          <w:color w:val="000000"/>
          <w:sz w:val="28"/>
          <w:szCs w:val="28"/>
        </w:rPr>
        <w:t>Вдоль стебля, используя элементы капельку и травку разного размера, рисуем травный орнамент.</w:t>
      </w:r>
    </w:p>
    <w:p w:rsidR="005E71C7" w:rsidRPr="00867373" w:rsidRDefault="005557C4" w:rsidP="00867373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7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капельки многообразно. Она встречается в любой технике росписи от Палеха до </w:t>
      </w:r>
      <w:proofErr w:type="spellStart"/>
      <w:r w:rsidR="005E71C7">
        <w:rPr>
          <w:rFonts w:ascii="Times New Roman" w:eastAsia="Times New Roman" w:hAnsi="Times New Roman" w:cs="Times New Roman"/>
          <w:color w:val="000000"/>
          <w:sz w:val="28"/>
          <w:szCs w:val="28"/>
        </w:rPr>
        <w:t>Жостова</w:t>
      </w:r>
      <w:proofErr w:type="spellEnd"/>
      <w:r w:rsidR="005E7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 Гжели до Мезени. </w:t>
      </w:r>
      <w:r w:rsidR="00170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71C7">
        <w:rPr>
          <w:rFonts w:ascii="Times New Roman" w:eastAsia="Times New Roman" w:hAnsi="Times New Roman" w:cs="Times New Roman"/>
          <w:color w:val="000000"/>
          <w:sz w:val="28"/>
          <w:szCs w:val="28"/>
        </w:rPr>
        <w:t>И уж само собой является «царицей» Хохломы. Капелька может быть прямой или с поворотом, изогнутой. Размер капельки зависит от толщины ворса кисточки и силы нажима. Вдоль стебля,</w:t>
      </w:r>
      <w:r w:rsidR="00170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71C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используя элементы капельку и травку разного размера, рисуем травный орнамент.</w:t>
      </w:r>
      <w:r w:rsidR="00662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27E1" w:rsidRPr="006627E1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6627E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627E1" w:rsidRPr="004F7375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="008673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(Фото 5, 6, 7)</w:t>
      </w:r>
    </w:p>
    <w:p w:rsidR="00867373" w:rsidRDefault="005E71C7" w:rsidP="008673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4"/>
        </w:rPr>
        <w:drawing>
          <wp:inline distT="0" distB="0" distL="0" distR="0" wp14:anchorId="69BD945C" wp14:editId="28F182FC">
            <wp:extent cx="1412658" cy="1933575"/>
            <wp:effectExtent l="171450" t="171450" r="359410" b="333375"/>
            <wp:docPr id="9" name="Рисунок 9" descr="C:\Users\zzebra\Desktop\Мастер класс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zebra\Desktop\Мастер класс\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54" r="29687" b="16104"/>
                    <a:stretch/>
                  </pic:blipFill>
                  <pic:spPr bwMode="auto">
                    <a:xfrm>
                      <a:off x="0" y="0"/>
                      <a:ext cx="1413422" cy="19346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67373">
        <w:rPr>
          <w:rFonts w:ascii="Arial" w:eastAsia="Times New Roman" w:hAnsi="Arial" w:cs="Arial"/>
          <w:noProof/>
          <w:color w:val="000000"/>
          <w:sz w:val="24"/>
        </w:rPr>
        <w:drawing>
          <wp:inline distT="0" distB="0" distL="0" distR="0" wp14:anchorId="124F887A" wp14:editId="10336586">
            <wp:extent cx="1390650" cy="1832386"/>
            <wp:effectExtent l="171450" t="171450" r="361950" b="339725"/>
            <wp:docPr id="10" name="Рисунок 10" descr="C:\Users\zzebra\Desktop\Мастер класс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zebra\Desktop\Мастер класс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9" t="25714" r="33936" b="21715"/>
                    <a:stretch/>
                  </pic:blipFill>
                  <pic:spPr bwMode="auto">
                    <a:xfrm>
                      <a:off x="0" y="0"/>
                      <a:ext cx="1399269" cy="18437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F7375" w:rsidRPr="004F737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4F7375" w:rsidRPr="007D0D9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370F72B" wp14:editId="6FC6E1E4">
            <wp:extent cx="1511791" cy="1943100"/>
            <wp:effectExtent l="171450" t="171450" r="355600" b="342900"/>
            <wp:docPr id="1" name="Рисунок 1" descr="C:\Users\zzebra\Desktop\Мастер класс\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zebra\Desktop\Мастер класс\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9" t="4279" b="10718"/>
                    <a:stretch/>
                  </pic:blipFill>
                  <pic:spPr bwMode="auto">
                    <a:xfrm>
                      <a:off x="0" y="0"/>
                      <a:ext cx="1524963" cy="1960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107F" w:rsidRPr="00867373" w:rsidRDefault="004F7375" w:rsidP="0086737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</w:t>
      </w:r>
      <w:r w:rsidR="008673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</w:t>
      </w:r>
      <w:r w:rsidR="00867373" w:rsidRPr="008673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ото 5.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Фото 6.                             Фото 7.</w:t>
      </w:r>
    </w:p>
    <w:p w:rsidR="0034107F" w:rsidRDefault="0034107F" w:rsidP="00653AE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5E71C7" w:rsidRDefault="005E71C7" w:rsidP="00653AE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71C7" w:rsidRDefault="004F7375" w:rsidP="00653A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Этап 4.</w:t>
      </w:r>
      <w:r w:rsidR="005E7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форма яйца полностью записана травным орнаментом, поверх прописанного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красного орнамента </w:t>
      </w:r>
      <w:r w:rsidR="005E7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пишем золотой акриловой краской </w:t>
      </w:r>
      <w:r w:rsidR="00170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71C7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170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71C7">
        <w:rPr>
          <w:rFonts w:ascii="Times New Roman" w:eastAsia="Times New Roman" w:hAnsi="Times New Roman" w:cs="Times New Roman"/>
          <w:color w:val="000000"/>
          <w:sz w:val="28"/>
          <w:szCs w:val="28"/>
        </w:rPr>
        <w:t>же элементы, только меньшего размера.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(Фото 8)</w:t>
      </w:r>
    </w:p>
    <w:p w:rsidR="005E71C7" w:rsidRPr="007D0D9B" w:rsidRDefault="005E71C7" w:rsidP="00653A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71C7" w:rsidRPr="004F7375" w:rsidRDefault="005E71C7" w:rsidP="00653AE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4"/>
        </w:rPr>
        <w:drawing>
          <wp:inline distT="0" distB="0" distL="0" distR="0" wp14:anchorId="630A3528" wp14:editId="19A61AB9">
            <wp:extent cx="1962150" cy="2562225"/>
            <wp:effectExtent l="171450" t="171450" r="361950" b="352425"/>
            <wp:docPr id="12" name="Рисунок 12" descr="C:\Users\zzebra\Desktop\Мастер класс\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zebra\Desktop\Мастер класс\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1" t="32533" r="5169"/>
                    <a:stretch/>
                  </pic:blipFill>
                  <pic:spPr bwMode="auto">
                    <a:xfrm>
                      <a:off x="0" y="0"/>
                      <a:ext cx="1985223" cy="25923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71C7" w:rsidRPr="004F7375" w:rsidRDefault="004F7375" w:rsidP="00653AE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</w:t>
      </w:r>
      <w:r w:rsidRPr="004F737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Фото 8.</w:t>
      </w:r>
    </w:p>
    <w:p w:rsidR="005E71C7" w:rsidRDefault="004F7375" w:rsidP="00653A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Этап 5. </w:t>
      </w:r>
      <w:r w:rsidR="005E71C7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яйцо полностью расписано краской красного и золотого цвета, приклеиваем наше яйцо на красную основу.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E71C7">
        <w:rPr>
          <w:rFonts w:ascii="Times New Roman" w:eastAsia="Times New Roman" w:hAnsi="Times New Roman" w:cs="Times New Roman"/>
          <w:color w:val="000000"/>
          <w:sz w:val="28"/>
          <w:szCs w:val="28"/>
        </w:rPr>
        <w:t>По желанию можно украсить открытку надписью золотой краской.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(Фото 9)</w:t>
      </w:r>
    </w:p>
    <w:p w:rsidR="004F7375" w:rsidRPr="00D17832" w:rsidRDefault="004F7375" w:rsidP="00653A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7375" w:rsidRPr="00472B4B" w:rsidRDefault="005E71C7" w:rsidP="00653AE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noProof/>
          <w:color w:val="000000"/>
          <w:sz w:val="24"/>
        </w:rPr>
        <w:drawing>
          <wp:inline distT="0" distB="0" distL="0" distR="0" wp14:anchorId="145BE0DC" wp14:editId="23CE0D7F">
            <wp:extent cx="1924050" cy="2474012"/>
            <wp:effectExtent l="171450" t="171450" r="361950" b="345440"/>
            <wp:docPr id="13" name="Рисунок 13" descr="C:\Users\zzebra\Desktop\Мастер класс\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zebra\Desktop\Мастер класс\1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138" cy="24766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E71C7" w:rsidRPr="004F7375" w:rsidRDefault="004F7375" w:rsidP="00653AE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 xml:space="preserve">                                                                    </w:t>
      </w:r>
      <w:r w:rsidRPr="004F7375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Фото 9.</w:t>
      </w:r>
    </w:p>
    <w:p w:rsidR="005E71C7" w:rsidRPr="000953B2" w:rsidRDefault="00A32D4F" w:rsidP="004F7375">
      <w:pPr>
        <w:pStyle w:val="a4"/>
        <w:shd w:val="clear" w:color="auto" w:fill="FFFFFF"/>
        <w:spacing w:before="0" w:beforeAutospacing="0" w:after="135" w:afterAutospacing="0" w:line="360" w:lineRule="auto"/>
        <w:ind w:firstLine="708"/>
        <w:rPr>
          <w:color w:val="333333"/>
          <w:sz w:val="28"/>
          <w:szCs w:val="28"/>
        </w:rPr>
      </w:pPr>
      <w:r>
        <w:rPr>
          <w:b/>
          <w:iCs/>
          <w:color w:val="000000"/>
          <w:sz w:val="28"/>
        </w:rPr>
        <w:lastRenderedPageBreak/>
        <w:t>3</w:t>
      </w:r>
      <w:r w:rsidR="005E71C7" w:rsidRPr="000953B2">
        <w:rPr>
          <w:b/>
          <w:iCs/>
          <w:color w:val="000000"/>
          <w:sz w:val="28"/>
          <w:szCs w:val="28"/>
        </w:rPr>
        <w:t xml:space="preserve">. </w:t>
      </w:r>
      <w:r w:rsidR="005E71C7" w:rsidRPr="000953B2">
        <w:rPr>
          <w:b/>
          <w:bCs/>
          <w:color w:val="333333"/>
          <w:sz w:val="28"/>
          <w:szCs w:val="28"/>
        </w:rPr>
        <w:t>Рефлексия.</w:t>
      </w:r>
    </w:p>
    <w:p w:rsidR="005E71C7" w:rsidRPr="000953B2" w:rsidRDefault="004F7375" w:rsidP="004F737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 w:rsidR="00C67E78">
        <w:rPr>
          <w:rFonts w:ascii="Times New Roman" w:eastAsia="Times New Roman" w:hAnsi="Times New Roman" w:cs="Times New Roman"/>
          <w:color w:val="333333"/>
          <w:sz w:val="28"/>
          <w:szCs w:val="28"/>
        </w:rPr>
        <w:t>астер – класс подошё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="00C67E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концу.</w:t>
      </w:r>
      <w:r w:rsidR="005E71C7" w:rsidRPr="000953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Сегодня мы познакомились с </w:t>
      </w:r>
      <w:r w:rsidR="005E71C7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основными элементами народной росписи, с травным орнаментом в Хохломской росписи</w:t>
      </w:r>
      <w:r w:rsidR="005E71C7" w:rsidRPr="000953B2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5E71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 так же</w:t>
      </w:r>
      <w:r w:rsidR="005E71C7" w:rsidRPr="000953B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</w:t>
      </w:r>
      <w:r w:rsidR="005E71C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одним из вариантов применения элементов росписи на примере изготовления </w:t>
      </w:r>
      <w:r w:rsidR="005E71C7" w:rsidRPr="000953B2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="005E71C7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5E71C7" w:rsidRPr="000953B2">
        <w:rPr>
          <w:rFonts w:ascii="Times New Roman" w:eastAsia="Times New Roman" w:hAnsi="Times New Roman" w:cs="Times New Roman"/>
          <w:color w:val="333333"/>
          <w:sz w:val="28"/>
          <w:szCs w:val="28"/>
        </w:rPr>
        <w:t>спис</w:t>
      </w:r>
      <w:r w:rsidR="005E71C7">
        <w:rPr>
          <w:rFonts w:ascii="Times New Roman" w:eastAsia="Times New Roman" w:hAnsi="Times New Roman" w:cs="Times New Roman"/>
          <w:color w:val="333333"/>
          <w:sz w:val="28"/>
          <w:szCs w:val="28"/>
        </w:rPr>
        <w:t>ной</w:t>
      </w:r>
      <w:r w:rsidR="00170B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E71C7">
        <w:rPr>
          <w:rFonts w:ascii="Times New Roman" w:eastAsia="Times New Roman" w:hAnsi="Times New Roman" w:cs="Times New Roman"/>
          <w:color w:val="333333"/>
          <w:sz w:val="28"/>
          <w:szCs w:val="28"/>
        </w:rPr>
        <w:t>пасхальной открытки</w:t>
      </w:r>
      <w:r w:rsidR="005E71C7" w:rsidRPr="000953B2">
        <w:rPr>
          <w:rFonts w:ascii="Times New Roman" w:eastAsia="Times New Roman" w:hAnsi="Times New Roman" w:cs="Times New Roman"/>
          <w:color w:val="333333"/>
          <w:sz w:val="28"/>
          <w:szCs w:val="28"/>
        </w:rPr>
        <w:t>. Надеюсь, что вы получили эстетическое удовольствие от проделанной работы.</w:t>
      </w:r>
    </w:p>
    <w:p w:rsidR="005E71C7" w:rsidRPr="004F7375" w:rsidRDefault="005E71C7" w:rsidP="004F7375">
      <w:pPr>
        <w:shd w:val="clear" w:color="auto" w:fill="FFFFFF"/>
        <w:spacing w:after="135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4F737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Выставка творческих работ участников мастер-класса. </w:t>
      </w:r>
    </w:p>
    <w:p w:rsidR="005E71C7" w:rsidRPr="00472B4B" w:rsidRDefault="005E71C7" w:rsidP="00653AE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9929B9">
        <w:rPr>
          <w:rFonts w:ascii="Times New Roman" w:eastAsia="Times New Roman" w:hAnsi="Times New Roman" w:cs="Times New Roman"/>
          <w:color w:val="000000"/>
          <w:sz w:val="28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Pr="009929B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Самооценка готовых изделий.</w:t>
      </w:r>
    </w:p>
    <w:p w:rsidR="005E71C7" w:rsidRPr="00472B4B" w:rsidRDefault="005E71C7" w:rsidP="00653AE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Б</w:t>
      </w:r>
      <w:r w:rsidRPr="009929B9">
        <w:rPr>
          <w:rFonts w:ascii="Times New Roman" w:eastAsia="Times New Roman" w:hAnsi="Times New Roman" w:cs="Times New Roman"/>
          <w:color w:val="000000"/>
          <w:sz w:val="28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Pr="009929B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Практические советы.</w:t>
      </w:r>
    </w:p>
    <w:p w:rsidR="005E71C7" w:rsidRPr="00472B4B" w:rsidRDefault="005E71C7" w:rsidP="00653AE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9929B9">
        <w:rPr>
          <w:rFonts w:ascii="Times New Roman" w:eastAsia="Times New Roman" w:hAnsi="Times New Roman" w:cs="Times New Roman"/>
          <w:color w:val="000000"/>
          <w:sz w:val="28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Pr="009929B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Итог мастер-класса:</w:t>
      </w:r>
    </w:p>
    <w:p w:rsidR="005E71C7" w:rsidRPr="00472B4B" w:rsidRDefault="005E71C7" w:rsidP="00653AE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9929B9">
        <w:rPr>
          <w:rFonts w:ascii="Times New Roman" w:eastAsia="Times New Roman" w:hAnsi="Times New Roman" w:cs="Times New Roman"/>
          <w:color w:val="000000"/>
          <w:sz w:val="28"/>
          <w:szCs w:val="24"/>
        </w:rPr>
        <w:t>- с каким материалом мы сегодня работали?</w:t>
      </w:r>
    </w:p>
    <w:p w:rsidR="005E71C7" w:rsidRPr="00472B4B" w:rsidRDefault="005E71C7" w:rsidP="00653AE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9929B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что интересного узнали </w:t>
      </w:r>
      <w:proofErr w:type="gramStart"/>
      <w:r w:rsidRPr="009929B9">
        <w:rPr>
          <w:rFonts w:ascii="Times New Roman" w:eastAsia="Times New Roman" w:hAnsi="Times New Roman" w:cs="Times New Roman"/>
          <w:color w:val="000000"/>
          <w:sz w:val="28"/>
          <w:szCs w:val="24"/>
        </w:rPr>
        <w:t>на</w:t>
      </w:r>
      <w:proofErr w:type="gramEnd"/>
      <w:r w:rsidR="00AB6BE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 w:rsidRPr="009929B9">
        <w:rPr>
          <w:rFonts w:ascii="Times New Roman" w:eastAsia="Times New Roman" w:hAnsi="Times New Roman" w:cs="Times New Roman"/>
          <w:color w:val="000000"/>
          <w:sz w:val="28"/>
          <w:szCs w:val="24"/>
        </w:rPr>
        <w:t>мастер</w:t>
      </w:r>
      <w:proofErr w:type="gramEnd"/>
      <w:r w:rsidRPr="009929B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– классе?</w:t>
      </w:r>
    </w:p>
    <w:p w:rsidR="005E71C7" w:rsidRPr="00472B4B" w:rsidRDefault="005E71C7" w:rsidP="00653AE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9929B9">
        <w:rPr>
          <w:rFonts w:ascii="Times New Roman" w:eastAsia="Times New Roman" w:hAnsi="Times New Roman" w:cs="Times New Roman"/>
          <w:color w:val="000000"/>
          <w:sz w:val="28"/>
          <w:szCs w:val="24"/>
        </w:rPr>
        <w:t>- где эти знания пригодятся вам в жизни?</w:t>
      </w:r>
    </w:p>
    <w:p w:rsidR="005E71C7" w:rsidRPr="00472B4B" w:rsidRDefault="005E71C7" w:rsidP="00653AE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9929B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чему вы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9929B9">
        <w:rPr>
          <w:rFonts w:ascii="Times New Roman" w:eastAsia="Times New Roman" w:hAnsi="Times New Roman" w:cs="Times New Roman"/>
          <w:color w:val="000000"/>
          <w:sz w:val="28"/>
          <w:szCs w:val="24"/>
        </w:rPr>
        <w:t>можете научить других после сегодняшнего мастер – класса?</w:t>
      </w:r>
    </w:p>
    <w:p w:rsidR="005E71C7" w:rsidRPr="000953B2" w:rsidRDefault="005E71C7" w:rsidP="00653AE3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953B2">
        <w:rPr>
          <w:rFonts w:ascii="Times New Roman" w:eastAsia="Times New Roman" w:hAnsi="Times New Roman" w:cs="Times New Roman"/>
          <w:color w:val="333333"/>
          <w:sz w:val="28"/>
          <w:szCs w:val="28"/>
        </w:rPr>
        <w:t>Ваши вопросы и пожелания.</w:t>
      </w:r>
    </w:p>
    <w:p w:rsidR="005E71C7" w:rsidRPr="00217C6F" w:rsidRDefault="005E71C7" w:rsidP="004F73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Волшебные кисточки и краски сотворили чудеса. У всех получил</w:t>
      </w:r>
      <w:r w:rsidR="00A32D4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сь красивая открытка. Желаю хорошего настроения и творческих успехов!</w:t>
      </w:r>
    </w:p>
    <w:p w:rsidR="005E71C7" w:rsidRDefault="00C43DD6" w:rsidP="00653AE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A32D4F">
        <w:rPr>
          <w:rFonts w:ascii="Times New Roman" w:hAnsi="Times New Roman" w:cs="Times New Roman"/>
          <w:b/>
          <w:sz w:val="28"/>
          <w:szCs w:val="28"/>
        </w:rPr>
        <w:t>спользованн</w:t>
      </w:r>
      <w:r w:rsidR="004F7375">
        <w:rPr>
          <w:rFonts w:ascii="Times New Roman" w:hAnsi="Times New Roman" w:cs="Times New Roman"/>
          <w:b/>
          <w:sz w:val="28"/>
          <w:szCs w:val="28"/>
        </w:rPr>
        <w:t>ые источники</w:t>
      </w:r>
    </w:p>
    <w:p w:rsidR="00C43DD6" w:rsidRPr="004F7375" w:rsidRDefault="00217C6F" w:rsidP="00653A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43DD6" w:rsidRPr="004F7375">
        <w:rPr>
          <w:rFonts w:ascii="Times New Roman" w:hAnsi="Times New Roman" w:cs="Times New Roman"/>
          <w:sz w:val="28"/>
          <w:szCs w:val="28"/>
        </w:rPr>
        <w:t>Арбат Ю.А. Русская народная роспись</w:t>
      </w:r>
      <w:r w:rsidR="00B83EC9" w:rsidRPr="004F7375">
        <w:rPr>
          <w:rFonts w:ascii="Times New Roman" w:hAnsi="Times New Roman" w:cs="Times New Roman"/>
          <w:sz w:val="28"/>
          <w:szCs w:val="28"/>
        </w:rPr>
        <w:t xml:space="preserve"> </w:t>
      </w:r>
      <w:r w:rsidR="00C43DD6" w:rsidRPr="004F7375">
        <w:rPr>
          <w:rFonts w:ascii="Times New Roman" w:hAnsi="Times New Roman" w:cs="Times New Roman"/>
          <w:sz w:val="28"/>
          <w:szCs w:val="28"/>
        </w:rPr>
        <w:t>по дереву. _ М.: Наука, 2004, -200с</w:t>
      </w:r>
    </w:p>
    <w:p w:rsidR="00C43DD6" w:rsidRPr="004F7375" w:rsidRDefault="00217C6F" w:rsidP="00653A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7375">
        <w:rPr>
          <w:rFonts w:ascii="Times New Roman" w:hAnsi="Times New Roman" w:cs="Times New Roman"/>
          <w:sz w:val="28"/>
          <w:szCs w:val="28"/>
        </w:rPr>
        <w:t>2.</w:t>
      </w:r>
      <w:r w:rsidR="00C43DD6" w:rsidRPr="004F7375">
        <w:rPr>
          <w:rFonts w:ascii="Times New Roman" w:hAnsi="Times New Roman" w:cs="Times New Roman"/>
          <w:sz w:val="28"/>
          <w:szCs w:val="28"/>
        </w:rPr>
        <w:t xml:space="preserve">Бодаев В.С. Русская кистевая роспись; </w:t>
      </w:r>
      <w:proofErr w:type="spellStart"/>
      <w:r w:rsidR="00C43DD6" w:rsidRPr="004F7375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C43DD6" w:rsidRPr="004F7375">
        <w:rPr>
          <w:rFonts w:ascii="Times New Roman" w:hAnsi="Times New Roman" w:cs="Times New Roman"/>
          <w:sz w:val="28"/>
          <w:szCs w:val="28"/>
        </w:rPr>
        <w:t xml:space="preserve"> – Москва, 2007. – 427с</w:t>
      </w:r>
    </w:p>
    <w:p w:rsidR="00C43DD6" w:rsidRPr="004F7375" w:rsidRDefault="00217C6F" w:rsidP="00653A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7375">
        <w:rPr>
          <w:rFonts w:ascii="Times New Roman" w:hAnsi="Times New Roman" w:cs="Times New Roman"/>
          <w:sz w:val="28"/>
          <w:szCs w:val="28"/>
        </w:rPr>
        <w:t>3.</w:t>
      </w:r>
      <w:r w:rsidR="00C43DD6" w:rsidRPr="004F7375">
        <w:rPr>
          <w:rFonts w:ascii="Times New Roman" w:hAnsi="Times New Roman" w:cs="Times New Roman"/>
          <w:sz w:val="28"/>
          <w:szCs w:val="28"/>
        </w:rPr>
        <w:t xml:space="preserve">Кубышкина Э.М. «Изобразительное искусство в начальной школе» </w:t>
      </w:r>
      <w:r w:rsidR="00F40767" w:rsidRPr="004F7375">
        <w:rPr>
          <w:rFonts w:ascii="Times New Roman" w:hAnsi="Times New Roman" w:cs="Times New Roman"/>
          <w:sz w:val="28"/>
          <w:szCs w:val="28"/>
        </w:rPr>
        <w:t>Ч</w:t>
      </w:r>
      <w:r w:rsidR="00C43DD6" w:rsidRPr="004F7375">
        <w:rPr>
          <w:rFonts w:ascii="Times New Roman" w:hAnsi="Times New Roman" w:cs="Times New Roman"/>
          <w:sz w:val="28"/>
          <w:szCs w:val="28"/>
        </w:rPr>
        <w:t xml:space="preserve">асть </w:t>
      </w:r>
      <w:r w:rsidR="00F40767" w:rsidRPr="004F7375">
        <w:rPr>
          <w:rFonts w:ascii="Times New Roman" w:hAnsi="Times New Roman" w:cs="Times New Roman"/>
          <w:sz w:val="28"/>
          <w:szCs w:val="28"/>
        </w:rPr>
        <w:t xml:space="preserve"> </w:t>
      </w:r>
      <w:r w:rsidR="00F40767" w:rsidRPr="004F73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40767" w:rsidRPr="004F7375">
        <w:rPr>
          <w:rFonts w:ascii="Times New Roman" w:hAnsi="Times New Roman" w:cs="Times New Roman"/>
          <w:sz w:val="28"/>
          <w:szCs w:val="28"/>
        </w:rPr>
        <w:t xml:space="preserve"> / - Волгоград: ИТ</w:t>
      </w:r>
      <w:proofErr w:type="gramStart"/>
      <w:r w:rsidR="00F40767" w:rsidRPr="004F7375">
        <w:rPr>
          <w:rFonts w:ascii="Times New Roman" w:hAnsi="Times New Roman" w:cs="Times New Roman"/>
          <w:sz w:val="28"/>
          <w:szCs w:val="28"/>
        </w:rPr>
        <w:t>Д»</w:t>
      </w:r>
      <w:proofErr w:type="gramEnd"/>
      <w:r w:rsidR="00F40767" w:rsidRPr="004F7375">
        <w:rPr>
          <w:rFonts w:ascii="Times New Roman" w:hAnsi="Times New Roman" w:cs="Times New Roman"/>
          <w:sz w:val="28"/>
          <w:szCs w:val="28"/>
        </w:rPr>
        <w:t>Корифей» 2006, 146с</w:t>
      </w:r>
    </w:p>
    <w:p w:rsidR="004E6948" w:rsidRPr="004F7375" w:rsidRDefault="00217C6F" w:rsidP="00653A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375">
        <w:rPr>
          <w:rFonts w:ascii="Times New Roman" w:hAnsi="Times New Roman" w:cs="Times New Roman"/>
          <w:sz w:val="28"/>
          <w:szCs w:val="28"/>
        </w:rPr>
        <w:t>4.</w:t>
      </w:r>
      <w:hyperlink r:id="rId16" w:history="1">
        <w:r w:rsidR="004E6948" w:rsidRPr="004F7375">
          <w:rPr>
            <w:rStyle w:val="a8"/>
            <w:rFonts w:ascii="Times New Roman" w:hAnsi="Times New Roman" w:cs="Times New Roman"/>
            <w:sz w:val="28"/>
            <w:szCs w:val="28"/>
          </w:rPr>
          <w:t>https://ru.wikipedia.org/wiki/Хохлома</w:t>
        </w:r>
      </w:hyperlink>
    </w:p>
    <w:p w:rsidR="004E6948" w:rsidRPr="004F7375" w:rsidRDefault="00217C6F" w:rsidP="00653A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375">
        <w:rPr>
          <w:rFonts w:ascii="Times New Roman" w:hAnsi="Times New Roman" w:cs="Times New Roman"/>
          <w:sz w:val="28"/>
          <w:szCs w:val="28"/>
        </w:rPr>
        <w:t>5.</w:t>
      </w:r>
      <w:hyperlink r:id="rId17" w:history="1">
        <w:r w:rsidR="004E6948" w:rsidRPr="004F7375">
          <w:rPr>
            <w:rStyle w:val="a8"/>
            <w:rFonts w:ascii="Times New Roman" w:hAnsi="Times New Roman" w:cs="Times New Roman"/>
            <w:sz w:val="28"/>
            <w:szCs w:val="28"/>
          </w:rPr>
          <w:t>https://www.livemaster.ru/topic/1721441-hohloma-kak-traditsiya-istoriya-vozniknoveniya</w:t>
        </w:r>
      </w:hyperlink>
    </w:p>
    <w:p w:rsidR="004E6948" w:rsidRPr="004F7375" w:rsidRDefault="00217C6F" w:rsidP="00653A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375">
        <w:rPr>
          <w:rFonts w:ascii="Times New Roman" w:hAnsi="Times New Roman" w:cs="Times New Roman"/>
          <w:sz w:val="28"/>
          <w:szCs w:val="28"/>
        </w:rPr>
        <w:t>6.</w:t>
      </w:r>
      <w:hyperlink r:id="rId18" w:history="1">
        <w:r w:rsidR="004E6948" w:rsidRPr="004F7375">
          <w:rPr>
            <w:rStyle w:val="a8"/>
            <w:rFonts w:ascii="Times New Roman" w:hAnsi="Times New Roman" w:cs="Times New Roman"/>
            <w:sz w:val="28"/>
            <w:szCs w:val="28"/>
          </w:rPr>
          <w:t>https://masteridelo.ru/remeslo/rukodelie-i-tvorchestvo/rospis/hohloma/narodnyj-promysel-hohloma-istoriya-vidy-rospisi.html</w:t>
        </w:r>
      </w:hyperlink>
    </w:p>
    <w:p w:rsidR="004E6948" w:rsidRPr="004F7375" w:rsidRDefault="00217C6F" w:rsidP="00653A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375">
        <w:rPr>
          <w:rFonts w:ascii="Times New Roman" w:hAnsi="Times New Roman" w:cs="Times New Roman"/>
          <w:sz w:val="28"/>
          <w:szCs w:val="28"/>
        </w:rPr>
        <w:t>7.</w:t>
      </w:r>
      <w:hyperlink r:id="rId19" w:history="1">
        <w:r w:rsidR="004E6948" w:rsidRPr="004F7375">
          <w:rPr>
            <w:rStyle w:val="a8"/>
            <w:rFonts w:ascii="Times New Roman" w:hAnsi="Times New Roman" w:cs="Times New Roman"/>
            <w:sz w:val="28"/>
            <w:szCs w:val="28"/>
          </w:rPr>
          <w:t>https://udmddn.ru/articles/glavnyy-hristianskiy-prazdnik-pasha/</w:t>
        </w:r>
      </w:hyperlink>
    </w:p>
    <w:sectPr w:rsidR="004E6948" w:rsidRPr="004F7375" w:rsidSect="008673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661D4"/>
    <w:multiLevelType w:val="hybridMultilevel"/>
    <w:tmpl w:val="61FC6784"/>
    <w:lvl w:ilvl="0" w:tplc="DA8A7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734800"/>
    <w:multiLevelType w:val="hybridMultilevel"/>
    <w:tmpl w:val="E35E2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24902"/>
    <w:multiLevelType w:val="multilevel"/>
    <w:tmpl w:val="3A62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71C7"/>
    <w:rsid w:val="000D763E"/>
    <w:rsid w:val="001165C4"/>
    <w:rsid w:val="00170B29"/>
    <w:rsid w:val="00207541"/>
    <w:rsid w:val="00217C6F"/>
    <w:rsid w:val="00264691"/>
    <w:rsid w:val="0034107F"/>
    <w:rsid w:val="0037693E"/>
    <w:rsid w:val="00426D10"/>
    <w:rsid w:val="0045137E"/>
    <w:rsid w:val="004E6948"/>
    <w:rsid w:val="004F7375"/>
    <w:rsid w:val="00532B90"/>
    <w:rsid w:val="005557C4"/>
    <w:rsid w:val="005E71C7"/>
    <w:rsid w:val="00645943"/>
    <w:rsid w:val="00653AE3"/>
    <w:rsid w:val="006627E1"/>
    <w:rsid w:val="006F13A4"/>
    <w:rsid w:val="00835067"/>
    <w:rsid w:val="00867373"/>
    <w:rsid w:val="008D3750"/>
    <w:rsid w:val="009048D6"/>
    <w:rsid w:val="009B4B92"/>
    <w:rsid w:val="00A156B8"/>
    <w:rsid w:val="00A32D4F"/>
    <w:rsid w:val="00AA33D8"/>
    <w:rsid w:val="00AB6BE8"/>
    <w:rsid w:val="00B819E9"/>
    <w:rsid w:val="00B83EC9"/>
    <w:rsid w:val="00C43DD6"/>
    <w:rsid w:val="00C67E78"/>
    <w:rsid w:val="00E71178"/>
    <w:rsid w:val="00E77381"/>
    <w:rsid w:val="00EF3A56"/>
    <w:rsid w:val="00F40767"/>
    <w:rsid w:val="00F7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71C7"/>
    <w:rPr>
      <w:b/>
      <w:bCs/>
    </w:rPr>
  </w:style>
  <w:style w:type="paragraph" w:styleId="a4">
    <w:name w:val="Normal (Web)"/>
    <w:basedOn w:val="a"/>
    <w:uiPriority w:val="99"/>
    <w:unhideWhenUsed/>
    <w:rsid w:val="005E7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E71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1C7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E69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s://masteridelo.ru/remeslo/rukodelie-i-tvorchestvo/rospis/hohloma/narodnyj-promysel-hohloma-istoriya-vidy-rospisi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www.livemaster.ru/topic/1721441-hohloma-kak-traditsiya-istoriya-vozniknoveniy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&#1061;&#1086;&#1093;&#1083;&#1086;&#1084;&#1072;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yperlink" Target="https://udmddn.ru/articles/glavnyy-hristianskiy-prazdnik-pash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3BD6E-09C8-48B3-8284-E02744D3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DTDiM125-2</cp:lastModifiedBy>
  <cp:revision>17</cp:revision>
  <cp:lastPrinted>2022-11-14T20:55:00Z</cp:lastPrinted>
  <dcterms:created xsi:type="dcterms:W3CDTF">2022-10-27T11:16:00Z</dcterms:created>
  <dcterms:modified xsi:type="dcterms:W3CDTF">2022-11-28T14:58:00Z</dcterms:modified>
</cp:coreProperties>
</file>