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38" w:rsidRDefault="0094623B" w:rsidP="00A10F09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План-конспект открытого урока </w:t>
      </w:r>
      <w:r w:rsidR="00A10F09" w:rsidRPr="002D4992">
        <w:rPr>
          <w:b/>
          <w:sz w:val="28"/>
          <w:szCs w:val="28"/>
        </w:rPr>
        <w:t>с уч</w:t>
      </w:r>
      <w:r>
        <w:rPr>
          <w:b/>
          <w:sz w:val="28"/>
          <w:szCs w:val="28"/>
        </w:rPr>
        <w:t>ащимся</w:t>
      </w:r>
      <w:r w:rsidR="00A10F09" w:rsidRPr="002D49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классу аккордеона</w:t>
      </w:r>
      <w:r w:rsidR="00A10F09" w:rsidRPr="002D4992">
        <w:rPr>
          <w:b/>
          <w:sz w:val="28"/>
          <w:szCs w:val="28"/>
        </w:rPr>
        <w:br/>
      </w:r>
      <w:r>
        <w:rPr>
          <w:rFonts w:eastAsia="Calibri"/>
          <w:b/>
          <w:sz w:val="28"/>
          <w:szCs w:val="28"/>
        </w:rPr>
        <w:t xml:space="preserve">на тему: </w:t>
      </w:r>
      <w:r w:rsidRPr="0094623B">
        <w:rPr>
          <w:b/>
          <w:sz w:val="28"/>
          <w:szCs w:val="28"/>
        </w:rPr>
        <w:t>Основные этапы работы над музыкальным произведением</w:t>
      </w:r>
    </w:p>
    <w:p w:rsidR="00004317" w:rsidRPr="0094623B" w:rsidRDefault="00004317" w:rsidP="00A10F09">
      <w:pPr>
        <w:pStyle w:val="a6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331238" w:rsidRPr="00331238" w:rsidTr="00782E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38" w:rsidRPr="00331238" w:rsidRDefault="00331238" w:rsidP="00A10F0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38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 xml:space="preserve">Тема </w:t>
            </w:r>
            <w:r w:rsidRPr="00331238">
              <w:rPr>
                <w:rFonts w:ascii="Times New Roman" w:hAnsi="Times New Roman"/>
                <w:kern w:val="24"/>
                <w:sz w:val="28"/>
                <w:szCs w:val="28"/>
              </w:rPr>
              <w:t>–</w:t>
            </w:r>
            <w:r w:rsidR="00215F75" w:rsidRPr="007129C5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 w:rsidRPr="00712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этапы работы над музыкальным произведением</w:t>
            </w:r>
          </w:p>
          <w:p w:rsidR="007129C5" w:rsidRDefault="00331238" w:rsidP="00A10F0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238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Цель</w:t>
            </w:r>
            <w:r w:rsidRPr="00331238">
              <w:rPr>
                <w:rFonts w:ascii="Times New Roman" w:hAnsi="Times New Roman"/>
                <w:b/>
                <w:kern w:val="24"/>
                <w:sz w:val="28"/>
                <w:szCs w:val="28"/>
              </w:rPr>
              <w:t xml:space="preserve"> </w:t>
            </w:r>
            <w:r w:rsidR="00A10F09" w:rsidRPr="007129C5">
              <w:rPr>
                <w:rFonts w:ascii="Times New Roman" w:hAnsi="Times New Roman"/>
                <w:b/>
                <w:kern w:val="24"/>
                <w:sz w:val="28"/>
                <w:szCs w:val="28"/>
              </w:rPr>
              <w:t>–</w:t>
            </w:r>
            <w:r w:rsidR="00215F75" w:rsidRPr="007129C5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 w:rsidR="007129C5" w:rsidRPr="007129C5">
              <w:rPr>
                <w:rFonts w:ascii="Times New Roman" w:hAnsi="Times New Roman"/>
                <w:kern w:val="24"/>
                <w:sz w:val="28"/>
                <w:szCs w:val="28"/>
              </w:rPr>
              <w:t>в</w:t>
            </w:r>
            <w:r w:rsidR="00215F75" w:rsidRPr="00331238">
              <w:rPr>
                <w:rFonts w:ascii="Times New Roman" w:hAnsi="Times New Roman"/>
                <w:sz w:val="28"/>
                <w:szCs w:val="28"/>
              </w:rPr>
              <w:t xml:space="preserve">ыявление </w:t>
            </w:r>
            <w:r w:rsidR="007129C5">
              <w:rPr>
                <w:rFonts w:ascii="Times New Roman" w:hAnsi="Times New Roman"/>
                <w:sz w:val="28"/>
                <w:szCs w:val="28"/>
              </w:rPr>
              <w:t xml:space="preserve">особенностей работы на каждом этапе разучивания произведения. </w:t>
            </w:r>
          </w:p>
          <w:p w:rsidR="00331238" w:rsidRPr="00331238" w:rsidRDefault="00331238" w:rsidP="003312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38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Задачи</w:t>
            </w:r>
            <w:r w:rsidRPr="00331238">
              <w:rPr>
                <w:rFonts w:ascii="Times New Roman" w:hAnsi="Times New Roman"/>
                <w:b/>
                <w:kern w:val="24"/>
                <w:sz w:val="28"/>
                <w:szCs w:val="28"/>
              </w:rPr>
              <w:t xml:space="preserve"> </w:t>
            </w:r>
            <w:r w:rsidRPr="00331238">
              <w:rPr>
                <w:rFonts w:ascii="Times New Roman" w:hAnsi="Times New Roman"/>
                <w:kern w:val="24"/>
                <w:sz w:val="28"/>
                <w:szCs w:val="28"/>
              </w:rPr>
              <w:t>– дейст</w:t>
            </w:r>
            <w:r w:rsidR="00A10F09" w:rsidRPr="007129C5">
              <w:rPr>
                <w:rFonts w:ascii="Times New Roman" w:hAnsi="Times New Roman"/>
                <w:kern w:val="24"/>
                <w:sz w:val="28"/>
                <w:szCs w:val="28"/>
              </w:rPr>
              <w:t xml:space="preserve">вия, для достижения результата </w:t>
            </w:r>
          </w:p>
          <w:p w:rsidR="007129C5" w:rsidRPr="007129C5" w:rsidRDefault="00331238" w:rsidP="007129C5">
            <w:pPr>
              <w:pStyle w:val="a3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9C5">
              <w:rPr>
                <w:rFonts w:ascii="Times New Roman" w:hAnsi="Times New Roman"/>
                <w:sz w:val="28"/>
                <w:szCs w:val="28"/>
              </w:rPr>
              <w:t xml:space="preserve">Обучающие: </w:t>
            </w:r>
            <w:r w:rsidR="007129C5" w:rsidRPr="007129C5">
              <w:rPr>
                <w:rFonts w:ascii="Times New Roman" w:hAnsi="Times New Roman"/>
                <w:sz w:val="28"/>
                <w:szCs w:val="28"/>
              </w:rPr>
              <w:t xml:space="preserve">Систематизировать и обобщить знания ученика о </w:t>
            </w:r>
            <w:r w:rsidR="006C44AB">
              <w:rPr>
                <w:rFonts w:ascii="Times New Roman" w:hAnsi="Times New Roman"/>
                <w:sz w:val="28"/>
                <w:szCs w:val="28"/>
              </w:rPr>
              <w:t>нотном тексте.</w:t>
            </w:r>
            <w:r w:rsidR="007129C5" w:rsidRPr="007129C5">
              <w:rPr>
                <w:rFonts w:ascii="Times New Roman" w:hAnsi="Times New Roman"/>
                <w:sz w:val="28"/>
                <w:szCs w:val="28"/>
              </w:rPr>
              <w:t xml:space="preserve"> Показать закономерности  </w:t>
            </w:r>
            <w:r w:rsidR="006C44AB">
              <w:rPr>
                <w:rFonts w:ascii="Times New Roman" w:hAnsi="Times New Roman"/>
                <w:sz w:val="28"/>
                <w:szCs w:val="28"/>
              </w:rPr>
              <w:t xml:space="preserve">строения </w:t>
            </w:r>
            <w:r w:rsidR="007129C5" w:rsidRPr="007129C5">
              <w:rPr>
                <w:rFonts w:ascii="Times New Roman" w:hAnsi="Times New Roman"/>
                <w:sz w:val="28"/>
                <w:szCs w:val="28"/>
              </w:rPr>
              <w:t>полифонической фактуры.</w:t>
            </w:r>
            <w:r w:rsidR="006C44AB">
              <w:rPr>
                <w:rFonts w:ascii="Times New Roman" w:hAnsi="Times New Roman"/>
                <w:sz w:val="28"/>
                <w:szCs w:val="28"/>
              </w:rPr>
              <w:t xml:space="preserve"> Подобрать удобную аппликатуру</w:t>
            </w:r>
            <w:r w:rsidR="006C44AB" w:rsidRPr="007129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1238" w:rsidRPr="007129C5" w:rsidRDefault="00331238" w:rsidP="007129C5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9C5">
              <w:rPr>
                <w:rFonts w:ascii="Times New Roman" w:hAnsi="Times New Roman"/>
                <w:sz w:val="28"/>
                <w:szCs w:val="28"/>
              </w:rPr>
              <w:t xml:space="preserve">Развивающие: </w:t>
            </w:r>
            <w:r w:rsidR="007129C5" w:rsidRPr="007129C5">
              <w:rPr>
                <w:rFonts w:ascii="Times New Roman" w:hAnsi="Times New Roman"/>
                <w:sz w:val="28"/>
                <w:szCs w:val="28"/>
              </w:rPr>
              <w:t xml:space="preserve">Развить навыки </w:t>
            </w:r>
            <w:r w:rsidR="00E415CF">
              <w:rPr>
                <w:rFonts w:ascii="Times New Roman" w:hAnsi="Times New Roman"/>
                <w:sz w:val="28"/>
                <w:szCs w:val="28"/>
              </w:rPr>
              <w:t>исполнения многоголосной фактуры</w:t>
            </w:r>
            <w:r w:rsidR="007129C5" w:rsidRPr="007129C5">
              <w:rPr>
                <w:rFonts w:ascii="Times New Roman" w:hAnsi="Times New Roman"/>
                <w:sz w:val="28"/>
                <w:szCs w:val="28"/>
              </w:rPr>
              <w:t xml:space="preserve">. Отработать  навыки игры двойных нот, </w:t>
            </w:r>
          </w:p>
          <w:p w:rsidR="007129C5" w:rsidRPr="006C44AB" w:rsidRDefault="00331238" w:rsidP="006C44AB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9C5">
              <w:rPr>
                <w:rFonts w:ascii="Times New Roman" w:hAnsi="Times New Roman"/>
                <w:sz w:val="28"/>
                <w:szCs w:val="28"/>
              </w:rPr>
              <w:t xml:space="preserve">Воспитательные: </w:t>
            </w:r>
            <w:r w:rsidR="007129C5" w:rsidRPr="007129C5">
              <w:rPr>
                <w:rFonts w:ascii="Times New Roman" w:hAnsi="Times New Roman"/>
                <w:sz w:val="28"/>
                <w:szCs w:val="28"/>
              </w:rPr>
              <w:t>Развить слуховое внимание при исполнении разных видов фактуры. Обучить умению самостоятельно работать дома. В</w:t>
            </w:r>
            <w:r w:rsidRPr="007129C5">
              <w:rPr>
                <w:rFonts w:ascii="Times New Roman" w:hAnsi="Times New Roman"/>
                <w:sz w:val="28"/>
                <w:szCs w:val="28"/>
              </w:rPr>
              <w:t>оспитать ответственное отношение к занятиям, выработать навыки самостоятельного разбора и разучивания произведения.</w:t>
            </w:r>
          </w:p>
        </w:tc>
      </w:tr>
      <w:tr w:rsidR="00331238" w:rsidRPr="00331238" w:rsidTr="00782E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38" w:rsidRPr="00331238" w:rsidRDefault="00331238" w:rsidP="00A10F0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38">
              <w:rPr>
                <w:rFonts w:ascii="Times New Roman" w:hAnsi="Times New Roman"/>
                <w:bCs/>
                <w:kern w:val="24"/>
                <w:sz w:val="28"/>
                <w:szCs w:val="28"/>
                <w:u w:val="single"/>
              </w:rPr>
              <w:t xml:space="preserve"> Содержание урока:</w:t>
            </w:r>
          </w:p>
          <w:p w:rsidR="00331238" w:rsidRPr="00E328E5" w:rsidRDefault="00331238" w:rsidP="00E328E5">
            <w:pPr>
              <w:ind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3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Тип урока:</w:t>
            </w:r>
            <w:r w:rsidR="00E328E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E328E5">
              <w:rPr>
                <w:rFonts w:ascii="Times New Roman" w:hAnsi="Times New Roman"/>
                <w:sz w:val="28"/>
                <w:szCs w:val="28"/>
              </w:rPr>
              <w:t xml:space="preserve">закрепление полученных навыков. </w:t>
            </w:r>
          </w:p>
          <w:p w:rsidR="00331238" w:rsidRPr="00E328E5" w:rsidRDefault="00331238" w:rsidP="00E328E5">
            <w:pPr>
              <w:ind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3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Форма работы:</w:t>
            </w:r>
            <w:r w:rsidR="00E328E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E328E5">
              <w:rPr>
                <w:rFonts w:ascii="Times New Roman" w:hAnsi="Times New Roman"/>
                <w:iCs/>
                <w:kern w:val="24"/>
                <w:sz w:val="28"/>
                <w:szCs w:val="28"/>
              </w:rPr>
              <w:t>индивидуальная</w:t>
            </w:r>
          </w:p>
          <w:p w:rsidR="00A10F09" w:rsidRPr="00215F75" w:rsidRDefault="00331238" w:rsidP="00E415CF">
            <w:pPr>
              <w:ind w:firstLine="0"/>
              <w:contextualSpacing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33123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Методы обучения –</w:t>
            </w:r>
          </w:p>
          <w:p w:rsidR="00331238" w:rsidRPr="00215F75" w:rsidRDefault="00331238" w:rsidP="00A10F09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75">
              <w:rPr>
                <w:rFonts w:ascii="Times New Roman" w:hAnsi="Times New Roman"/>
                <w:iCs/>
                <w:kern w:val="24"/>
                <w:sz w:val="28"/>
                <w:szCs w:val="28"/>
              </w:rPr>
              <w:t>активный (практическая работа, показ, беседа)</w:t>
            </w:r>
          </w:p>
          <w:p w:rsidR="00331238" w:rsidRPr="00215F75" w:rsidRDefault="00331238" w:rsidP="0033123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5F75">
              <w:rPr>
                <w:rFonts w:ascii="Times New Roman" w:hAnsi="Times New Roman"/>
                <w:sz w:val="28"/>
                <w:szCs w:val="28"/>
              </w:rPr>
              <w:t>наглядный</w:t>
            </w:r>
            <w:proofErr w:type="gramEnd"/>
            <w:r w:rsidRPr="00215F75">
              <w:rPr>
                <w:rFonts w:ascii="Times New Roman" w:hAnsi="Times New Roman"/>
                <w:sz w:val="28"/>
                <w:szCs w:val="28"/>
              </w:rPr>
              <w:t xml:space="preserve"> (иллюстрация), </w:t>
            </w:r>
          </w:p>
          <w:p w:rsidR="00331238" w:rsidRPr="00215F75" w:rsidRDefault="00331238" w:rsidP="0033123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75">
              <w:rPr>
                <w:rFonts w:ascii="Times New Roman" w:hAnsi="Times New Roman"/>
                <w:sz w:val="28"/>
                <w:szCs w:val="28"/>
              </w:rPr>
              <w:t>словесный (объяснение, показ).</w:t>
            </w:r>
          </w:p>
          <w:p w:rsidR="00331238" w:rsidRPr="00215F75" w:rsidRDefault="00331238" w:rsidP="00E415CF">
            <w:pPr>
              <w:ind w:firstLine="0"/>
              <w:contextualSpacing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33123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Оборудование и источники информации – </w:t>
            </w:r>
            <w:r w:rsidRPr="00331238">
              <w:rPr>
                <w:rFonts w:ascii="Times New Roman" w:hAnsi="Times New Roman"/>
                <w:kern w:val="24"/>
                <w:sz w:val="28"/>
                <w:szCs w:val="28"/>
              </w:rPr>
              <w:t>необходимые предметы</w:t>
            </w:r>
          </w:p>
          <w:p w:rsidR="00331238" w:rsidRPr="00331238" w:rsidRDefault="00331238" w:rsidP="00215F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5F75">
              <w:rPr>
                <w:rFonts w:ascii="Times New Roman" w:hAnsi="Times New Roman"/>
                <w:sz w:val="28"/>
                <w:szCs w:val="28"/>
              </w:rPr>
              <w:t>2 аккордеона (для учащегося и преподавателя), пульт, стол, стулья, ноты, дневник.</w:t>
            </w:r>
            <w:r w:rsidR="00A10F09" w:rsidRPr="00215F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  <w:tr w:rsidR="00215F75" w:rsidRPr="00215F75" w:rsidTr="00782E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3B" w:rsidRPr="00AC6D19" w:rsidRDefault="00106083" w:rsidP="009462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15F75" w:rsidRPr="00215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Аккордеон является одним из популярных музыкальных инструментов, используемых как в профессиональной, так и в любительской исполнительской практике. Разнообразный репертуар современных аккордеонистов включает в себя музыку разных стилей и эпох, в том числе, классическую, популярную, </w:t>
            </w:r>
            <w:r w:rsidR="00215F75" w:rsidRPr="00C727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джазовую.</w:t>
            </w:r>
            <w:r w:rsidRPr="00C72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5F75" w:rsidRPr="0094623B" w:rsidRDefault="00215F75" w:rsidP="00946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F75" w:rsidRPr="00215F75" w:rsidTr="00782E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4" w:rsidRPr="00B66803" w:rsidRDefault="00EF5984" w:rsidP="00EF5984">
            <w:pPr>
              <w:pStyle w:val="a3"/>
              <w:numPr>
                <w:ilvl w:val="0"/>
                <w:numId w:val="23"/>
              </w:numPr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680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Предварительное </w:t>
            </w:r>
            <w:r w:rsidR="00C727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знакомство</w:t>
            </w:r>
            <w:r w:rsidRPr="00B6680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 произведением</w:t>
            </w:r>
          </w:p>
          <w:p w:rsidR="00EF5984" w:rsidRPr="002D4992" w:rsidRDefault="00EF5984" w:rsidP="00EF5984">
            <w:pPr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Этот этап начинается с выбора произведения. Вместе с учащимся просматриваем различные музыкальные сборники. </w:t>
            </w:r>
            <w:r w:rsidR="00AC6D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 исполняет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пьесы, которые заинтересовали учащегося (чаще всего по названию). Подобрав необходимый учебный репертуар, мы приступаем к разбору нотного материала. </w:t>
            </w:r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заключается в следующем:</w:t>
            </w:r>
          </w:p>
          <w:p w:rsidR="00A539D5" w:rsidRDefault="00EF5984" w:rsidP="00EF598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Точно прочитать нотный текст</w:t>
            </w:r>
            <w:r w:rsidR="00A539D5" w:rsidRPr="00A53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53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539D5" w:rsidRPr="00A53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Определить название и высоту нот, и их место на клавиатуре. Назвать все термины, указывающие</w:t>
            </w:r>
            <w:r w:rsidRPr="00A53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темп и оттенки исполнения. </w:t>
            </w:r>
            <w:r w:rsidR="00A539D5" w:rsidRPr="00A53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Обратить</w:t>
            </w:r>
            <w:r w:rsidRPr="00A53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внимание </w:t>
            </w:r>
            <w:r w:rsidR="00A539D5" w:rsidRPr="00A53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учащегося на организацию метроритмической дисциплины (осмысленное отношение к чередованию и соотношению больших и мелких длительностей), мы определяем размер, количество разделов произведения (частей), </w:t>
            </w:r>
            <w:r w:rsidR="00A539D5" w:rsidRPr="00A53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ключевые знаки </w:t>
            </w:r>
            <w:r w:rsidR="00C727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помогают определить тональность.</w:t>
            </w:r>
            <w:r w:rsidR="00A539D5" w:rsidRPr="00A53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727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Показываем чтение нот (в басовом ключе, в скрипичном ключе)</w:t>
            </w:r>
          </w:p>
          <w:p w:rsidR="00C72722" w:rsidRPr="00C72722" w:rsidRDefault="00EF5984" w:rsidP="00C72722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Подобрать удобную аппликатуру (расстановку пальцев) на клавиатуре. Исполнение </w:t>
            </w:r>
            <w:r w:rsidR="00A53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мелодии</w:t>
            </w:r>
            <w:r w:rsidRPr="00A53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 одним, то другим пальцем </w:t>
            </w:r>
            <w:r w:rsidR="00A53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затрудняет дальнейшее разучивание</w:t>
            </w:r>
            <w:r w:rsidRPr="00A53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43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впоследствии это может</w:t>
            </w:r>
            <w:r w:rsidRPr="00A53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43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проявляться в  бесконечных ошибках и остановках</w:t>
            </w:r>
            <w:r w:rsidRPr="00A53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F5984" w:rsidRPr="00215F75" w:rsidTr="00782E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4" w:rsidRPr="00351F0A" w:rsidRDefault="00EF5984" w:rsidP="00EF5984">
            <w:pPr>
              <w:pStyle w:val="a3"/>
              <w:numPr>
                <w:ilvl w:val="0"/>
                <w:numId w:val="24"/>
              </w:numPr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1F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над техникой исполнения</w:t>
            </w:r>
          </w:p>
          <w:p w:rsidR="00EF5984" w:rsidRPr="002D4992" w:rsidRDefault="00EF5984" w:rsidP="00EF5984">
            <w:pPr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Этот </w:t>
            </w:r>
            <w:r w:rsidR="00C727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основной </w:t>
            </w:r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этап работы состоит из проигрывания пьесы и ее отдельных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фрагментов </w:t>
            </w:r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точным соблюдением длительностей</w:t>
            </w:r>
            <w:r w:rsidR="00266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детального разучивания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партий каждой руки, закрепление</w:t>
            </w:r>
            <w:r w:rsidR="00266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266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проучивание</w:t>
            </w:r>
            <w:proofErr w:type="spellEnd"/>
            <w:r w:rsidR="00266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аппликатуры</w:t>
            </w:r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F5984" w:rsidRPr="002D4992" w:rsidRDefault="00EF5984" w:rsidP="00EF5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99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Основные методы работы:</w:t>
            </w:r>
          </w:p>
          <w:p w:rsidR="00EF5984" w:rsidRPr="00B360E8" w:rsidRDefault="00EF5984" w:rsidP="00EF598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Обращаю внимание учащегося на </w:t>
            </w:r>
            <w:r w:rsidR="00266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точность</w:t>
            </w:r>
            <w:r w:rsidR="00106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исполнения </w:t>
            </w:r>
            <w:r w:rsidR="00266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звуков или аккордов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безостановочной игре и точном соблюдении указанных длительностей нот</w:t>
            </w:r>
            <w:r w:rsidR="00106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F5984" w:rsidRPr="00B360E8" w:rsidRDefault="00EF5984" w:rsidP="00EF598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 начальные проигрывания необходимо осуществлять без ошибок, срывов и остановок, </w:t>
            </w:r>
            <w:r w:rsidRPr="00B360E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 медленном темпе.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Медленный темп необходим для слухового освоения произведения, </w:t>
            </w:r>
            <w:r w:rsidR="00106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потому что 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ошибки и срывы часто </w:t>
            </w:r>
            <w:r w:rsidR="00106083"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появляются 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связи с тем, что многие элементы текста</w:t>
            </w:r>
            <w:r w:rsidR="00106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вначале находятся вне слухового восприятия учащегося и только </w:t>
            </w:r>
            <w:r w:rsidR="00266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позже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66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улавливаются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слухом. Можно дать возможность ученику прослушать пьесу в хорошем исполнении (просмотреть подходящие видео- или аудио-файлы, либо в исполнении самого преподавателя). </w:t>
            </w:r>
            <w:r w:rsidR="00266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 делается для того, ч</w:t>
            </w:r>
            <w:r w:rsidR="00106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 бы его работа с произведением велась </w:t>
            </w:r>
            <w:r w:rsidR="00266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дальнейшем </w:t>
            </w:r>
            <w:r w:rsidR="00106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более 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осмысленно</w:t>
            </w:r>
            <w:r w:rsidR="00266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нацелено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539D5" w:rsidRDefault="00266D06" w:rsidP="00EF598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Направляю</w:t>
            </w:r>
            <w:r w:rsidR="00A539D5" w:rsidRPr="00215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слуховое внимание</w:t>
            </w:r>
            <w:r w:rsidR="00004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ученика </w:t>
            </w:r>
            <w:r w:rsidR="00A539D5" w:rsidRPr="00215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качеству звука и смене направления движения меха (исполнительское дыхание)</w:t>
            </w:r>
            <w:r w:rsidR="00106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539D5" w:rsidRPr="00215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основные средства артикуляции за счет применения основных видов штрихов: </w:t>
            </w:r>
            <w:proofErr w:type="spellStart"/>
            <w:r w:rsidR="00A539D5" w:rsidRPr="00215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legato</w:t>
            </w:r>
            <w:proofErr w:type="spellEnd"/>
            <w:r w:rsidR="00A539D5" w:rsidRPr="00215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539D5" w:rsidRPr="00215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staccato</w:t>
            </w:r>
            <w:proofErr w:type="spellEnd"/>
            <w:r w:rsidR="00A539D5" w:rsidRPr="00215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539D5" w:rsidRPr="00215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non</w:t>
            </w:r>
            <w:proofErr w:type="spellEnd"/>
            <w:r w:rsidR="00A539D5" w:rsidRPr="00215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39D5" w:rsidRPr="00215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legato</w:t>
            </w:r>
            <w:proofErr w:type="spellEnd"/>
            <w:r w:rsidR="00A539D5" w:rsidRPr="00215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EF5984" w:rsidRPr="00B360E8" w:rsidRDefault="00EF5984" w:rsidP="00EF598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Пьесу следует проигрывать по фразам или </w:t>
            </w:r>
            <w:r w:rsidR="00106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разделам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добиваясь безошибочного исполнения сначала каждой рукой отдельно, а </w:t>
            </w:r>
            <w:r w:rsidR="00256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затем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обеими руками вместе. Все проигрывания </w:t>
            </w:r>
            <w:r w:rsidR="00256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надо 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проводить в одном и том же темпе, </w:t>
            </w:r>
            <w:r w:rsidR="00256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 как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различие темпов может помешать дальнейшей игре обеими руками.</w:t>
            </w:r>
          </w:p>
          <w:p w:rsidR="00EF5984" w:rsidRDefault="00EF5984" w:rsidP="00E328E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Сложные разделы необходимо выделить и в работе обратить на них большее внимание. </w:t>
            </w:r>
            <w:r w:rsidR="00004317">
              <w:rPr>
                <w:rFonts w:ascii="Times New Roman" w:hAnsi="Times New Roman"/>
                <w:sz w:val="28"/>
                <w:szCs w:val="28"/>
              </w:rPr>
              <w:t>Уточняем аппликатуру.</w:t>
            </w:r>
            <w:r w:rsidR="00004317"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Соединение двух музыкальных фрагментов может начаться с того момента, когда два рядом стоящих раздела </w:t>
            </w:r>
            <w:r w:rsidR="00266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 про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учены. </w:t>
            </w:r>
            <w:r w:rsidR="00106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Завершается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этот этап работы исполнением всего произведения в медленном темпе, без ошибок и остановок.</w:t>
            </w:r>
          </w:p>
          <w:p w:rsidR="009E7885" w:rsidRPr="009E7885" w:rsidRDefault="0094623B" w:rsidP="0094623B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речь идет о работе с полифоническим произведением,</w:t>
            </w:r>
            <w:r w:rsidR="009E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 п</w:t>
            </w:r>
            <w:r w:rsidR="009E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рорабатываем исполнение партий каждой руки. Играем отдельные голоса.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Работаем над техникой исполнения дойных нот. </w:t>
            </w:r>
            <w:r w:rsidR="009E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Закрепляем аппликатуру в партии левой руки. Проучиваем сложные места.</w:t>
            </w:r>
            <w:r w:rsidR="006E20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конце итоговое исполнение. </w:t>
            </w:r>
            <w:r w:rsidR="0064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Анализируем результат проведенной работы.</w:t>
            </w:r>
          </w:p>
        </w:tc>
      </w:tr>
      <w:tr w:rsidR="00EF5984" w:rsidRPr="00215F75" w:rsidTr="00782E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4" w:rsidRPr="00631ED7" w:rsidRDefault="00EF5984" w:rsidP="00EF59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Темп исполняемого произведения</w:t>
            </w:r>
          </w:p>
          <w:p w:rsidR="00EF5984" w:rsidRPr="00621AAD" w:rsidRDefault="00E24DFA" w:rsidP="00EF5984">
            <w:pPr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Следующий этап работы - </w:t>
            </w:r>
            <w:r w:rsidR="00EF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освоение</w:t>
            </w:r>
            <w:r w:rsidR="00EF5984" w:rsidRPr="00621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скорости музыкального движения,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темп</w:t>
            </w:r>
            <w:r w:rsidR="00A43FF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произведения,</w:t>
            </w:r>
            <w:r w:rsidR="00EF598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EF598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здесь необходимо придерживаться определенных правил</w:t>
            </w:r>
            <w:r w:rsidR="00EF5984" w:rsidRPr="00621AA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EF5984" w:rsidRPr="00B360E8" w:rsidRDefault="00E24DFA" w:rsidP="00EF598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необходимые у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скорения должны происходить </w:t>
            </w:r>
            <w:r w:rsidRPr="00B360E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постепенно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быть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небольшими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очень важно на этом этапе не нарушать</w:t>
            </w:r>
            <w:r w:rsidR="00EF5984"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F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качества исполнения выученного материала, </w:t>
            </w:r>
          </w:p>
          <w:p w:rsidR="00EF5984" w:rsidRPr="00B360E8" w:rsidRDefault="00EF5984" w:rsidP="00EF598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стремление учащегося к </w:t>
            </w:r>
            <w:r w:rsidR="00E24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непосильным для него 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ускорениям приводят к смазанной, нечеткой игре и нарушают процесс </w:t>
            </w:r>
            <w:r w:rsidR="00E24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разучивания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F5984" w:rsidRPr="00B360E8" w:rsidRDefault="00A43FFD" w:rsidP="00EF598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каждый новый </w:t>
            </w:r>
            <w:r w:rsidR="00EF5984"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подвижный темп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надо </w:t>
            </w:r>
            <w:r w:rsidR="00EF5984"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</w:t>
            </w:r>
            <w:r w:rsidR="00EF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многократными</w:t>
            </w:r>
            <w:r w:rsidR="00EF5984"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овторениями</w:t>
            </w:r>
            <w:r w:rsidR="00EF5984"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прежде чем перейти </w:t>
            </w:r>
            <w:proofErr w:type="gramStart"/>
            <w:r w:rsidR="00EF5984"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="00EF5984"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следующим.</w:t>
            </w:r>
          </w:p>
          <w:p w:rsidR="00EF5984" w:rsidRPr="00E328E5" w:rsidRDefault="00EF5984" w:rsidP="0010608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ускорением вообще</w:t>
            </w:r>
            <w:r w:rsidR="00A43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должна иметь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24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свой 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предел, который учащийся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должен переходить (и у каждого он очень индивидуален). Дальнейшее увеличение темпа произведения будет </w:t>
            </w:r>
            <w:r w:rsidR="00106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происходить</w:t>
            </w:r>
            <w:r w:rsidRPr="00B36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вместе с общим техническим ростом учащегося, а не за счет дальнейшей работы над разучиваемой пьесой.</w:t>
            </w:r>
          </w:p>
        </w:tc>
      </w:tr>
      <w:tr w:rsidR="00EF5984" w:rsidRPr="00215F75" w:rsidTr="00782E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4" w:rsidRPr="00621AAD" w:rsidRDefault="00EF5984" w:rsidP="00EF598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над воплощением художественного замысла произведения</w:t>
            </w:r>
          </w:p>
          <w:p w:rsidR="00EF5984" w:rsidRPr="002D4992" w:rsidRDefault="00EF5984" w:rsidP="00EF5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99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Основные элементы художественного исполнения следующие:</w:t>
            </w:r>
          </w:p>
          <w:p w:rsidR="00EF5984" w:rsidRPr="002D4992" w:rsidRDefault="00EF5984" w:rsidP="00EF5984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разнообразной динамической палитры (</w:t>
            </w:r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выполнения указания на громкость звука, на его усиления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ослабления,</w:t>
            </w:r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D499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динамических</w:t>
            </w:r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оттенков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которые указаны композитором в нотах</w:t>
            </w:r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EF5984" w:rsidRPr="002D4992" w:rsidRDefault="00EF5984" w:rsidP="00EF5984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б) точное соблюдение скорости движения, указаний ускорения и замедления темпов, </w:t>
            </w:r>
            <w:proofErr w:type="spellStart"/>
            <w:r w:rsidRPr="002D499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агогических</w:t>
            </w:r>
            <w:proofErr w:type="spellEnd"/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оттенков;</w:t>
            </w:r>
          </w:p>
          <w:p w:rsidR="00A43FFD" w:rsidRDefault="00EF5984" w:rsidP="00A43FFD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 выра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зительное исполнение музыкального произведения</w:t>
            </w:r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членение его на небольшие, осмысленные части (фразы), </w:t>
            </w:r>
            <w:r w:rsidRPr="002D499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фразировка.</w:t>
            </w:r>
          </w:p>
          <w:p w:rsidR="00EF5984" w:rsidRDefault="00A43FFD" w:rsidP="00256BE4">
            <w:pPr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Ф</w:t>
            </w:r>
            <w:r w:rsidR="00EF5984"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разировка содействует ясной передачи содержания музыки.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539D5" w:rsidRPr="00A43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Именно сейчас наступает очередь применения динамических оттенков для раскрытия характера музыкального произведения.</w:t>
            </w:r>
            <w:r w:rsidR="00256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="00EF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абота над фразировкой и нюансировкой звука, </w:t>
            </w:r>
            <w:r w:rsidR="00EF5984"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которая на аккордеоне </w:t>
            </w:r>
            <w:r w:rsidR="00256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напрямую </w:t>
            </w:r>
            <w:r w:rsidR="00EF5984"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связана с техникой влад</w:t>
            </w:r>
            <w:r w:rsidR="00A53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 мехом,</w:t>
            </w:r>
            <w:r w:rsidR="00EF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имеет огромное значение на завершающем этапе</w:t>
            </w:r>
            <w:r w:rsidR="00EF5984"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53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Целесообразней с</w:t>
            </w:r>
            <w:r w:rsidR="00EF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начала </w:t>
            </w:r>
            <w:r w:rsidR="00EF5984"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работу над фразировкой и оттенками исполнения (нюансами) самой мелодии, а затем прибавлять партию аккомпанемента</w:t>
            </w:r>
            <w:r w:rsidR="009E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(либо вторых голосов)</w:t>
            </w:r>
            <w:r w:rsidR="00EF5984"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E7885" w:rsidRPr="002D4992" w:rsidRDefault="009E7885" w:rsidP="00EF5984">
            <w:pPr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Говорим с </w:t>
            </w:r>
            <w:r w:rsidR="00AC6D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учеником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общем строении динамического плана всей пьесы, находим кульминационный раздел. Продумываем и расставляем </w:t>
            </w:r>
            <w:r w:rsidR="00256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нотах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знаки смены движения меха (по фразам). Работаем над звуком, фразировкой, нюансами. Стараемся достичь хорошего, стабильного ведения (управления) мехом. </w:t>
            </w:r>
            <w:r w:rsidR="00206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Фиксируем внимание </w:t>
            </w:r>
            <w:r w:rsidR="00AC6D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ученика</w:t>
            </w:r>
            <w:r w:rsidR="00206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постоянном слуховом контроле того материала, который звучит в его исполнении. Анализируем услышанное.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F5984" w:rsidRPr="002D4992" w:rsidRDefault="00EF5984" w:rsidP="00EF5984">
            <w:pPr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отделка произведения</w:t>
            </w:r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находится в тесной связи с технической работой. Техническое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мастерство </w:t>
            </w:r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является неотъемлемой частью художественного исполнения, его необходимым условием. </w:t>
            </w:r>
          </w:p>
          <w:p w:rsidR="00A43FFD" w:rsidRDefault="00EF5984" w:rsidP="009E7885">
            <w:pPr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Очень часто учащие</w:t>
            </w:r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недооценивают </w:t>
            </w:r>
            <w:r w:rsidR="009E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значимость развития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своего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технического роста</w:t>
            </w:r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уделяют недостаточное внимание исполнению </w:t>
            </w:r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гамм, этюдов</w:t>
            </w:r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всему тому, что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способствует техническому</w:t>
            </w:r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совершенство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ванию</w:t>
            </w:r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E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это часто </w:t>
            </w:r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приводит к не</w:t>
            </w:r>
            <w:r w:rsidR="009E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удовлетворительным</w:t>
            </w:r>
            <w:r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результатам работы.</w:t>
            </w:r>
            <w:r w:rsidR="00A43FFD" w:rsidRPr="00A53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F5984" w:rsidRPr="00E328E5" w:rsidRDefault="00A43FFD" w:rsidP="00A43FFD">
            <w:pPr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Вся работа исполнителя над произведением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должна быть выстроена</w:t>
            </w:r>
            <w:r w:rsidRPr="00A53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так, чтобы это произведение прозвучало ярко, эмоционально и продуманно в концертном исполнении.</w:t>
            </w:r>
          </w:p>
        </w:tc>
      </w:tr>
      <w:tr w:rsidR="00EF5984" w:rsidRPr="00215F75" w:rsidTr="00782E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4" w:rsidRDefault="00EF5984" w:rsidP="00EF598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Заключение </w:t>
            </w:r>
          </w:p>
          <w:p w:rsidR="00EF5984" w:rsidRPr="002D4992" w:rsidRDefault="00256BE4" w:rsidP="00EF5984">
            <w:pPr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Успешное</w:t>
            </w:r>
            <w:r w:rsidR="00EF5984"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овладени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EF5984"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приемами </w:t>
            </w:r>
            <w:r w:rsidR="00EF5984"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игры на </w:t>
            </w:r>
            <w:r w:rsidR="00EF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инструменте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напрямую зависит от</w:t>
            </w:r>
            <w:r w:rsidR="00EF5984"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количества</w:t>
            </w:r>
            <w:r w:rsidR="00EF5984"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времени</w:t>
            </w:r>
            <w:r w:rsidR="00EF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уделяемого</w:t>
            </w:r>
            <w:r w:rsidR="00EF5984"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учащимися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домашним </w:t>
            </w:r>
            <w:r w:rsidR="00EF5984"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занятиям.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Целесообразно</w:t>
            </w:r>
            <w:r w:rsidR="00EF5984"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заниматься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ежедневно </w:t>
            </w:r>
            <w:r w:rsidR="00EF5984"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понемногу, с перерывами, ограничивая каждое занятие выполнением определенного задания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F5984" w:rsidRPr="002D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продуктивнее работать утром или днем, чем вечером.</w:t>
            </w:r>
          </w:p>
          <w:p w:rsidR="00266D06" w:rsidRPr="00E328E5" w:rsidRDefault="00266D06" w:rsidP="006F0AF3">
            <w:pPr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 выявили в ходе урока основные сложности и особенности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работы на каждом этапе разучивания произведения. </w:t>
            </w:r>
            <w:r w:rsidR="006F0AF3">
              <w:rPr>
                <w:rFonts w:ascii="Times New Roman" w:hAnsi="Times New Roman"/>
                <w:sz w:val="28"/>
                <w:szCs w:val="28"/>
              </w:rPr>
              <w:t xml:space="preserve">Обозначили пути их решения. </w:t>
            </w:r>
            <w:r w:rsidR="006F0AF3" w:rsidRPr="00B95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исполнительских навыков игры на аккордеоне </w:t>
            </w:r>
            <w:r w:rsidR="006F0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даст возможность </w:t>
            </w:r>
            <w:r w:rsidR="006F0AF3" w:rsidRPr="00B95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учащимся в дальнейшем самостоятельно изучать различные музыкальные произведения.</w:t>
            </w:r>
            <w:r w:rsidR="006F0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1238" w:rsidRPr="00331238" w:rsidTr="00782E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38" w:rsidRPr="00331238" w:rsidRDefault="00331238" w:rsidP="006E2042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38">
              <w:rPr>
                <w:rFonts w:ascii="Times New Roman" w:hAnsi="Times New Roman"/>
                <w:bCs/>
                <w:kern w:val="24"/>
                <w:sz w:val="28"/>
                <w:szCs w:val="28"/>
                <w:u w:val="single"/>
              </w:rPr>
              <w:t>Выводы</w:t>
            </w:r>
            <w:r w:rsidRPr="0033123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: </w:t>
            </w:r>
            <w:r w:rsidRPr="00331238">
              <w:rPr>
                <w:rFonts w:ascii="Times New Roman" w:hAnsi="Times New Roman"/>
                <w:kern w:val="24"/>
                <w:sz w:val="28"/>
                <w:szCs w:val="28"/>
              </w:rPr>
              <w:t xml:space="preserve">– </w:t>
            </w:r>
            <w:r w:rsidR="006E2042">
              <w:rPr>
                <w:rFonts w:ascii="Times New Roman" w:hAnsi="Times New Roman"/>
                <w:kern w:val="24"/>
                <w:sz w:val="28"/>
                <w:szCs w:val="28"/>
              </w:rPr>
              <w:t>целью урока было выявление особенностей работы на каждом этапе работы над произведением</w:t>
            </w:r>
            <w:r w:rsidRPr="00331238">
              <w:rPr>
                <w:rFonts w:ascii="Times New Roman" w:hAnsi="Times New Roman"/>
                <w:kern w:val="24"/>
                <w:sz w:val="28"/>
                <w:szCs w:val="28"/>
              </w:rPr>
              <w:t>, обозначе</w:t>
            </w:r>
            <w:r w:rsidR="006E2042">
              <w:rPr>
                <w:rFonts w:ascii="Times New Roman" w:hAnsi="Times New Roman"/>
                <w:kern w:val="24"/>
                <w:sz w:val="28"/>
                <w:szCs w:val="28"/>
              </w:rPr>
              <w:t xml:space="preserve">ние основных проблем и путей их решения. Цель урока была достигнута. Ученик хорошо реагировал на замечания и активно участвовал в работе.  </w:t>
            </w:r>
          </w:p>
          <w:p w:rsidR="00331238" w:rsidRPr="00331238" w:rsidRDefault="00331238" w:rsidP="003312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64BB" w:rsidRDefault="002064BB" w:rsidP="00E328E5">
      <w:pPr>
        <w:pStyle w:val="2"/>
        <w:spacing w:before="0"/>
        <w:rPr>
          <w:sz w:val="28"/>
          <w:szCs w:val="28"/>
        </w:rPr>
      </w:pPr>
    </w:p>
    <w:p w:rsidR="006E2042" w:rsidRPr="006E2042" w:rsidRDefault="006E2042" w:rsidP="006E2042">
      <w:pPr>
        <w:pStyle w:val="a4"/>
      </w:pPr>
    </w:p>
    <w:p w:rsidR="00E328E5" w:rsidRPr="002D4992" w:rsidRDefault="00E328E5" w:rsidP="00E328E5">
      <w:pPr>
        <w:pStyle w:val="2"/>
        <w:spacing w:before="0"/>
        <w:rPr>
          <w:sz w:val="28"/>
          <w:szCs w:val="28"/>
        </w:rPr>
      </w:pPr>
      <w:r w:rsidRPr="002D4992">
        <w:rPr>
          <w:sz w:val="28"/>
          <w:szCs w:val="28"/>
        </w:rPr>
        <w:t>СПИСОК ЛИТЕРАТУРЫ</w:t>
      </w:r>
    </w:p>
    <w:p w:rsidR="00E328E5" w:rsidRPr="002D4992" w:rsidRDefault="00E328E5" w:rsidP="00E328E5">
      <w:pPr>
        <w:pStyle w:val="a4"/>
        <w:numPr>
          <w:ilvl w:val="0"/>
          <w:numId w:val="14"/>
        </w:numPr>
        <w:spacing w:before="0" w:after="0"/>
        <w:ind w:left="426" w:hanging="426"/>
        <w:rPr>
          <w:sz w:val="28"/>
          <w:szCs w:val="28"/>
        </w:rPr>
      </w:pPr>
      <w:proofErr w:type="spellStart"/>
      <w:r w:rsidRPr="002D4992">
        <w:rPr>
          <w:sz w:val="28"/>
          <w:szCs w:val="28"/>
        </w:rPr>
        <w:t>Бажилин</w:t>
      </w:r>
      <w:proofErr w:type="spellEnd"/>
      <w:r w:rsidRPr="002D4992">
        <w:rPr>
          <w:sz w:val="28"/>
          <w:szCs w:val="28"/>
        </w:rPr>
        <w:t xml:space="preserve"> Р. Школа игры на аккордеоне. [Ноты]- М.:- 2001. – 207 с.</w:t>
      </w:r>
    </w:p>
    <w:p w:rsidR="00E328E5" w:rsidRPr="002D4992" w:rsidRDefault="00E328E5" w:rsidP="00E328E5">
      <w:pPr>
        <w:pStyle w:val="a4"/>
        <w:numPr>
          <w:ilvl w:val="0"/>
          <w:numId w:val="14"/>
        </w:numPr>
        <w:spacing w:before="0" w:after="0"/>
        <w:ind w:left="426" w:hanging="426"/>
        <w:rPr>
          <w:sz w:val="28"/>
          <w:szCs w:val="28"/>
        </w:rPr>
      </w:pPr>
      <w:r w:rsidRPr="002D4992">
        <w:rPr>
          <w:rStyle w:val="a5"/>
          <w:b w:val="0"/>
          <w:sz w:val="28"/>
          <w:szCs w:val="28"/>
        </w:rPr>
        <w:t>Давыдов Н. А. Основы формирования исполнительского мастерства баяниста</w:t>
      </w:r>
      <w:r w:rsidRPr="002D4992">
        <w:rPr>
          <w:sz w:val="28"/>
          <w:szCs w:val="28"/>
        </w:rPr>
        <w:t>. Учебное пособие для муз</w:t>
      </w:r>
      <w:proofErr w:type="gramStart"/>
      <w:r w:rsidRPr="002D4992">
        <w:rPr>
          <w:sz w:val="28"/>
          <w:szCs w:val="28"/>
        </w:rPr>
        <w:t>.</w:t>
      </w:r>
      <w:proofErr w:type="gramEnd"/>
      <w:r w:rsidRPr="002D4992">
        <w:rPr>
          <w:sz w:val="28"/>
          <w:szCs w:val="28"/>
        </w:rPr>
        <w:t xml:space="preserve"> </w:t>
      </w:r>
      <w:proofErr w:type="gramStart"/>
      <w:r w:rsidRPr="002D4992">
        <w:rPr>
          <w:sz w:val="28"/>
          <w:szCs w:val="28"/>
        </w:rPr>
        <w:t>в</w:t>
      </w:r>
      <w:proofErr w:type="gramEnd"/>
      <w:r w:rsidRPr="002D4992">
        <w:rPr>
          <w:sz w:val="28"/>
          <w:szCs w:val="28"/>
        </w:rPr>
        <w:t xml:space="preserve">узов и училищ. [Текст] - Киев, </w:t>
      </w:r>
      <w:proofErr w:type="spellStart"/>
      <w:r w:rsidRPr="002D4992">
        <w:rPr>
          <w:sz w:val="28"/>
          <w:szCs w:val="28"/>
        </w:rPr>
        <w:t>Музична</w:t>
      </w:r>
      <w:proofErr w:type="spellEnd"/>
      <w:r w:rsidRPr="002D4992">
        <w:rPr>
          <w:sz w:val="28"/>
          <w:szCs w:val="28"/>
        </w:rPr>
        <w:t xml:space="preserve"> </w:t>
      </w:r>
      <w:proofErr w:type="spellStart"/>
      <w:r w:rsidRPr="002D4992">
        <w:rPr>
          <w:sz w:val="28"/>
          <w:szCs w:val="28"/>
        </w:rPr>
        <w:t>Украiна</w:t>
      </w:r>
      <w:proofErr w:type="spellEnd"/>
      <w:r w:rsidRPr="002D4992">
        <w:rPr>
          <w:sz w:val="28"/>
          <w:szCs w:val="28"/>
        </w:rPr>
        <w:t xml:space="preserve">, 1983. — 70 </w:t>
      </w:r>
      <w:proofErr w:type="gramStart"/>
      <w:r w:rsidRPr="002D4992">
        <w:rPr>
          <w:sz w:val="28"/>
          <w:szCs w:val="28"/>
        </w:rPr>
        <w:t>с</w:t>
      </w:r>
      <w:proofErr w:type="gramEnd"/>
      <w:r w:rsidRPr="002D4992">
        <w:rPr>
          <w:sz w:val="28"/>
          <w:szCs w:val="28"/>
        </w:rPr>
        <w:t>.</w:t>
      </w:r>
    </w:p>
    <w:p w:rsidR="00E328E5" w:rsidRPr="002D4992" w:rsidRDefault="00E328E5" w:rsidP="00E328E5">
      <w:pPr>
        <w:pStyle w:val="a4"/>
        <w:numPr>
          <w:ilvl w:val="0"/>
          <w:numId w:val="14"/>
        </w:numPr>
        <w:spacing w:before="0" w:after="0"/>
        <w:ind w:left="426" w:hanging="426"/>
        <w:rPr>
          <w:sz w:val="28"/>
          <w:szCs w:val="28"/>
        </w:rPr>
      </w:pPr>
      <w:r w:rsidRPr="002D4992">
        <w:rPr>
          <w:rStyle w:val="a5"/>
          <w:b w:val="0"/>
          <w:sz w:val="28"/>
          <w:szCs w:val="28"/>
        </w:rPr>
        <w:t>Мотов В. Н., Гаврилов Л. В. Работа над музыкальным произведением</w:t>
      </w:r>
      <w:r w:rsidRPr="002D4992">
        <w:rPr>
          <w:sz w:val="28"/>
          <w:szCs w:val="28"/>
        </w:rPr>
        <w:t xml:space="preserve">. [Текст] - М., </w:t>
      </w:r>
      <w:proofErr w:type="spellStart"/>
      <w:r w:rsidRPr="002D4992">
        <w:rPr>
          <w:sz w:val="28"/>
          <w:szCs w:val="28"/>
        </w:rPr>
        <w:t>Музгиз</w:t>
      </w:r>
      <w:proofErr w:type="spellEnd"/>
      <w:r w:rsidRPr="002D4992">
        <w:rPr>
          <w:sz w:val="28"/>
          <w:szCs w:val="28"/>
        </w:rPr>
        <w:t xml:space="preserve">, 1961. —74 </w:t>
      </w:r>
      <w:proofErr w:type="gramStart"/>
      <w:r w:rsidRPr="002D4992">
        <w:rPr>
          <w:sz w:val="28"/>
          <w:szCs w:val="28"/>
        </w:rPr>
        <w:t>с</w:t>
      </w:r>
      <w:proofErr w:type="gramEnd"/>
      <w:r w:rsidRPr="002D4992">
        <w:rPr>
          <w:sz w:val="28"/>
          <w:szCs w:val="28"/>
        </w:rPr>
        <w:t>,</w:t>
      </w:r>
    </w:p>
    <w:p w:rsidR="00E328E5" w:rsidRPr="002D4992" w:rsidRDefault="00E328E5" w:rsidP="00E328E5">
      <w:pPr>
        <w:pStyle w:val="a4"/>
        <w:numPr>
          <w:ilvl w:val="0"/>
          <w:numId w:val="14"/>
        </w:numPr>
        <w:spacing w:before="0" w:after="0"/>
        <w:ind w:left="426" w:hanging="426"/>
        <w:rPr>
          <w:sz w:val="28"/>
          <w:szCs w:val="28"/>
        </w:rPr>
      </w:pPr>
      <w:proofErr w:type="spellStart"/>
      <w:r>
        <w:rPr>
          <w:rStyle w:val="a5"/>
          <w:b w:val="0"/>
          <w:sz w:val="28"/>
          <w:szCs w:val="28"/>
        </w:rPr>
        <w:t>Ушенин</w:t>
      </w:r>
      <w:proofErr w:type="spellEnd"/>
      <w:r>
        <w:rPr>
          <w:rStyle w:val="a5"/>
          <w:b w:val="0"/>
          <w:sz w:val="28"/>
          <w:szCs w:val="28"/>
        </w:rPr>
        <w:t xml:space="preserve"> В.В</w:t>
      </w:r>
      <w:r w:rsidRPr="002D4992">
        <w:rPr>
          <w:rStyle w:val="a5"/>
          <w:b w:val="0"/>
          <w:sz w:val="28"/>
          <w:szCs w:val="28"/>
        </w:rPr>
        <w:t xml:space="preserve">. </w:t>
      </w:r>
      <w:r>
        <w:rPr>
          <w:rStyle w:val="a5"/>
          <w:b w:val="0"/>
          <w:sz w:val="28"/>
          <w:szCs w:val="28"/>
        </w:rPr>
        <w:t>Школа игры на аккордеоне</w:t>
      </w:r>
      <w:r w:rsidRPr="002D4992">
        <w:rPr>
          <w:sz w:val="28"/>
          <w:szCs w:val="28"/>
        </w:rPr>
        <w:t xml:space="preserve">. </w:t>
      </w:r>
      <w:r>
        <w:rPr>
          <w:sz w:val="28"/>
          <w:szCs w:val="28"/>
        </w:rPr>
        <w:t>Учебно-м</w:t>
      </w:r>
      <w:r w:rsidRPr="002D4992">
        <w:rPr>
          <w:sz w:val="28"/>
          <w:szCs w:val="28"/>
        </w:rPr>
        <w:t>етодическое пособие. [</w:t>
      </w:r>
      <w:r>
        <w:rPr>
          <w:sz w:val="28"/>
          <w:szCs w:val="28"/>
        </w:rPr>
        <w:t>Ноты</w:t>
      </w:r>
      <w:r w:rsidRPr="002D4992">
        <w:rPr>
          <w:sz w:val="28"/>
          <w:szCs w:val="28"/>
        </w:rPr>
        <w:t xml:space="preserve">] </w:t>
      </w:r>
      <w:r>
        <w:rPr>
          <w:sz w:val="28"/>
          <w:szCs w:val="28"/>
        </w:rPr>
        <w:t>–</w:t>
      </w:r>
      <w:r w:rsidRPr="002D4992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Ростов-на-Дону</w:t>
      </w:r>
      <w:r w:rsidRPr="002D4992">
        <w:rPr>
          <w:sz w:val="28"/>
          <w:szCs w:val="28"/>
        </w:rPr>
        <w:t xml:space="preserve">, </w:t>
      </w:r>
      <w:r>
        <w:rPr>
          <w:sz w:val="28"/>
          <w:szCs w:val="28"/>
        </w:rPr>
        <w:t>«Феникс», 2013— 22</w:t>
      </w:r>
      <w:r w:rsidRPr="002D4992">
        <w:rPr>
          <w:sz w:val="28"/>
          <w:szCs w:val="28"/>
        </w:rPr>
        <w:t>4 с.</w:t>
      </w:r>
    </w:p>
    <w:p w:rsidR="00E328E5" w:rsidRPr="002D4992" w:rsidRDefault="00E328E5" w:rsidP="00E328E5">
      <w:pPr>
        <w:pStyle w:val="a4"/>
        <w:spacing w:before="0" w:after="0"/>
        <w:ind w:left="426" w:firstLine="0"/>
        <w:rPr>
          <w:sz w:val="28"/>
          <w:szCs w:val="28"/>
        </w:rPr>
      </w:pPr>
      <w:bookmarkStart w:id="0" w:name="_GoBack"/>
      <w:bookmarkEnd w:id="0"/>
    </w:p>
    <w:sectPr w:rsidR="00E328E5" w:rsidRPr="002D4992" w:rsidSect="00E8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71C"/>
    <w:multiLevelType w:val="hybridMultilevel"/>
    <w:tmpl w:val="86E2F254"/>
    <w:lvl w:ilvl="0" w:tplc="15FA7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0C1D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02D0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1C2A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AFF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2B5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FCFB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E3C7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4C9DB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570276"/>
    <w:multiLevelType w:val="hybridMultilevel"/>
    <w:tmpl w:val="230ABE4C"/>
    <w:lvl w:ilvl="0" w:tplc="E1DC5A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281B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F7CE8A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C27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E273B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EA0E37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8C24B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D42AD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30235B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C1DA0"/>
    <w:multiLevelType w:val="multilevel"/>
    <w:tmpl w:val="758C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B2D85"/>
    <w:multiLevelType w:val="hybridMultilevel"/>
    <w:tmpl w:val="EA0C7674"/>
    <w:lvl w:ilvl="0" w:tplc="B56C8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519F"/>
    <w:multiLevelType w:val="multilevel"/>
    <w:tmpl w:val="F0F8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40857"/>
    <w:multiLevelType w:val="multilevel"/>
    <w:tmpl w:val="EB7C7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4F354DD"/>
    <w:multiLevelType w:val="hybridMultilevel"/>
    <w:tmpl w:val="EF8C6A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231EB2"/>
    <w:multiLevelType w:val="multilevel"/>
    <w:tmpl w:val="7BB0796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FAE1C8E"/>
    <w:multiLevelType w:val="hybridMultilevel"/>
    <w:tmpl w:val="4C6E7230"/>
    <w:lvl w:ilvl="0" w:tplc="19D69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22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326D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9A86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AAF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E19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819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AE8E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F428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97531"/>
    <w:multiLevelType w:val="hybridMultilevel"/>
    <w:tmpl w:val="53348496"/>
    <w:lvl w:ilvl="0" w:tplc="B56C8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48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0A3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62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873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E2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02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6B7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42E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5714E"/>
    <w:multiLevelType w:val="multilevel"/>
    <w:tmpl w:val="F78A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D58B6"/>
    <w:multiLevelType w:val="hybridMultilevel"/>
    <w:tmpl w:val="8410E3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7C40DB"/>
    <w:multiLevelType w:val="multilevel"/>
    <w:tmpl w:val="888263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B8F44A0"/>
    <w:multiLevelType w:val="hybridMultilevel"/>
    <w:tmpl w:val="BDE4800C"/>
    <w:lvl w:ilvl="0" w:tplc="B12A1A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74C1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06246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DD091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0CDF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FA2741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D1E47C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198051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776228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B29FA"/>
    <w:multiLevelType w:val="hybridMultilevel"/>
    <w:tmpl w:val="4C2EF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A0249"/>
    <w:multiLevelType w:val="hybridMultilevel"/>
    <w:tmpl w:val="8F80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A053F"/>
    <w:multiLevelType w:val="hybridMultilevel"/>
    <w:tmpl w:val="ED72CF60"/>
    <w:lvl w:ilvl="0" w:tplc="1BAC1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9C6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878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EE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855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CA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8B3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EFE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40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5D7402"/>
    <w:multiLevelType w:val="hybridMultilevel"/>
    <w:tmpl w:val="DCDEB3DA"/>
    <w:lvl w:ilvl="0" w:tplc="5B5C2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2AEABBA2">
      <w:start w:val="24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CB4F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83C25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5E2F93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C2C349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A0E65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CEFF34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54EB9C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E00A47"/>
    <w:multiLevelType w:val="hybridMultilevel"/>
    <w:tmpl w:val="0D88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C1929"/>
    <w:multiLevelType w:val="hybridMultilevel"/>
    <w:tmpl w:val="F4006C04"/>
    <w:lvl w:ilvl="0" w:tplc="48124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4F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E69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C2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814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EC3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4AC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403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BC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2D45DD"/>
    <w:multiLevelType w:val="multilevel"/>
    <w:tmpl w:val="D2B8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677B31"/>
    <w:multiLevelType w:val="multilevel"/>
    <w:tmpl w:val="CB28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E94696"/>
    <w:multiLevelType w:val="multilevel"/>
    <w:tmpl w:val="482AD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9618B0"/>
    <w:multiLevelType w:val="multilevel"/>
    <w:tmpl w:val="7DC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384193"/>
    <w:multiLevelType w:val="hybridMultilevel"/>
    <w:tmpl w:val="A9C43E08"/>
    <w:lvl w:ilvl="0" w:tplc="345AE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C6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B692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A5B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699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FC9F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D23F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E61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087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2415FF"/>
    <w:multiLevelType w:val="hybridMultilevel"/>
    <w:tmpl w:val="728AB56E"/>
    <w:lvl w:ilvl="0" w:tplc="C25E02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037BC"/>
    <w:multiLevelType w:val="hybridMultilevel"/>
    <w:tmpl w:val="E93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757F3"/>
    <w:multiLevelType w:val="hybridMultilevel"/>
    <w:tmpl w:val="8410E3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5D42362"/>
    <w:multiLevelType w:val="multilevel"/>
    <w:tmpl w:val="317C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990389"/>
    <w:multiLevelType w:val="multilevel"/>
    <w:tmpl w:val="AFEC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0B0156"/>
    <w:multiLevelType w:val="multilevel"/>
    <w:tmpl w:val="C038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6F586D"/>
    <w:multiLevelType w:val="hybridMultilevel"/>
    <w:tmpl w:val="2520BD00"/>
    <w:lvl w:ilvl="0" w:tplc="5CB4C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74C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7AE8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02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039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801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AA5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08F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8E6C94"/>
    <w:multiLevelType w:val="hybridMultilevel"/>
    <w:tmpl w:val="970C2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14BA1"/>
    <w:multiLevelType w:val="hybridMultilevel"/>
    <w:tmpl w:val="2010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E3E59"/>
    <w:multiLevelType w:val="hybridMultilevel"/>
    <w:tmpl w:val="184C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105D9"/>
    <w:multiLevelType w:val="hybridMultilevel"/>
    <w:tmpl w:val="B90EF754"/>
    <w:lvl w:ilvl="0" w:tplc="E5408F3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80753"/>
    <w:multiLevelType w:val="multilevel"/>
    <w:tmpl w:val="5928D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7453B3"/>
    <w:multiLevelType w:val="hybridMultilevel"/>
    <w:tmpl w:val="A1EC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8D4595"/>
    <w:multiLevelType w:val="multilevel"/>
    <w:tmpl w:val="38A2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284EDB"/>
    <w:multiLevelType w:val="hybridMultilevel"/>
    <w:tmpl w:val="1868C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7E04A35"/>
    <w:multiLevelType w:val="multilevel"/>
    <w:tmpl w:val="6DDC2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6A7F6B19"/>
    <w:multiLevelType w:val="multilevel"/>
    <w:tmpl w:val="C26EAC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>
    <w:nsid w:val="71533F8D"/>
    <w:multiLevelType w:val="hybridMultilevel"/>
    <w:tmpl w:val="9D78AFD4"/>
    <w:lvl w:ilvl="0" w:tplc="0B889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88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0F0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28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E45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A024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6E1F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4F7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2C9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0C0D16"/>
    <w:multiLevelType w:val="hybridMultilevel"/>
    <w:tmpl w:val="6AB4D73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>
    <w:nsid w:val="79B154DE"/>
    <w:multiLevelType w:val="multilevel"/>
    <w:tmpl w:val="13A0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347CF9"/>
    <w:multiLevelType w:val="hybridMultilevel"/>
    <w:tmpl w:val="E93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5326F"/>
    <w:multiLevelType w:val="hybridMultilevel"/>
    <w:tmpl w:val="28B6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811BD5"/>
    <w:multiLevelType w:val="hybridMultilevel"/>
    <w:tmpl w:val="F072E6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DE33F61"/>
    <w:multiLevelType w:val="hybridMultilevel"/>
    <w:tmpl w:val="4BCE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41"/>
  </w:num>
  <w:num w:numId="5">
    <w:abstractNumId w:val="22"/>
  </w:num>
  <w:num w:numId="6">
    <w:abstractNumId w:val="20"/>
  </w:num>
  <w:num w:numId="7">
    <w:abstractNumId w:val="36"/>
  </w:num>
  <w:num w:numId="8">
    <w:abstractNumId w:val="21"/>
  </w:num>
  <w:num w:numId="9">
    <w:abstractNumId w:val="30"/>
  </w:num>
  <w:num w:numId="10">
    <w:abstractNumId w:val="48"/>
  </w:num>
  <w:num w:numId="11">
    <w:abstractNumId w:val="35"/>
  </w:num>
  <w:num w:numId="12">
    <w:abstractNumId w:val="15"/>
  </w:num>
  <w:num w:numId="13">
    <w:abstractNumId w:val="47"/>
  </w:num>
  <w:num w:numId="14">
    <w:abstractNumId w:val="27"/>
  </w:num>
  <w:num w:numId="15">
    <w:abstractNumId w:val="11"/>
  </w:num>
  <w:num w:numId="16">
    <w:abstractNumId w:val="29"/>
  </w:num>
  <w:num w:numId="17">
    <w:abstractNumId w:val="44"/>
  </w:num>
  <w:num w:numId="18">
    <w:abstractNumId w:val="23"/>
  </w:num>
  <w:num w:numId="19">
    <w:abstractNumId w:val="4"/>
  </w:num>
  <w:num w:numId="20">
    <w:abstractNumId w:val="28"/>
  </w:num>
  <w:num w:numId="21">
    <w:abstractNumId w:val="2"/>
  </w:num>
  <w:num w:numId="22">
    <w:abstractNumId w:val="38"/>
  </w:num>
  <w:num w:numId="23">
    <w:abstractNumId w:val="26"/>
  </w:num>
  <w:num w:numId="24">
    <w:abstractNumId w:val="5"/>
  </w:num>
  <w:num w:numId="25">
    <w:abstractNumId w:val="6"/>
  </w:num>
  <w:num w:numId="26">
    <w:abstractNumId w:val="43"/>
  </w:num>
  <w:num w:numId="27">
    <w:abstractNumId w:val="46"/>
  </w:num>
  <w:num w:numId="28">
    <w:abstractNumId w:val="37"/>
  </w:num>
  <w:num w:numId="29">
    <w:abstractNumId w:val="45"/>
  </w:num>
  <w:num w:numId="30">
    <w:abstractNumId w:val="25"/>
  </w:num>
  <w:num w:numId="31">
    <w:abstractNumId w:val="40"/>
  </w:num>
  <w:num w:numId="32">
    <w:abstractNumId w:val="0"/>
  </w:num>
  <w:num w:numId="3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2"/>
  </w:num>
  <w:num w:numId="41">
    <w:abstractNumId w:val="14"/>
  </w:num>
  <w:num w:numId="42">
    <w:abstractNumId w:val="34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39"/>
  </w:num>
  <w:num w:numId="48">
    <w:abstractNumId w:val="9"/>
  </w:num>
  <w:num w:numId="49">
    <w:abstractNumId w:val="3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A1F"/>
    <w:rsid w:val="00004317"/>
    <w:rsid w:val="00016DD1"/>
    <w:rsid w:val="00035EA4"/>
    <w:rsid w:val="000D6C9D"/>
    <w:rsid w:val="00100FBD"/>
    <w:rsid w:val="00106083"/>
    <w:rsid w:val="00152FE6"/>
    <w:rsid w:val="002064BB"/>
    <w:rsid w:val="00215F75"/>
    <w:rsid w:val="00256BE4"/>
    <w:rsid w:val="00262489"/>
    <w:rsid w:val="00266D06"/>
    <w:rsid w:val="002D4992"/>
    <w:rsid w:val="0032291C"/>
    <w:rsid w:val="00331238"/>
    <w:rsid w:val="00351F0A"/>
    <w:rsid w:val="003D198B"/>
    <w:rsid w:val="0042370B"/>
    <w:rsid w:val="004A1518"/>
    <w:rsid w:val="00590D4B"/>
    <w:rsid w:val="005E75DC"/>
    <w:rsid w:val="0061544D"/>
    <w:rsid w:val="00621AAD"/>
    <w:rsid w:val="00631ED7"/>
    <w:rsid w:val="0063259C"/>
    <w:rsid w:val="00637A64"/>
    <w:rsid w:val="0064598D"/>
    <w:rsid w:val="00657A1F"/>
    <w:rsid w:val="00676D3E"/>
    <w:rsid w:val="006B4E45"/>
    <w:rsid w:val="006C44AB"/>
    <w:rsid w:val="006E2042"/>
    <w:rsid w:val="006F0AF3"/>
    <w:rsid w:val="007129C5"/>
    <w:rsid w:val="00782EE9"/>
    <w:rsid w:val="0094623B"/>
    <w:rsid w:val="00962853"/>
    <w:rsid w:val="009E7885"/>
    <w:rsid w:val="00A10F09"/>
    <w:rsid w:val="00A336C6"/>
    <w:rsid w:val="00A43FFD"/>
    <w:rsid w:val="00A539D5"/>
    <w:rsid w:val="00A96891"/>
    <w:rsid w:val="00AA38A5"/>
    <w:rsid w:val="00AC6D19"/>
    <w:rsid w:val="00AD1029"/>
    <w:rsid w:val="00AF297C"/>
    <w:rsid w:val="00B360E8"/>
    <w:rsid w:val="00B66803"/>
    <w:rsid w:val="00B95B62"/>
    <w:rsid w:val="00BC1206"/>
    <w:rsid w:val="00BD5593"/>
    <w:rsid w:val="00C303EE"/>
    <w:rsid w:val="00C34F7F"/>
    <w:rsid w:val="00C452E1"/>
    <w:rsid w:val="00C72722"/>
    <w:rsid w:val="00D650A0"/>
    <w:rsid w:val="00DF4F4A"/>
    <w:rsid w:val="00E052AE"/>
    <w:rsid w:val="00E24DFA"/>
    <w:rsid w:val="00E328E5"/>
    <w:rsid w:val="00E415CF"/>
    <w:rsid w:val="00E80A92"/>
    <w:rsid w:val="00E91B67"/>
    <w:rsid w:val="00EB4017"/>
    <w:rsid w:val="00EF5984"/>
    <w:rsid w:val="00F37844"/>
    <w:rsid w:val="00F5656A"/>
    <w:rsid w:val="00F654CC"/>
    <w:rsid w:val="00F71989"/>
    <w:rsid w:val="00F9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DD1"/>
    <w:pPr>
      <w:ind w:left="720"/>
      <w:contextualSpacing/>
    </w:pPr>
  </w:style>
  <w:style w:type="paragraph" w:customStyle="1" w:styleId="a4">
    <w:name w:val="а_Текст"/>
    <w:basedOn w:val="a"/>
    <w:qFormat/>
    <w:rsid w:val="00637A64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4"/>
    <w:qFormat/>
    <w:rsid w:val="00637A64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7A64"/>
    <w:rPr>
      <w:b/>
      <w:bCs/>
    </w:rPr>
  </w:style>
  <w:style w:type="paragraph" w:styleId="a6">
    <w:name w:val="Normal (Web)"/>
    <w:basedOn w:val="a"/>
    <w:uiPriority w:val="99"/>
    <w:unhideWhenUsed/>
    <w:rsid w:val="00F3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31238"/>
    <w:pPr>
      <w:spacing w:after="0" w:line="240" w:lineRule="auto"/>
      <w:ind w:firstLine="709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DD1"/>
    <w:pPr>
      <w:ind w:left="720"/>
      <w:contextualSpacing/>
    </w:pPr>
  </w:style>
  <w:style w:type="paragraph" w:customStyle="1" w:styleId="a4">
    <w:name w:val="а_Текст"/>
    <w:basedOn w:val="a"/>
    <w:qFormat/>
    <w:rsid w:val="00637A64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4"/>
    <w:qFormat/>
    <w:rsid w:val="00637A64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7A64"/>
    <w:rPr>
      <w:b/>
      <w:bCs/>
    </w:rPr>
  </w:style>
  <w:style w:type="paragraph" w:styleId="a6">
    <w:name w:val="Normal (Web)"/>
    <w:basedOn w:val="a"/>
    <w:uiPriority w:val="99"/>
    <w:unhideWhenUsed/>
    <w:rsid w:val="00F3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31238"/>
    <w:pPr>
      <w:spacing w:after="0" w:line="240" w:lineRule="auto"/>
      <w:ind w:firstLine="709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13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7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1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33</cp:revision>
  <dcterms:created xsi:type="dcterms:W3CDTF">2015-03-11T09:13:00Z</dcterms:created>
  <dcterms:modified xsi:type="dcterms:W3CDTF">2022-06-23T09:53:00Z</dcterms:modified>
</cp:coreProperties>
</file>