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29" w:rsidRPr="00170BE8" w:rsidRDefault="00AB7629" w:rsidP="00AB76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271596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29" w:rsidRDefault="00AB7629" w:rsidP="00AB7629"/>
    <w:p w:rsidR="00AB7629" w:rsidRPr="00F135D0" w:rsidRDefault="00AB7629" w:rsidP="00AB7629">
      <w:pPr>
        <w:jc w:val="center"/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48"/>
          <w:szCs w:val="48"/>
        </w:rPr>
      </w:pPr>
      <w:r w:rsidRPr="00F135D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</w:t>
      </w:r>
      <w:r w:rsidRPr="00F135D0">
        <w:rPr>
          <w:rStyle w:val="10"/>
          <w:rFonts w:ascii="Times New Roman" w:hAnsi="Times New Roman" w:cs="Times New Roman"/>
          <w:color w:val="auto"/>
          <w:sz w:val="48"/>
          <w:szCs w:val="48"/>
        </w:rPr>
        <w:t>стория дополнительного образования детей в России</w:t>
      </w:r>
    </w:p>
    <w:p w:rsidR="00AB7629" w:rsidRDefault="00AB7629" w:rsidP="00AB7629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74916234"/>
        <w:docPartObj>
          <w:docPartGallery w:val="Table of Contents"/>
          <w:docPartUnique/>
        </w:docPartObj>
      </w:sdtPr>
      <w:sdtContent>
        <w:p w:rsidR="00AB7629" w:rsidRDefault="00AB7629" w:rsidP="00AB7629">
          <w:pPr>
            <w:pStyle w:val="a3"/>
          </w:pPr>
          <w:r>
            <w:t>Оглавление</w:t>
          </w:r>
        </w:p>
        <w:p w:rsidR="00AB7629" w:rsidRDefault="00AB7629" w:rsidP="00AB762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773999" w:history="1">
            <w:r w:rsidRPr="00375DF3">
              <w:rPr>
                <w:rStyle w:val="a5"/>
                <w:rFonts w:ascii="Times New Roman" w:eastAsia="Times New Roman" w:hAnsi="Times New Roman" w:cs="Times New Roman"/>
                <w:i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_Toc32773999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5B5"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629" w:rsidRDefault="00AB7629" w:rsidP="00AB762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774000" w:history="1">
            <w:r w:rsidRPr="00375DF3">
              <w:rPr>
                <w:rStyle w:val="a5"/>
                <w:rFonts w:ascii="Times New Roman" w:eastAsia="Times New Roman" w:hAnsi="Times New Roman" w:cs="Times New Roman"/>
                <w:i/>
                <w:noProof/>
                <w:lang w:eastAsia="ru-RU"/>
              </w:rPr>
              <w:t>Дореволюционный период.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_Toc32774000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5B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629" w:rsidRDefault="00AB7629" w:rsidP="00AB762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774001" w:history="1">
            <w:r w:rsidRPr="00375DF3">
              <w:rPr>
                <w:rStyle w:val="a5"/>
                <w:rFonts w:ascii="Times New Roman" w:eastAsia="Times New Roman" w:hAnsi="Times New Roman" w:cs="Times New Roman"/>
                <w:i/>
                <w:noProof/>
                <w:lang w:eastAsia="ru-RU"/>
              </w:rPr>
              <w:t>Формирование системы внешкольных учреждений в 20-30 е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_Toc32774001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5B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629" w:rsidRDefault="00AB7629" w:rsidP="00AB762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774002" w:history="1">
            <w:r w:rsidRPr="00375DF3">
              <w:rPr>
                <w:rStyle w:val="a5"/>
                <w:rFonts w:ascii="Times New Roman" w:eastAsia="Times New Roman" w:hAnsi="Times New Roman" w:cs="Times New Roman"/>
                <w:i/>
                <w:noProof/>
                <w:lang w:eastAsia="ru-RU"/>
              </w:rPr>
              <w:t>3 период - 40 - 80-е годы.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_Toc32774002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5B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629" w:rsidRDefault="00AB7629" w:rsidP="00AB762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774003" w:history="1">
            <w:r w:rsidRPr="00375DF3">
              <w:rPr>
                <w:rStyle w:val="a5"/>
                <w:rFonts w:eastAsia="Times New Roman"/>
                <w:i/>
                <w:noProof/>
                <w:lang w:eastAsia="ru-RU"/>
              </w:rPr>
              <w:t>Период 90-х годов и современный период.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_Toc32774003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5B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629" w:rsidRDefault="00AB7629" w:rsidP="00AB762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774004" w:history="1">
            <w:r w:rsidRPr="00375DF3">
              <w:rPr>
                <w:rStyle w:val="a5"/>
                <w:rFonts w:ascii="Times New Roman" w:eastAsia="Times New Roman" w:hAnsi="Times New Roman" w:cs="Times New Roman"/>
                <w:i/>
                <w:noProof/>
                <w:lang w:eastAsia="ru-RU"/>
              </w:rPr>
              <w:t>Литература: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_Toc32774004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65B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7629" w:rsidRDefault="00AB7629" w:rsidP="00AB7629">
          <w:r>
            <w:rPr>
              <w:b/>
              <w:bCs/>
            </w:rPr>
            <w:fldChar w:fldCharType="end"/>
          </w:r>
        </w:p>
      </w:sdtContent>
    </w:sdt>
    <w:p w:rsidR="00AB7629" w:rsidRPr="00AB7629" w:rsidRDefault="00AB7629" w:rsidP="00AB7629">
      <w:p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</w:pPr>
      <w:bookmarkStart w:id="1" w:name="_Toc32773999"/>
      <w:bookmarkEnd w:id="0"/>
      <w:r w:rsidRPr="00F135D0">
        <w:rPr>
          <w:rFonts w:ascii="Times New Roman" w:eastAsia="Times New Roman" w:hAnsi="Times New Roman" w:cs="Times New Roman"/>
          <w:i/>
          <w:sz w:val="24"/>
          <w:szCs w:val="24"/>
        </w:rPr>
        <w:t>ВВЕДЕНИЕ</w:t>
      </w:r>
      <w:bookmarkStart w:id="2" w:name="_GoBack"/>
      <w:bookmarkEnd w:id="1"/>
      <w:bookmarkEnd w:id="2"/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внешкольного образования является важнейшим условием становления и развития системы дополнительного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 как неотъемлемая часть системы образования России приобрела системные характеристики в 90-х годах прошлого столетия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становления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исследованы В.В.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Абрауховой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Березиной, Л.Н.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Буйловой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Верба, В.П.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Головановым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М.Б. Коваль, О.Е. Лебедевым, Е.Н. Медынским, Т.И.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Сущенко, Л.И. Филатовой.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Исследователями выделяются хронологические периоды, в которых наиболее ярко прослеживаются особенности развития внешкольного образования и особенности становления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О.Е. Лебедева, М.В.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Катуновой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Н.Ф.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Трубицына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Н.Ю.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Конасовой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С.С. Филиппова, А.Т. Бойцовой, Р.У. Богдановой, этими периодами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временные отрезки: конец XIX - начало XX века, 20-30-е годы, 40-80-е годы, период с 1992 года по настоящее время.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более подробно характерис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тики каждого их этапов развития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образования. Идеи внешкольного образования начали овладевать передовыми умами 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 веке. Либеральная общественность России понимала, что социально-экономические условия вынуждали детей включаться в производство рано, а они не имели возможностей для полноценного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629" w:rsidRPr="00D62367" w:rsidRDefault="00AB7629" w:rsidP="00AB7629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3" w:name="_Toc32715961"/>
      <w:bookmarkStart w:id="4" w:name="_Toc32774000"/>
      <w:r w:rsidRPr="00D62367">
        <w:rPr>
          <w:rFonts w:ascii="Times New Roman" w:eastAsia="Times New Roman" w:hAnsi="Times New Roman" w:cs="Times New Roman"/>
          <w:i/>
          <w:color w:val="auto"/>
          <w:lang w:eastAsia="ru-RU"/>
        </w:rPr>
        <w:lastRenderedPageBreak/>
        <w:t>Дореволюционный период</w:t>
      </w:r>
      <w:r>
        <w:rPr>
          <w:rFonts w:ascii="Times New Roman" w:eastAsia="Times New Roman" w:hAnsi="Times New Roman" w:cs="Times New Roman"/>
          <w:i/>
          <w:color w:val="auto"/>
          <w:lang w:eastAsia="ru-RU"/>
        </w:rPr>
        <w:t>.</w:t>
      </w:r>
      <w:bookmarkEnd w:id="3"/>
      <w:bookmarkEnd w:id="4"/>
    </w:p>
    <w:p w:rsidR="00AB7629" w:rsidRPr="00F853E2" w:rsidRDefault="00AB7629" w:rsidP="00AB76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первых организованных форм внеурочной работы с детьми специалисты относят к 30-м годам XVIII столетия, когда в Шляхетском кадетском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корпусе в Петербурге воспитанники организовали литературный кружок, а позже стали издавать и свой печатный орган под названием «Праздное время в пользу употребленное». Эти слова можно считать девизом той образовательно-досуговой деятельности, которая стала постепенно развиваться в России.</w:t>
      </w:r>
    </w:p>
    <w:p w:rsidR="00AB7629" w:rsidRPr="00F853E2" w:rsidRDefault="00AB7629" w:rsidP="00AB76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с этого же времени начинает свой отсчет история создания детских парков, первый из которых был создан по приказу Екатерины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ее внука, будущего императора России Александра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629" w:rsidRPr="00F853E2" w:rsidRDefault="00AB7629" w:rsidP="00AB76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интересные предложения по развитию внешкольной деятельности детей были высказаны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 Пироговым. Он считал чрезвычайно полезным в учебных заведениях устраивать литературные беседы и тем самым способствовать развитию самостоятельного мышления учащихся.</w:t>
      </w:r>
    </w:p>
    <w:p w:rsidR="00AB7629" w:rsidRPr="00F853E2" w:rsidRDefault="00AB7629" w:rsidP="00AB76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русский педагог К.Д. Ушинский счит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ал, что «нельзя преувеличивать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школы на развитие ребенка. Школа не имеет права вторгаться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чуждую 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и мешать своими уроками влиянию других великих воспитателей человека: природы и жизни». Одной из основных задач учителя он видел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чтобы не только передавать знания, но и развивать в нем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ученике) желания и способность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новые знания.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19 века при народных домах стали открываться первые клубы для детей. Многие из них были прообразами станций юных техников и натуралистов.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20 века были организованы первые внешкольные учреждения, деятельность которых связывалась в первую очередь с культурно-просветительной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 (посещение музеев, театров, загородные прогулки, участие в хоре, концертах и др.). Многие ребята с удовольствием учились рисованию, посещали библиотеку, участвовали в дискуссиях по прочитанным книгам.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внешкольного образования (воскресные школы, вечерние школы, общеобразовательные и профессиональные курсы для взрослых, повторительные классы, народные университеты, а также народные чтения, публичные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лекции, народные библиотеки и читальни, книжные склады, народные дома, народные театры и пр.) создавались на общественные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частные средства и не входили в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систему народного образования.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рубеже Х1Х-ХХ веков сеть образовательных учреждений России представляла собой несколько типов учреждений: огромное разнообразие школ, училищ, лицеев, гимназий, институтов.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демократизации образования, превращения его в действительно народное стала ведущей для прогрессивной педагогической мысли начала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 она реализовывалась в открытии новых типов образовательных учреждений, ориентированных на детей разночинцев, рабочих.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внешкольными объединениями как факторами развития личности были клубные объединения, спортивные площадки, летние оздоровительные колонии.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пытались противостоять консерватизму официального воспитания и образования. С этой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стремились создавать благоприятные условия для развития, как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 личности ребенка, так и формирования у него ответственности, солидарности, товарищества.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исторические предпосылки развития внешкольных учреждений в дореволюционный период, следует отметить, что возникнув как самостоятельная деятельность, внешкольная работа приобрела педагогический статус благодаря многообразию видов форм демократической организации детей и взрослых,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опирающейся на прогрессивные традиции народной педагогики. Являясь частью социокультурной среды, внешкольные объединения всегда своей деятельностью реализовывали принцип связи образования с жизнью, активно откликаясь на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изменения, как в потребностях самого ребенка, так и общества. Особая заслуга в развитии внешкольного образования принадлежит выдающемуся педагогу С.Т.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Шацкому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Станислав Теофилович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Шацкий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(1878-1934), - известный педагог-экспериментатор, автор многих трудов по проблемам воспитания. Свою педагогическую деятельность С.Т.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Шацкий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 в 1905г. среди детей и подростков рабочих окраин Москвы, где вместе с А.У. Зеленко и другими педагогами создавал первые в России детские клубы.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в Москве в районе Бутырской слободы и Марьиной рощи детские клубы и детский сад носили общее название «Дневной приют для приходящих детей».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 приюта было организовано культурно-п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росветительное общество «Сеттль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мент».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было подсказано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пытом создания в Америке сеттль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ментов - поселений культурных интеллигентных людей среди бедных слоев населения для проведения просветительской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придавалось воспитанию у детей чувства товарищества,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солидарности, коллективизма.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Необычным явлением для педагогической практики того времени была организация детского самоуправления. В 1909 г. С.Т.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Шацкий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коллеги создают общество «Детский труд и отдых».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жизни в колонии был физический труд,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свободное время отводилось играм, чтению, беседам, постановкам спектаклей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-импровизаций, занятиям музыкой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пением.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1917г. С.Т.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Шацкий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развернул теоретическую и опытно-экспериментальную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 созданию школы нового типа.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концепции С.Т.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Шацкого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легла идея «открытой» школы, центра воспитания детей в социальной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Новаторский опыт С.Т.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Шацкого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идеи о том, что главным содержанием детской жизни является учение, физический труд, игры, искусства, умственная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деятельность. Детская жизнь во внешкольных учреждения должна основываться на интересах детей.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 уникальным экспериментальным учебно-воспитательным учреждением в 1906-1909 гг. был «Дом свободного ребенка», созданный в Москве по инициативе К.Н.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Вентцеля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(1857-1947), для детей в возрасте от 5 до 12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Венцель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К.Н. предлагал преобразовать дисциплинарную жесткость, однообразие и формализм школьного режима обучения во благо развития каждого ребенка - "ребенок должен получать столько знаний, сколько желает и приобретать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тогда, когда в этом почувствует необходимость".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педагогическое кредо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Венцель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К.Н. сформулировал наиболее ярко в Декларации прав ребенка (25 сентября 1917 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воспитание и свободная школа. 1918. №1-3.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С.71-75) и их можно считать образцом определения парадигмы дополнительного образования детей:</w:t>
      </w:r>
      <w:proofErr w:type="gramEnd"/>
    </w:p>
    <w:p w:rsidR="00AB7629" w:rsidRPr="00520061" w:rsidRDefault="00AB7629" w:rsidP="00AB76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ребенок, вне зависимости от его социального положения, имеет право на существование, на гарантированную совокупность жизненных условий.</w:t>
      </w:r>
    </w:p>
    <w:p w:rsidR="00AB7629" w:rsidRPr="00520061" w:rsidRDefault="00AB7629" w:rsidP="00AB76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Заботу о ребенке должны разделить между собой родители и государство.</w:t>
      </w:r>
    </w:p>
    <w:p w:rsidR="00AB7629" w:rsidRPr="00520061" w:rsidRDefault="00AB7629" w:rsidP="00AB76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бесплатное воспитание и образование, сообразное с его индивидуальностью.</w:t>
      </w:r>
    </w:p>
    <w:p w:rsidR="00AB7629" w:rsidRPr="00520061" w:rsidRDefault="00AB7629" w:rsidP="00AB76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есть самостоятельная личность.</w:t>
      </w:r>
    </w:p>
    <w:p w:rsidR="00AB7629" w:rsidRPr="00520061" w:rsidRDefault="00AB7629" w:rsidP="00AB76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выбирать себе воспитателей.</w:t>
      </w:r>
    </w:p>
    <w:p w:rsidR="00AB7629" w:rsidRDefault="00AB7629" w:rsidP="00AB76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в свой свободе и правах равен </w:t>
      </w:r>
      <w:proofErr w:type="gramStart"/>
      <w:r w:rsidRPr="0052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2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совершеннолетним человеком.</w:t>
      </w:r>
    </w:p>
    <w:p w:rsidR="00AB7629" w:rsidRPr="00520061" w:rsidRDefault="00AB7629" w:rsidP="00AB76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ребенка заключается в возможности делать все, что не вредит другим людям. Ни один ребенок не может быть насильственно принуждаем к посещению того или другого воспитательного или образовательного учреждения.</w:t>
      </w:r>
    </w:p>
    <w:p w:rsidR="00AB7629" w:rsidRPr="00827CF3" w:rsidRDefault="00AB7629" w:rsidP="00AB76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Религиозное воспитание детей должно быть свободно.</w:t>
      </w:r>
    </w:p>
    <w:p w:rsidR="00AB7629" w:rsidRPr="00827CF3" w:rsidRDefault="00AB7629" w:rsidP="00AB76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ребенок пользуется правом создавать с другими детьми или взрослыми те или другие союзы, кружки и тому подобные общественные соединения </w:t>
      </w:r>
      <w:proofErr w:type="gramStart"/>
      <w:r w:rsidRPr="0082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B7629" w:rsidRPr="00F853E2" w:rsidRDefault="00AB7629" w:rsidP="00AB7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же мере, в какой это право принадлежит и взрослым.</w:t>
      </w:r>
    </w:p>
    <w:p w:rsidR="00AB7629" w:rsidRPr="00827CF3" w:rsidRDefault="00AB7629" w:rsidP="00AB762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 один ребенок не может быть подвергнут лишению свободы, кроме тех случаем, которые точно сформулированных в законе.</w:t>
      </w:r>
    </w:p>
    <w:p w:rsidR="00AB7629" w:rsidRDefault="00AB7629" w:rsidP="00AB7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629" w:rsidRPr="00F853E2" w:rsidRDefault="00AB7629" w:rsidP="00AB76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Ключевая идея новой педагогики - развитие личности воспитанника на основе его собственного стремления. Способности детей различны и что стремления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 развитию также не тождественны. Ни один ребенок не тождественен с другими. Каждый из них не копия, а оригинал.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нас представляет интерес замечание В.П.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Вахтерова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осуществление свободы в развитии индивидуальности человека предполагает необходимость разумной организации, так как "развиваться - значит учиться подчинять низшие побуждения высшим, сделав их центром. Вокруг которого располагаются все остальные, - это значит держать себя в руках, не позволять себе переходить границ, указываемых совестью, освобождать себя ... от деспотизма своих низших страстей и прихотей. В этом случае свобода будет истинною основою и необходимым условием развития".</w:t>
      </w:r>
    </w:p>
    <w:p w:rsidR="00AB7629" w:rsidRDefault="00AB7629" w:rsidP="00AB76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которую с полным основанием можно отнести к истокам дополнительного образования детей является идея о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образования, разработанной в русле педологии. Так, П.П.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убежден, что построить педагогический процесс нельзя без знания возрастных,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возможностями детей, уважения к личности ребенка, его потребностей и интересов и соблюдения двух главных принципов - поэтапного, последовательного развития и целостного подхода к ребенку. При этом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 первостепенное значение принадлежит педагогическому обеспечению развития способности человека к умственному самообразованию, нравствен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самоопределению, а затем – к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выработке его характера и сильной воли.</w:t>
      </w:r>
    </w:p>
    <w:p w:rsidR="00AB7629" w:rsidRPr="00F853E2" w:rsidRDefault="00AB7629" w:rsidP="00AB76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следовать в обучении и воспитании природе человека и признавать ее как "естественное целое" соединяется у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Блонского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в идеальный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будущей народной школы, которая "должна быть ярко - гуманитарной школой, школой человечности в полном смысле этого слова. Ее задача - создать чуткого к человеческой жизни человека, который хотел бы и умел бы видеть жизнь своих братьев. Она должна говорить человеку о человеке".</w:t>
      </w:r>
    </w:p>
    <w:p w:rsidR="00AB7629" w:rsidRDefault="00AB7629" w:rsidP="00AB76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активного досуга московских детей был преподаватель из Тулы Георгий Константинович Ремизов. По его инициативе с 1909 года в садах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скверах стали проводиться детские массовые игры («Волки и овцы», «Гуси и волки», «Третий лишний» и др.), собиравшие до 400 человек детей и взрослых.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1912 году в Москве действовало 24 площадки для игр.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1895 года в Москве работала Комиссия по организации подвижных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 на открытом воздухе (в 1909 году преобразована в Общество физического воспитания, которая считала игры основным методом физического воспитания детей).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Исследователи отмечают, что развитие общественного воспитания в России в начале 20 века основывалось на следующих педагогических теориях: теория общественного воспитания (П.Ф.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Каптерев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В.П.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Вахтерев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Чарноусский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ставящая в центр внимания закономерности и необходимость общественного воспитания; теория внешкольного воспитания (Е.Н. Медынский,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В.А.Зеленко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определяющая сущность внешкольного образования;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 детского движения, выявляющая особенности развития и становления личности в детских организациях;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попечительской и благотворительной деятельности (В.И.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Орье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К.В. Рукавишников), акцентирующая внимание на педагогических проблемах оказания социальной помощи; социально-педагогические аспекты «свободного воспитания»,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конкретизирующие и развивающие социально-педагогическую теорию по вопросам понимания роли среды и общественности в целостном процессе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а также в создании социально-педагогических механизмов реализации воспитательных задач.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развитие внешкольных учреждений в дореволюционный период показывает, что, возникнув как самостоятельная деятельность, внешкольная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приобрела педагогический статус благодаря многообразию видов, форм демократической организации детей и взрослых, опирающихся на прогрессивные традиции народной педагогики.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годы после Октябрьской революции стали временем расцвета внешкольного образования. Именно тогда стали входить в жизнь интересные педагогические начинания, появляться оригинальные формы организации детской жизни, шло интенсивное становление научно-методической базы внешкольного движения, внешкольной работы, велись серьезные научные исследования и наблюдения за развитием самодеятельности, творческих способностей личности, ее интересов и потребностей, изучались коллективные и групповые формы работы.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Октябрьской революции внешкольное образование наряду с дошкольным воспитанием было включено в общую систему народного просвещения.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Народном Комиссариате просвещения в ноябре 1917 года был создан отдел внешкольного образования. Основная задача отдела заключалась в развертывании культурно-просветительной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революции деятельность внешкольных учреждений начиналась в центральных станциях юных натуралистов и опытников сельского хозяйства, станциях юных техников, детских спортивных школах, детских парках, домах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была направлена на удовлетворение интереса детей к одной из отраслей знаний, организацию досуга школьников, оказание помощи в выборе занятий, обучение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навыкам участия в общественной работе, развитие творческих и познавательных интересов.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импульс развитию внешкольного образования, отделу внешкольных учреждений дал Первый Всероссийский съезд по просвещению, проходивший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Москве </w:t>
      </w:r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25-28 августа 1918 года.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Путиловские рабочие в 1918 году организовали для детей художественную школу в бывшем особняке на Рижском проспекте (музыка, рисование, танцы, игра в духовом оркестре).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Москве в апреле 1918 года детям был передан особняк купца Свешникова на </w:t>
      </w:r>
      <w:proofErr w:type="spellStart"/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Б.Полянке</w:t>
      </w:r>
      <w:proofErr w:type="spellEnd"/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45, в котором был открыт Дом ребенка «Пчелка».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этого Дома ведет свою историю современный центр дополнительного образования - Центр досуга и творчества «На Полянке».</w:t>
      </w:r>
    </w:p>
    <w:p w:rsidR="00AB7629" w:rsidRPr="000527E9" w:rsidRDefault="00AB7629" w:rsidP="00AB7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ценность в разработке теории внешкольного образования представляет «Энциклопедия внешкольного образования» профессора Е.Н. Медынского,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изданная в 1923 году. Это было одно из фундаментальных исследований, имеющих </w:t>
      </w:r>
      <w:proofErr w:type="spellStart"/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</w:t>
      </w:r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методологический</w:t>
      </w:r>
      <w:proofErr w:type="spellEnd"/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Е.Н. Медынский подошел к определению целей и содержания внешкольного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ования, определяя его как непре</w:t>
      </w:r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рывный процесс, сопровождающий развитие и формирование личности на протяжении всей жизни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20-е годы открываются разнообразные внешкольные учреждения: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«Муравейник» в Перми,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клуб-театр в Оренбурге,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Деткультпросвет</w:t>
      </w:r>
      <w:proofErr w:type="spellEnd"/>
      <w:r w:rsidRPr="0005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Туле,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детские театры в Петрограде, Москве, Саратове.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1920 году создан и начал действовать Государственный театр для детей, позднее Детский театр под руководством Н.И. Сац.</w:t>
      </w:r>
    </w:p>
    <w:p w:rsidR="00AB7629" w:rsidRDefault="00AB7629" w:rsidP="00AB7629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5" w:name="_Toc32715962"/>
      <w:bookmarkStart w:id="6" w:name="_Toc32774001"/>
      <w:r w:rsidRPr="000527E9">
        <w:rPr>
          <w:rFonts w:ascii="Times New Roman" w:eastAsia="Times New Roman" w:hAnsi="Times New Roman" w:cs="Times New Roman"/>
          <w:i/>
          <w:color w:val="auto"/>
          <w:lang w:eastAsia="ru-RU"/>
        </w:rPr>
        <w:t>Формирование системы внешкольных учреждений в 20-30 е гг.</w:t>
      </w:r>
      <w:bookmarkEnd w:id="5"/>
      <w:bookmarkEnd w:id="6"/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 О.Е. Лебедев характеризует 20-30 гг. ХХ столетия в России формированием системы внешкольных учреждений для детей, обладающей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 социально-педагогическим потенциалом. Этот потенциал, по утверждению ученого, основывался на организационных возможностях системы, фундамент которой составляла сеть разнообразных внешкольных учреждений: дворцов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домов творчества, специализированных центров детского творчества, спортивных школ, пионерских лагерей. Эти учреждения имелись во всех республиках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областях. Вместе с культурно-просветительскими учреждениями для детей сеть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внешкольных учреждений была способна решать разнообразные задачи духовного, интеллектуального и физического развития детей. В эти годы, подчеркивает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ученый, деятельность внешкольных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учреждений развивалась по трем 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направлениям: учебно-кружковая, массовая работа, методическая работа (по вопросам деятельности детских организаций).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свободных детских организаций приводит к мысли, что они возникают в силу необходимой потребности учиться жить, приспосабливаться к жизни. У детей есть свой аппарат,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которого они по-своему обрабатывают эти приспособительные знания и опыт. Эту потребность учиться жизни можно сравнить с серьезной потребностью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у ученого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Исследователи становления дополнительного образования детей отмечают, что деятельность внешкольных учреждений в 20-30-е годы обеспечивалась государственной поддержкой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первоначально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основным трудовым умениям и навыкам рабочих специальностей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детской безнадзорности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развития внешкольного образования, внешкольной работы в 20-30-е годы XX века была очень яркой, наполненной событиями и противоречиями. Издавались десятки журналов, где регулярно публиковались научно-педагогические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методические материалы по внешкольному образованию, создавались все 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новые организационные системы, способствующие включению детей в активную созидательную деятельность по интересам, помогающие содержательно проводить досуг и получать основы профессионального мастерства. Поражает 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обилие форм: детские лагеря отдыха, школы-клубы, опытные станции, избы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читальни, трудовые коммуны, детские театры и библиотеки, научные и экскурсионные станции, туристские и краеведческие центры, спортивные клубы.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пионеров и школьников были открыты в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Бауманском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Фрунзенском районах Москвы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20-30 годы сеть внешкольных учреждений постоянно увеличивается и охватывает основные направления внешкольной работы с детьми.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1936 года по решению бюро МГК ВК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был открыт Московский городской дом пионеров и октябрят. К 1940 году существовали также городской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юных натуралистов, городская Детская экскурсионно-туристическая станция. Детский театр теней. Театр кукол, клубы юных автомобилистов и юных моряков. Кроме того, в районном подчинении в конце 1930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 годов насчитывалось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районных домов пионеров, 23 детских парка, 32 спортивные школы, 4 станции юных натуралистов, 8 детских экскурсионно-туристических станций и 17 станций юных техников.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уделялось летнему отдых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с 1918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МОНО занимались организацией детских колоний, как в Московской,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других губерниях.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отдыха стала прочной традицией. В 1925 году был открыт Всесоюзный пионерский лагерь «Артек».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1928 году открывается Центральная станция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детских развлечений. Издается журнал «Затейник».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1936-1937 годах открываются детские спортивные школы и стадионы.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 появляются и такие учреждения, как детские автотрассы, клубы юных моряков со своими флотилиями и пароходствами, дома детской книги, картинные галереи, киностудии.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20-30-х годов идет интенсивное развитие теории воспитания, где ведущим и определяющим был целостный подход к личности воспитанников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 воспитания. Именно в это время были заложены основы теории социального воспитания,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теории, исходящей из того, что «человек не воспитывается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частям», как писал А. С. Макаренко. К 1939 году в Москве работало уже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 пионеров, 8 домов художественной самодеятельности, 12 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станций, 29 детских парков, 26 музыкальных школ, 7 детских театров, 13 детских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кинотеатров, 585 детских уголков по месту жительства, стадион «Юных пионеров».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вступила в период бурной индустриализации, и развитие детского технического творчества стало одной из главных задач внешкольного образования в 30-е годы. Кроме больших станций, где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для многопрофильного развития интересов ребят, создавались и отдельные технические кружки в школах.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победы Октябрьской революции произошли принципиальные изменения и в детском движении.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мая 1922 года 2-я конференция РКСМ постановила приступить к организации пионерских отрядов. В октябре того же года V съезд комсомола принял решение объединить эти отряды в одну организацию «Юные пионеры им. Спартака», которая 21 января 1924 года получила имя В.И. Ленина (с марта 1926 года - Всесоюзная пионерская организация им. В.И. Ленина).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1918 году началось создание коммунистических организаций старшеклассников — гимназистов и реалистов, так как первоначально комсомол объединял,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рабочую молодежь.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1932 по 1935 год число пионерских отрядов увеличилось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чем в 2 раза и достигло 4398. В них осваивали навыки социального творчества почти 200 тыс. юных москвичей. На пионерских сборах обсуждались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волнующие события жизни страны в 30-е годы. Так, увлечение пионеров Челюскинской эпопеей вылилось в массовую организацию географических кружков.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школах и домах пионеров работали художественные, технические и спортивные объединения; литературные, драматические, технические и музыкальные студии развивали творческий потенциал детей. К 1934 году в школах Москвы работали свыше 2 тыс. таких кружков.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30-40-е годы система внешкольной воспитательной работы в основном сформировалась, что дало возможность стимулировать и развивать творческие способности и интересы детей в области искусства, живописи, техники, туризма,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физкультуры и спорта, а также определить типы внешкольных учреждений - специализированные и комплексные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значительно повысилась роль внешкольных учреждений через увеличение охвата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этим повышается значимость индивидуально-личностного подхода, расширяется сфера его применения, повышается статус ребенка как личности.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1940 года сеть внешкольных учреждений насчитывала в системе народного образования 1846 учреждений.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629" w:rsidRDefault="00AB7629" w:rsidP="00AB7629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7" w:name="_Toc32715963"/>
      <w:bookmarkStart w:id="8" w:name="_Toc32774002"/>
      <w:r w:rsidRPr="00E048A0">
        <w:rPr>
          <w:rFonts w:ascii="Times New Roman" w:eastAsia="Times New Roman" w:hAnsi="Times New Roman" w:cs="Times New Roman"/>
          <w:i/>
          <w:color w:val="auto"/>
          <w:lang w:eastAsia="ru-RU"/>
        </w:rPr>
        <w:t>3 период - 40 - 80-е годы</w:t>
      </w:r>
      <w:r>
        <w:rPr>
          <w:rFonts w:ascii="Times New Roman" w:eastAsia="Times New Roman" w:hAnsi="Times New Roman" w:cs="Times New Roman"/>
          <w:i/>
          <w:color w:val="auto"/>
          <w:lang w:eastAsia="ru-RU"/>
        </w:rPr>
        <w:t>.</w:t>
      </w:r>
      <w:bookmarkEnd w:id="7"/>
      <w:bookmarkEnd w:id="8"/>
    </w:p>
    <w:p w:rsidR="00AB7629" w:rsidRPr="00F853E2" w:rsidRDefault="00AB7629" w:rsidP="00AB76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половина 40-х годов была наполнена активной деятельностью ребят,</w:t>
      </w:r>
    </w:p>
    <w:p w:rsidR="00AB7629" w:rsidRPr="00F853E2" w:rsidRDefault="00AB7629" w:rsidP="00AB7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и общественных организаций Москвы. Дети и педагоги городского Дома пионеров, районных домов откликались на все начинания в городе во имя конкретной помощи фронту. Ребята собирали: цветной металлолом, патефонные пластинки, подушки для госпиталей, шили воротнички, вязали перчатки, варежки.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 труд ремесленных кружков.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специфических условиях 40-х годов деятельность внешкольных учреждений была направлена на шефство над госпиталями, сбор лекарственных трав, выполнение заказов военных предприятий, овладение военным делом. Только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1942-1944 годах пионеры и школьники выработали на полях колхозов и совхозов 589 млн. трудодней! В это же время ребята собрали 186 тыс. тонн лекарственных и других полезных дикорастущих трав и растений! Пионеры собрали сотни тысяч тонн металлолома.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внешкольных учреждений в 40-50-е гг., по мнению исследователя О.Е. Лебедева, характеризуется реализацией четырех основных социально-педагогических функций: профессиональное и гражданское самоопределение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детей; дополнительное образование; коммуникативная; методическая. В эти годы осуществляется политизация внешкольных учреждений, как и всего общества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целом. В деятельности внешкольных учреждений преобладает парадность и формализм, индивидуальная и клубные формы работы сменяются массовостью праздников, смотров, маршей.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1950-60-е годы сеть внешкольных учреждений продолжает расти. Впервые за всю историю народного образования в короткий срок была создана разветвленная и высокоразвитая инфраструктура внешкольных детских учреждений. В 1957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в Москве имелось 16 детских парков и 4 детских городка при парках культуры и отдыха для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взрослых, около 50 детских спортивных школ, 34 детские музыкальные школы. Городской клуб юных автомобилистов, городская станция юных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натуралистов, городская экскурсионно-туристическая станция, 3 детских театра,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детских кинотеатров, 89 детских библиотек, стадион юных пионеров, работали детские сектора при профсоюзных клубах.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школьных кружках постоянно занимались свыше 100 тыс. учащихся. Особенно возросло количество технических кружков. Почти во всех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имелись хоровые коллективы.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года в год улучшался отдых юных москвичей во время зимних и летних каникул.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десять послевоенных лет московскими предприятиями,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профсоюзными организациями под Москвой было построено свыше 500 стационарных пионерских лагерей, расположенных в живописной местности.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50-е годы по инициативе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Мосгороно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развернулась сеть палаточных туристских лагерей для старшеклассников. Это была одна из удачных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работы, основанная на самодеятельном отдыхе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1957 году в Москве работало 150 городских пионерских лагерей. Дальнейший рост системы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воспитательной работы в московских школах намечался в пятилетнем плане развития народного образования в Москве на 1956-1960 годы.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школах города проводились открытые комсомольские собрания и пионерские сборы. Несмотря на идеологическую окраску, жизнь пионеров и комсомольцев в послевоенной московской школе была наполнена самыми интересными и разнообразными делами. Ребята ходили в походы, знакомились с родным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краем, участвовали в работе многочисленных кружков, занимались художественной самодеятельностью, спортом и т.п. Все это требовало упорядочения работы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кадрами, определения правового статуса педагогических работников и типов этих учреждений. Постановлением Совета Министров СССР «Об упорядочении сети, введении типовых штатов и установлении должностных окладов работникам внешкольных учреждений» (апрель 1952) была установлена единая номенклатура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внешкольных учреждений, определено правовое положение их работников, намечены пути дальнейшего развития. Усиливается роль внешкольных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методических центров, укрепляются связи со школой и общественностью, педагогическими коллективами внешкольных учреждений, с наибольшей нагрузкой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в воспитательной работе индивидуально-личностный подход, который органически дополняется и развитием самоуправления.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 годы в деятельности внешкольных учреждений приоритетными становятся: уважение к увлечению ребенка, его занятию в коллективе по интересам;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 подростку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общественной ценности его занятия, значимости его знаний и умений для коллектива; использование его личного интереса, знаний и умений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коллективных целях; изменение статуса ребенка в школьном коллективе на основе учета его успехов во внешкольном учреждении, участия в школьных делах;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изучение школой и внешкольным учреждением опыта подготовки актива; взаимная информация педагогов внешкольных учреждений и школы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кружковцах, подготовленных к общественной работе, с 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знают, умеют.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60-х годов характеризуется дальнейшим подъемом внешкольной деятельности. Возникают детские автотрассы, клубы моряков, речников, детские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юношеские астрономические общества, появля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специальные учреждения по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со старшеклассниками (дома комсомольцев-школьников, военно-спортивные клубы и др.), укрепляется их материально-техническая база. Широко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 инициативное строительство. На комсомольские средства построены дворцы пионеров в Воркуте, Котласе, Южно-Сахалинске, Новополоцке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На базе крупных предприятий, научно-исследовательских институтов, колхозов были созданы станции юных техников, детские технические станции, военно-технические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б0-е годы труды пионеров внешкольной работы оказались востребованными.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 А.С. Макаренко принцип единства воспитательных воздействий на ребят получает конкретизацию в практическом взаимодействии внешкольного учреждения и школы в воспитании актива.</w:t>
      </w:r>
    </w:p>
    <w:p w:rsidR="00AB7629" w:rsidRPr="00F76257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 наивысшего развития внешкольных учреждений, являющихся составной частью воспитательного пространства и реализующих воспитательные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функции, явились 70-80-е годы. Именно в этот период, подчеркивает исследователь В.И. Семенова, определились главные направления социально-педагогической деятельности, и сложилась уникальная система работы с детьми,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имеющая аналогов в мире, включающая четко определенные задачи, содержание, и формы внешкольной работы. Внешкольные учреждения стали одним из основных институтов общества, так как усилилась их практическая роль в организации деятельности учащихся и ее воспитательного воздействия на них по 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жительства, в индивидуализации работы с неблагополучными детьми. Кроме того, они координировали работу в социальном пространстве школы, района, гор ода.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70-м годам устоялись содержание и формы работы внешкольного учреждения. По мнению специалистов, внешкольное учреждение представляло собой</w:t>
      </w:r>
    </w:p>
    <w:p w:rsidR="00AB7629" w:rsidRPr="00F853E2" w:rsidRDefault="00AB7629" w:rsidP="00AB7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своеобразную общность детей и взрослых, характеризующуюся целенаправленностью, разновозрастным составом участников, автономностью существования,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цикличностью функционирования, разнообразием и свободой выбора деятельности, формальными и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неформальными отношениями между детьми и взрослыми,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возможностью ребенка не зависеть от стереотипа мнения привычного окружения и выступать в новой роли.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советской системе образования принципами внешкольной работы выступали:</w:t>
      </w:r>
    </w:p>
    <w:p w:rsidR="00AB7629" w:rsidRPr="00F5308D" w:rsidRDefault="00AB7629" w:rsidP="00AB762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массовость и общедоступность занятий на основе добровольного объединения детей по интересам;</w:t>
      </w:r>
    </w:p>
    <w:p w:rsidR="00AB7629" w:rsidRPr="00F5308D" w:rsidRDefault="00AB7629" w:rsidP="00AB762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их инициативы и самодеятельности;</w:t>
      </w:r>
    </w:p>
    <w:p w:rsidR="00AB7629" w:rsidRPr="00F5308D" w:rsidRDefault="00AB7629" w:rsidP="00AB762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общественно-полезная направленность деятельности;</w:t>
      </w:r>
    </w:p>
    <w:p w:rsidR="00AB7629" w:rsidRPr="00F5308D" w:rsidRDefault="00AB7629" w:rsidP="00AB762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форм внешкольной работы;</w:t>
      </w:r>
    </w:p>
    <w:p w:rsidR="00AB7629" w:rsidRPr="00F5308D" w:rsidRDefault="00AB7629" w:rsidP="00AB762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и индивидуальных особенностей детей.</w:t>
      </w:r>
    </w:p>
    <w:p w:rsidR="00AB7629" w:rsidRDefault="00AB7629" w:rsidP="00AB76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официальной концепции народного образования, из школьных 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были выходить не просто грамотные, а всесторонне развитые люди, обладающие к тому же прочным марксистско-ленинским мировоззрением. Во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школах под руководством пионервожатого, организатора внеклассной работы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завуча по воспитательной работе действовали октябрятские звездочки, пионерские дружины и комсомольские организации. Вместе с тем школьные общественные организации несли не только идеологическую нагрузку, но и играли важную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культурно-образовательную роль, а кроме того, учили правилам общежития, труду и поведению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широкая сеть специализированных внешкольных детских учреждений с учетом дифференциации интересов детей, обеспечивающая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 детей в той или иной области знаний, ведется большая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спортивная работа; содержательную, эмоциональную работу с детьми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проводят учреждения Министерства культуры. В педагогическую деятельность всех внешкольных учреждений включается пропаганда детской литературы, руководство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чтением. Большую культурно-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просветительскую и физкультурно-оздоровительную работу среди детей и подростков 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возраста и интересов проводят парки культуры и отдыха,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ециализированные детские парки.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воспитательную работу с детьми проводят профсоюзы.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 сеть клубов, станций и домов юных техников. К примеру, только в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путей сообщения в 1975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функционировало более 500 вне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 учреждений. Огромную работу с детьми проводят учреждения Министерства речного и морского флота, ряда других ведомств.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Усилилась тенденция повышения ответственности предприятий, организаций, учреждений за организацию материально-технического обеспечения по своему профилю детско-юношеской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в свободное время.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 годы постоянно увеличиваются ассигнования на внешкольные учреждения из государственного бюджета, создана разветвленная сеть внешкольных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учреждений, которые проводят активную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работу со школами, семьей, общественностью. Появляются новые формы работы с детьми, развивающие их познавательные интересы, формируется сознательное отношение к знаниям,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науке. Широкое распространение получают технические клубы и кружки, в содержание работы которых входят радиоэлектроника, автоматика, телемеханика,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биохимия, генетика, космонавтика.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интенсивно развиваются кружки технического творчества, туристско-краеведческие, эстетического направления, физкультурно-спортивные,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природоведческие. Появляются и профильные клубы, научные общества учащихся, пионерские театры, ансамбли. 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Претерпевают изменения методы работы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детьми: в работе с ними используются проведение экспериментов, опытов, практических занятий; экскурсий, поход, экспедиция, работа с научно-популярной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общественно-политической литературой,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готовка рефератов, докладов, кон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курсов, соревнований, выставок.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Большую роль играют внешкольные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непрерывности процесса образования. Стремление к педагогически целесообразной организации досуга детей способствовало созданию множества клубов по интересам, детских площадок, комнат школьника по месту жительства, организации работы с детьми в разнообразных отрядах.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70-80-е годы стали периодом наивысшего развития внешкольных учреждений, являющихся составной частью социума. Именно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определились главные направления в содержании 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сложилась уникальная система работы с детьми, не имеющая аналогов в мире, включающая четко определенные задачи, содержание и формы воспитательной работы. Содержание основных видов деятельности удалось сориентировать на учет возрастных и личностных особенностей детей, а также сформировать своеобразную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«индустрию» организации досуговой деятельности детей и молодежи.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Внешкольные учреждения становятся одним из основных воспитательных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институтов социума, усиливается их методическая роль в распространении педагогических знаний, в пропаганде наиболее активных форм воспитательного воздействия по месту жительства, в индивидуализации работы с неблагополучными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1981 году внешкольное воспитание детей осуществляли 126 учреждений. Эта стройная и разветвленная система позволяла удовлетворять многочисленным интересам детей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подростков. Однако на воспитательной работе в школе с давних пор лежал отпечаток бюрократизма и формализма, особенно усилившийся в 1960-80-е годы, когда грамотно составленный отчет часто ценился выше самого мероприятия.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очевидным, что для дальнейшего развития внешкольных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требуется предоставление им большей финансовой и хозяйственной самостоятельности в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решении жизненно важных вопросов: в выборе содержательных видов деятельности, установлении структуры и штатного расписания, в вопросах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труда.</w:t>
      </w:r>
    </w:p>
    <w:p w:rsidR="00AB7629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возникших проблем необходимы экспериментальный поиск путей и средств модернизации организационно-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механизма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установление оптимальных путей развития внешкольных учреждений, разработка основ документационного обеспечения и установления нового правового статуса.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проблемные стороны жизнедеятельности внешкольных учреждений особенно обострились в условиях реформирования экономики страны и перехода ее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рыночным отношениям в середине 80-90 годов.</w:t>
      </w:r>
    </w:p>
    <w:p w:rsidR="00AB7629" w:rsidRPr="00426264" w:rsidRDefault="00AB7629" w:rsidP="00AB7629">
      <w:pPr>
        <w:pStyle w:val="1"/>
        <w:spacing w:line="360" w:lineRule="auto"/>
        <w:rPr>
          <w:rFonts w:eastAsia="Times New Roman"/>
          <w:i/>
          <w:color w:val="000000"/>
          <w:lang w:eastAsia="ru-RU"/>
        </w:rPr>
      </w:pPr>
      <w:bookmarkStart w:id="9" w:name="_Toc32715964"/>
      <w:bookmarkStart w:id="10" w:name="_Toc32774003"/>
      <w:r w:rsidRPr="00426264">
        <w:rPr>
          <w:rFonts w:eastAsia="Times New Roman"/>
          <w:i/>
          <w:color w:val="000000"/>
          <w:lang w:eastAsia="ru-RU"/>
        </w:rPr>
        <w:t>Период 90-х годов</w:t>
      </w:r>
      <w:r>
        <w:rPr>
          <w:rFonts w:eastAsia="Times New Roman"/>
          <w:i/>
          <w:color w:val="000000"/>
          <w:lang w:eastAsia="ru-RU"/>
        </w:rPr>
        <w:t xml:space="preserve"> и современный период.</w:t>
      </w:r>
      <w:bookmarkEnd w:id="9"/>
      <w:bookmarkEnd w:id="10"/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период (1989-1990) характеризуется качественно новым научно-практическим поиском путей совершенствования управления социально-педагогической деятельностью учреждения и его финансово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экономической основы.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кризис переживают детские организации, которые должны играть важную роль во внешкольном воспитании. В 1991 году после распада пионерской и комсомольской организаций возник вакуум, который постепенно заполняется за счет трансформации прежних внешкольных ассоциаций и движений и появления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новых. Московским комитетом образования была поставлена цель 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муниципальном районе свой Дом творчества, найти для этого помещение,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кадры, привлечь детей. Опыт и положительные начинания некоторых подростковых клубов были одобрены и рекомендованы для распространения коллегией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 27 апреля 1995 года, обсудившей вопрос «Социально-педагогические аспекты организации свободного времени детей и молодежи в Москве». Отметив,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детей, посещающих дома и дворцы, клубы, не снизилось и составляло около 300 тыс. человек, МКО обязал учреждения дополнительного образования действовать более активно — не только постоянно расширять аудиторию, но и искать новые формы и методы работы с детьми. А перед школой была поставлена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энергичнее 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своего микрорайона, вести в нем образовательно-воспитательную деятельность, восстанавливая тем самым утраченную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1991-1992 годов возникло объединение «Союз пионерских организаций - Федерация детских организаций».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детского движения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зрабатывают новые программы вне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деятельности детей и подростков. В числе программ - «Возрождение»,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сам» и «Четыре плюс три». Так, программа «Возрождение» предусматривает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 взаимосвязанных проектов. Один из них - «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преследует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помочь детям и подросткам освоить методы предвидения и преодоления трудностей, познакомить с аномальными явлениями. По-новому осмысливаются традиции внешкольного образования, внешкольного воспитания, внешкольной работы.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быстро меняющемся постсоветском обществе возникли потребность во введении нового направления образования - дополнительного. В соответствии с Законом Российской Федерации «Об образовании» с 1992 года начат процесс эволюционного видоизменения системы внешкольной работы и внешкольного воспитания, перехода ее в новое качественное состояние.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падения советской политической системы и перехода к рыночной экономике система образования, как и другие общественные институты, ощутила потребность перемен. На развитие системы дополнительного образования оказали влияние факторы:</w:t>
      </w:r>
    </w:p>
    <w:p w:rsidR="00AB7629" w:rsidRPr="00A1585B" w:rsidRDefault="00AB7629" w:rsidP="00AB762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ценностных ориентиров, отказ от ограничений в сфере образовательной деятельности. На волне освобождения от инструкций и правил стали разрушаться методические отделы и вытесняться воспитательная работа. Осознав необходимость систематического методического сопровождения, учреждения дополнительного образования стали восстанавливать методические структуры.</w:t>
      </w:r>
    </w:p>
    <w:p w:rsidR="00AB7629" w:rsidRPr="00410BA3" w:rsidRDefault="00AB7629" w:rsidP="00AB762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Сокращение финансирования, в </w:t>
      </w:r>
      <w:proofErr w:type="gramStart"/>
      <w:r w:rsidRPr="0041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41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стало сокращаться число внешкольных учреждений, резко ухудшилась материально техническая база. </w:t>
      </w:r>
      <w:proofErr w:type="gramStart"/>
      <w:r w:rsidRPr="0041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41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90-х расходы на образование составляли 4 - 6 </w:t>
      </w:r>
      <w:r w:rsidRPr="00410BA3">
        <w:rPr>
          <w:rFonts w:ascii="Franklin Gothic Demi" w:eastAsia="Times New Roman" w:hAnsi="Franklin Gothic Demi" w:cs="Franklin Gothic Demi"/>
          <w:i/>
          <w:iCs/>
          <w:color w:val="000000"/>
          <w:sz w:val="24"/>
          <w:szCs w:val="24"/>
          <w:lang w:eastAsia="ru-RU"/>
        </w:rPr>
        <w:t>%</w:t>
      </w:r>
      <w:r w:rsidRPr="0041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расходной части бюджета, что являлось половиной от потребности. Стремясь избежать разрушения системы, многие руководители органов образования и внешкольных учреждений стали вводить платные образовательные услуги, искать помощи у частных лиц и различных фондов.  </w:t>
      </w:r>
    </w:p>
    <w:p w:rsidR="00AB7629" w:rsidRDefault="00AB7629" w:rsidP="00AB76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система дополнительного образования возникла в России в 1992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и явилась преемником внеклассной и внешкольной работы. Главное отличие от своего предшественника в том, что дополнительное образование ведется так же, как и другие 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виды образования - по конкретным образовательным программам.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законодательной области на федеральном уровне приняты важные документы, обосновывающие стратегию развития учреждений дополнительного образования детей, их типологию, правила аттестации и аккредитации, направления и</w:t>
      </w:r>
      <w:r w:rsidRPr="0024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дополнительного образования.</w:t>
      </w:r>
    </w:p>
    <w:p w:rsidR="00AB7629" w:rsidRPr="00F853E2" w:rsidRDefault="00AB7629" w:rsidP="00AB76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Произошли очень важные изменения в программно-методическом обеспечении дополнительного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Развернулась серьезная научно-методическая работа, благодаря которой дополнительное образование получило теоретическое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обоснование. Наиболее важные положения б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ыли выдвинуты в работах В.В. Беловой, В.А. Березиной, А.К.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Бруднова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Г.П. Будановой, В.П. Голованова, О.Е. Лебедева, М.Б. Коваль, В.И.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Панова, Г.Н.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Поповой, А.И.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Щетинской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 подготовка педагогов дополнительного образования в колледжах.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Изменилась ситуация с повышением квалификации педагогов дополнительного образования. Курсы, которые проводятся в ИПК, приобретают большую эффективность.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Министерства образования в 1998-1999 годах число учреждений дополнительного образования разной ведомственной принадлежности составляло 17 тысяч и охватывало 9,5 млн. детей, в среднем около 40 %детей.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Сформировались наиболее перспективные направления дополнительного образования:</w:t>
      </w:r>
    </w:p>
    <w:p w:rsidR="00AB7629" w:rsidRPr="00A1585B" w:rsidRDefault="00AB7629" w:rsidP="00AB76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Культурно-этнографическое;</w:t>
      </w:r>
    </w:p>
    <w:p w:rsidR="00AB7629" w:rsidRPr="00A1585B" w:rsidRDefault="00AB7629" w:rsidP="00AB76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Духовное;</w:t>
      </w:r>
    </w:p>
    <w:p w:rsidR="00AB7629" w:rsidRPr="00A1585B" w:rsidRDefault="00AB7629" w:rsidP="00AB76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Профессионально-ориентирующее;</w:t>
      </w:r>
    </w:p>
    <w:p w:rsidR="00AB7629" w:rsidRDefault="00AB7629" w:rsidP="00AB76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Социально-адаптирующее.</w:t>
      </w:r>
    </w:p>
    <w:p w:rsidR="00AB7629" w:rsidRDefault="00AB7629" w:rsidP="00AB76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дополнительного образования лежат две ценности: свобода и интерес. Они тесно связаны: свобода (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индивид видит реальные возможности осуществления им личностно значимые действия и реализация индивидуальных способностей) является условием самореализации ребенка, а ситуации свободной самореализации стимулируют интерес (г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отовность выбрать и осуществить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нелимитированную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 значимую деятельность).</w:t>
      </w:r>
    </w:p>
    <w:p w:rsidR="00AB7629" w:rsidRPr="00F853E2" w:rsidRDefault="00AB7629" w:rsidP="00AB7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период становления дополнительного образования, исследователи отмечают, что ему присущи следующие свойства: наличие собственных системных характеристик в связи с принятием государственных нормативных актов;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вариативность; большие возможности для привлечения ресурсов других ведомств и для инновационной деятельности; независимость от демографической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его большей ориентированности на удовлетворение образовательных потребностей социума и меньшей зависимости от государственного заказа;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выбор собственной образовательной политики, технологий и форм деятельности; узкая специализация и углубление качественного состояния образовательного процесса. Дополнительное образование детей способно наиболее адекватно реагировать на изменение экономической и социальной обстановки в стране, активно воздействовать на окружающий ребенка социум, что находит отражение в содержании дополнительного образования.</w:t>
      </w:r>
    </w:p>
    <w:p w:rsidR="00AB7629" w:rsidRPr="00F853E2" w:rsidRDefault="00AB7629" w:rsidP="00AB7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целями дополнительно образования, по мнению Е.Б.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Евладовой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Л.Г. Логиновой, Н.Н. Михайловой, являются:</w:t>
      </w:r>
    </w:p>
    <w:p w:rsidR="00AB7629" w:rsidRPr="00E47BEA" w:rsidRDefault="00AB7629" w:rsidP="00AB762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выбор ребенком видов и сфер деятельности;</w:t>
      </w:r>
    </w:p>
    <w:p w:rsidR="00AB7629" w:rsidRPr="00E47BEA" w:rsidRDefault="00AB7629" w:rsidP="00AB762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личностные интересы, потребности, способности ребенка;</w:t>
      </w:r>
    </w:p>
    <w:p w:rsidR="00AB7629" w:rsidRPr="00E47BEA" w:rsidRDefault="00AB7629" w:rsidP="00AB762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 свободного самоопределения и самореализации ребенка;</w:t>
      </w:r>
    </w:p>
    <w:p w:rsidR="00AB7629" w:rsidRPr="00E47BEA" w:rsidRDefault="00AB7629" w:rsidP="00AB762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обучения, воспитания и развития;</w:t>
      </w:r>
    </w:p>
    <w:p w:rsidR="00AB7629" w:rsidRPr="00E47BEA" w:rsidRDefault="00AB7629" w:rsidP="00AB762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</w:t>
      </w:r>
      <w:proofErr w:type="spellStart"/>
      <w:r w:rsidRPr="00E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E4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 образовательного процесса.</w:t>
      </w:r>
    </w:p>
    <w:p w:rsidR="00AB7629" w:rsidRDefault="00AB7629" w:rsidP="00AB7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реорганизации внешкольных учреждений в учреждения дополнительного образования детей наряду с традиционными функциями (досуга, учебно-воспитательной, методической др.) они приобретают новые характеристики образовательно-воспитательной деятельности. Наиболее значимыми из них являются: личностно-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образовательного процесса; оснащенность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процесса программами, ориентированными на овладение детьми функциональной грамотностью,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образования, дающая возможность получения </w:t>
      </w:r>
      <w:proofErr w:type="spell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допрофессинального</w:t>
      </w:r>
      <w:proofErr w:type="spell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начального профессионального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Исследователи отмечают произошедшие изменения в методических функциях учреждений дополнительного образования. С исчезновением комсомольской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пионерской организаций, естественно, прекратилось и методическое обеспечение их деятельности. Основное внимание, как отмечают исследователи, в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уделяется повышению профессиональной квалификации педагогических кадров.</w:t>
      </w:r>
    </w:p>
    <w:p w:rsidR="00AB7629" w:rsidRPr="00F853E2" w:rsidRDefault="00AB7629" w:rsidP="00AB7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дополнительное образование детей в России представляет собой определенную систему, в которую входят компоненты: ребенок как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педагог дополнительного образования, дополнительные образовательные программы различного уровня и направленности, учреждения дополнительного образования детей и общественные </w:t>
      </w:r>
      <w:proofErr w:type="gramStart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</w:t>
      </w:r>
      <w:proofErr w:type="gramEnd"/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молодежные объединения,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занимающиеся реализацией дополнительных образовательных программ, семья, органы управления дополнительным образованием.</w:t>
      </w:r>
    </w:p>
    <w:p w:rsidR="00AB7629" w:rsidRPr="00F853E2" w:rsidRDefault="00AB7629" w:rsidP="00AB7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Отечественный опыт внешкольного (дополнительного) образования был и остается уникальным в мировой педагогической практике. Но вместе с тем он впитал в себя передовые традиции педагогических идей многих других стран, стал примером для реализации практического опыта в других странах (помимо стран СНГ, где повсеместно при общем сокращении численности сохранились эти учреждения, прежде всего в странах Восточной Европы, Китая, Кубы, Вьетнама,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КНДР и т.д.).</w:t>
      </w:r>
    </w:p>
    <w:p w:rsidR="00AB7629" w:rsidRDefault="00AB7629" w:rsidP="00AB76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7629" w:rsidRDefault="00AB7629" w:rsidP="00AB76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629" w:rsidRDefault="00AB7629" w:rsidP="00AB7629">
      <w:pPr>
        <w:pStyle w:val="1"/>
        <w:rPr>
          <w:rFonts w:ascii="Times New Roman" w:eastAsia="Times New Roman" w:hAnsi="Times New Roman" w:cs="Times New Roman"/>
          <w:i/>
          <w:color w:val="auto"/>
          <w:lang w:eastAsia="ru-RU"/>
        </w:rPr>
      </w:pPr>
      <w:bookmarkStart w:id="11" w:name="_Toc32715965"/>
      <w:bookmarkStart w:id="12" w:name="_Toc32774004"/>
      <w:r w:rsidRPr="00D62367">
        <w:rPr>
          <w:rFonts w:ascii="Times New Roman" w:eastAsia="Times New Roman" w:hAnsi="Times New Roman" w:cs="Times New Roman"/>
          <w:i/>
          <w:color w:val="auto"/>
          <w:lang w:eastAsia="ru-RU"/>
        </w:rPr>
        <w:t>Литература:</w:t>
      </w:r>
      <w:bookmarkEnd w:id="11"/>
      <w:bookmarkEnd w:id="12"/>
    </w:p>
    <w:p w:rsidR="00AB7629" w:rsidRPr="008E003D" w:rsidRDefault="00AB7629" w:rsidP="00AB7629">
      <w:pPr>
        <w:rPr>
          <w:lang w:eastAsia="ru-RU"/>
        </w:rPr>
      </w:pPr>
    </w:p>
    <w:p w:rsidR="00AB7629" w:rsidRPr="00D62367" w:rsidRDefault="00AB7629" w:rsidP="00AB76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Голованов В.П. Методика и технология работы педагога дополнительного образования: учеб</w:t>
      </w:r>
      <w:proofErr w:type="gramStart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 студ. учреждений сред. проф. образования. - 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Pr="00D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2004. - 239 с.</w:t>
      </w:r>
    </w:p>
    <w:p w:rsidR="00AB7629" w:rsidRPr="00D62367" w:rsidRDefault="00AB7629" w:rsidP="00AB76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Евладова</w:t>
      </w:r>
      <w:proofErr w:type="spellEnd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Е.Б., Логинова Л.Г., Михайлова Н.Н. Дополнительное образование детей: Учеб</w:t>
      </w:r>
      <w:proofErr w:type="gramStart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 студ. учреждений сред. проф. образования. - 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Pr="00D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2002. - 352 с.</w:t>
      </w:r>
    </w:p>
    <w:p w:rsidR="00AB7629" w:rsidRPr="00D62367" w:rsidRDefault="00AB7629" w:rsidP="00AB76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Декларации прав ребенка (25 сентября 1917 г.). - Свободное воспитание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 школа. - 1918. №1-3. С.71-75.</w:t>
      </w:r>
    </w:p>
    <w:p w:rsidR="00AB7629" w:rsidRPr="00D62367" w:rsidRDefault="00AB7629" w:rsidP="00AB76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детей: Учеб. Пособие для студ. </w:t>
      </w:r>
      <w:proofErr w:type="spellStart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учебных заведений</w:t>
      </w:r>
      <w:proofErr w:type="gramStart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О.Е. Лебедева. - М.: </w:t>
      </w:r>
      <w:proofErr w:type="spellStart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24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2003. - 256 с.</w:t>
      </w:r>
    </w:p>
    <w:p w:rsidR="00AB7629" w:rsidRPr="00D62367" w:rsidRDefault="00AB7629" w:rsidP="00AB76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и неформальное образование в Европе</w:t>
      </w:r>
      <w:proofErr w:type="gramStart"/>
      <w:r w:rsidRPr="00D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D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Рене </w:t>
      </w:r>
      <w:proofErr w:type="spellStart"/>
      <w:r w:rsidRPr="00D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Кларийса</w:t>
      </w:r>
      <w:proofErr w:type="spellEnd"/>
      <w:r w:rsidRPr="00D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Прага, 2005. - 137 с.</w:t>
      </w:r>
    </w:p>
    <w:p w:rsidR="00AB7629" w:rsidRPr="00170BE8" w:rsidRDefault="00AB7629" w:rsidP="00AB76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D6236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D623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Pr="00D6236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D623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D6236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prescool</w:t>
        </w:r>
        <w:proofErr w:type="spellEnd"/>
        <w:r w:rsidRPr="00D623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D6236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km</w:t>
        </w:r>
        <w:r w:rsidRPr="00D623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D6236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D62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Исторический обзор возникновения и развития системы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ешкольного образования в Москве</w:t>
      </w:r>
    </w:p>
    <w:p w:rsidR="00AB7629" w:rsidRDefault="00AB7629" w:rsidP="00AB7629">
      <w:pPr>
        <w:spacing w:line="360" w:lineRule="auto"/>
      </w:pPr>
    </w:p>
    <w:p w:rsidR="00E80B8E" w:rsidRPr="00AB7629" w:rsidRDefault="000465B5">
      <w:pPr>
        <w:rPr>
          <w:rFonts w:ascii="Times New Roman" w:hAnsi="Times New Roman" w:cs="Times New Roman"/>
          <w:sz w:val="28"/>
          <w:szCs w:val="28"/>
        </w:rPr>
      </w:pPr>
    </w:p>
    <w:sectPr w:rsidR="00E80B8E" w:rsidRPr="00AB7629" w:rsidSect="00170BE8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722732"/>
      <w:docPartObj>
        <w:docPartGallery w:val="Page Numbers (Bottom of Page)"/>
        <w:docPartUnique/>
      </w:docPartObj>
    </w:sdtPr>
    <w:sdtEndPr/>
    <w:sdtContent>
      <w:p w:rsidR="00170BE8" w:rsidRDefault="000465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0BE8" w:rsidRDefault="000465B5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B82"/>
    <w:multiLevelType w:val="hybridMultilevel"/>
    <w:tmpl w:val="2946DB60"/>
    <w:lvl w:ilvl="0" w:tplc="1040BEA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33F4"/>
    <w:multiLevelType w:val="hybridMultilevel"/>
    <w:tmpl w:val="575CCDBA"/>
    <w:lvl w:ilvl="0" w:tplc="1040BEA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F3C98"/>
    <w:multiLevelType w:val="hybridMultilevel"/>
    <w:tmpl w:val="DCE037DA"/>
    <w:lvl w:ilvl="0" w:tplc="1EBA09C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E1557"/>
    <w:multiLevelType w:val="hybridMultilevel"/>
    <w:tmpl w:val="4790F4A4"/>
    <w:lvl w:ilvl="0" w:tplc="C6647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5049"/>
    <w:multiLevelType w:val="hybridMultilevel"/>
    <w:tmpl w:val="A18E5AD8"/>
    <w:lvl w:ilvl="0" w:tplc="C6647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6816"/>
    <w:multiLevelType w:val="hybridMultilevel"/>
    <w:tmpl w:val="D58CD344"/>
    <w:lvl w:ilvl="0" w:tplc="C6647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77709"/>
    <w:multiLevelType w:val="hybridMultilevel"/>
    <w:tmpl w:val="E2D25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7A24"/>
    <w:multiLevelType w:val="hybridMultilevel"/>
    <w:tmpl w:val="2C1A33CE"/>
    <w:lvl w:ilvl="0" w:tplc="C6647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29"/>
    <w:rsid w:val="000465B5"/>
    <w:rsid w:val="003F2073"/>
    <w:rsid w:val="009E5440"/>
    <w:rsid w:val="00A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29"/>
  </w:style>
  <w:style w:type="paragraph" w:styleId="1">
    <w:name w:val="heading 1"/>
    <w:basedOn w:val="a"/>
    <w:next w:val="a"/>
    <w:link w:val="10"/>
    <w:uiPriority w:val="9"/>
    <w:qFormat/>
    <w:rsid w:val="00AB7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B7629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AB762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B7629"/>
    <w:pPr>
      <w:spacing w:after="100"/>
    </w:pPr>
  </w:style>
  <w:style w:type="character" w:styleId="a5">
    <w:name w:val="Hyperlink"/>
    <w:basedOn w:val="a0"/>
    <w:uiPriority w:val="99"/>
    <w:unhideWhenUsed/>
    <w:rsid w:val="00AB762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B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B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629"/>
  </w:style>
  <w:style w:type="paragraph" w:styleId="a9">
    <w:name w:val="Balloon Text"/>
    <w:basedOn w:val="a"/>
    <w:link w:val="aa"/>
    <w:uiPriority w:val="99"/>
    <w:semiHidden/>
    <w:unhideWhenUsed/>
    <w:rsid w:val="00AB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29"/>
  </w:style>
  <w:style w:type="paragraph" w:styleId="1">
    <w:name w:val="heading 1"/>
    <w:basedOn w:val="a"/>
    <w:next w:val="a"/>
    <w:link w:val="10"/>
    <w:uiPriority w:val="9"/>
    <w:qFormat/>
    <w:rsid w:val="00AB7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B7629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AB762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B7629"/>
    <w:pPr>
      <w:spacing w:after="100"/>
    </w:pPr>
  </w:style>
  <w:style w:type="character" w:styleId="a5">
    <w:name w:val="Hyperlink"/>
    <w:basedOn w:val="a0"/>
    <w:uiPriority w:val="99"/>
    <w:unhideWhenUsed/>
    <w:rsid w:val="00AB762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B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B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629"/>
  </w:style>
  <w:style w:type="paragraph" w:styleId="a9">
    <w:name w:val="Balloon Text"/>
    <w:basedOn w:val="a"/>
    <w:link w:val="aa"/>
    <w:uiPriority w:val="99"/>
    <w:semiHidden/>
    <w:unhideWhenUsed/>
    <w:rsid w:val="00AB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cool.k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6678</Words>
  <Characters>38070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2022-05-08T13:01:00Z</dcterms:created>
  <dcterms:modified xsi:type="dcterms:W3CDTF">2022-05-08T13:06:00Z</dcterms:modified>
</cp:coreProperties>
</file>