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39" w:rsidRDefault="00803BDC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43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803BDC">
        <w:rPr>
          <w:rFonts w:ascii="Times New Roman" w:hAnsi="Times New Roman" w:cs="Times New Roman"/>
          <w:sz w:val="28"/>
          <w:szCs w:val="28"/>
        </w:rPr>
        <w:t>автономное учреждение</w:t>
      </w:r>
    </w:p>
    <w:p w:rsidR="001C3439" w:rsidRDefault="00803BDC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BDC">
        <w:rPr>
          <w:rFonts w:ascii="Times New Roman" w:hAnsi="Times New Roman" w:cs="Times New Roman"/>
          <w:sz w:val="28"/>
          <w:szCs w:val="28"/>
        </w:rPr>
        <w:t xml:space="preserve"> </w:t>
      </w:r>
      <w:r w:rsidR="001C343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87B6A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03BD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DC" w:rsidRPr="00803BDC" w:rsidRDefault="001C3439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3BDC">
        <w:rPr>
          <w:rFonts w:ascii="Times New Roman" w:hAnsi="Times New Roman" w:cs="Times New Roman"/>
          <w:sz w:val="28"/>
          <w:szCs w:val="28"/>
        </w:rPr>
        <w:t>«Детская школа искусств №2</w:t>
      </w:r>
      <w:r w:rsidR="00B87B6A">
        <w:rPr>
          <w:rFonts w:ascii="Times New Roman" w:hAnsi="Times New Roman" w:cs="Times New Roman"/>
          <w:sz w:val="28"/>
          <w:szCs w:val="28"/>
        </w:rPr>
        <w:t xml:space="preserve"> г</w:t>
      </w:r>
      <w:r w:rsidR="00803BDC">
        <w:rPr>
          <w:rFonts w:ascii="Times New Roman" w:hAnsi="Times New Roman" w:cs="Times New Roman"/>
          <w:sz w:val="28"/>
          <w:szCs w:val="28"/>
        </w:rPr>
        <w:t>орода Надыма»</w:t>
      </w: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Pr="00803BDC" w:rsidRDefault="00B66942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BD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3841" w:rsidRPr="00803BD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87C" w:rsidRPr="00FB3DDE" w:rsidRDefault="00803BDC" w:rsidP="00F8662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B68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DE">
        <w:rPr>
          <w:rFonts w:ascii="Times New Roman" w:hAnsi="Times New Roman" w:cs="Times New Roman"/>
          <w:b/>
          <w:sz w:val="32"/>
          <w:szCs w:val="32"/>
        </w:rPr>
        <w:t>Методический доклад</w:t>
      </w:r>
    </w:p>
    <w:p w:rsidR="001C3439" w:rsidRDefault="001C3439" w:rsidP="00F866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C3439" w:rsidRDefault="001C3439" w:rsidP="00F866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FB687C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1C3439" w:rsidRPr="00FB687C" w:rsidRDefault="001C3439" w:rsidP="00F8662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68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687C" w:rsidRPr="00FB687C">
        <w:rPr>
          <w:rFonts w:ascii="Times New Roman" w:hAnsi="Times New Roman" w:cs="Times New Roman"/>
          <w:b/>
          <w:sz w:val="32"/>
          <w:szCs w:val="32"/>
        </w:rPr>
        <w:t>«</w:t>
      </w:r>
      <w:r w:rsidRPr="00FB687C">
        <w:rPr>
          <w:rFonts w:ascii="Times New Roman" w:hAnsi="Times New Roman" w:cs="Times New Roman"/>
          <w:b/>
          <w:sz w:val="32"/>
          <w:szCs w:val="32"/>
        </w:rPr>
        <w:t xml:space="preserve">Особенности работы концертмейстера в классе духовых </w:t>
      </w:r>
      <w:r w:rsidR="00FB687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B687C">
        <w:rPr>
          <w:rFonts w:ascii="Times New Roman" w:hAnsi="Times New Roman" w:cs="Times New Roman"/>
          <w:b/>
          <w:sz w:val="32"/>
          <w:szCs w:val="32"/>
        </w:rPr>
        <w:t>инструментов</w:t>
      </w:r>
      <w:r w:rsidR="00FB687C" w:rsidRPr="00FB687C">
        <w:rPr>
          <w:rFonts w:ascii="Times New Roman" w:hAnsi="Times New Roman" w:cs="Times New Roman"/>
          <w:b/>
          <w:sz w:val="32"/>
          <w:szCs w:val="32"/>
        </w:rPr>
        <w:t>»</w:t>
      </w:r>
      <w:r w:rsidRPr="00FB687C">
        <w:rPr>
          <w:rFonts w:ascii="Times New Roman" w:hAnsi="Times New Roman" w:cs="Times New Roman"/>
          <w:b/>
          <w:sz w:val="32"/>
          <w:szCs w:val="32"/>
        </w:rPr>
        <w:t>.</w:t>
      </w: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BDC" w:rsidRDefault="00803BDC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C3" w:rsidRDefault="004457C3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C3" w:rsidRDefault="004457C3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C3" w:rsidRDefault="004457C3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C3" w:rsidRDefault="004457C3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C3" w:rsidRDefault="004457C3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C3" w:rsidRDefault="004457C3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C3" w:rsidRDefault="004457C3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C3" w:rsidRDefault="004457C3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C3" w:rsidRDefault="004457C3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C3" w:rsidRDefault="004457C3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C3" w:rsidRPr="00FB687C" w:rsidRDefault="00FB687C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8481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816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457C3" w:rsidRDefault="004457C3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7C3" w:rsidRDefault="004457C3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942" w:rsidRPr="003535C9" w:rsidRDefault="003535C9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535C9">
        <w:rPr>
          <w:rFonts w:ascii="Times New Roman" w:hAnsi="Times New Roman" w:cs="Times New Roman"/>
          <w:sz w:val="28"/>
          <w:szCs w:val="28"/>
        </w:rPr>
        <w:t>Надым 2022г</w:t>
      </w:r>
    </w:p>
    <w:p w:rsidR="00FB3DDE" w:rsidRP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3DD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FB3DDE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87C" w:rsidRPr="00FB3DDE" w:rsidRDefault="00FB687C" w:rsidP="00FB6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3DDE">
        <w:rPr>
          <w:rFonts w:ascii="Times New Roman" w:hAnsi="Times New Roman" w:cs="Times New Roman"/>
          <w:sz w:val="32"/>
          <w:szCs w:val="32"/>
        </w:rPr>
        <w:t>Вступление</w:t>
      </w:r>
    </w:p>
    <w:p w:rsidR="00FB687C" w:rsidRPr="00FB3DDE" w:rsidRDefault="00FB687C" w:rsidP="00FB6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3DDE">
        <w:rPr>
          <w:rFonts w:ascii="Times New Roman" w:hAnsi="Times New Roman" w:cs="Times New Roman"/>
          <w:sz w:val="32"/>
          <w:szCs w:val="32"/>
        </w:rPr>
        <w:t>Структура творческой деятельности концертмейстера</w:t>
      </w:r>
    </w:p>
    <w:p w:rsidR="00FB687C" w:rsidRPr="00FB3DDE" w:rsidRDefault="00FB687C" w:rsidP="00FB6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3DDE">
        <w:rPr>
          <w:rFonts w:ascii="Times New Roman" w:hAnsi="Times New Roman" w:cs="Times New Roman"/>
          <w:sz w:val="32"/>
          <w:szCs w:val="32"/>
        </w:rPr>
        <w:t>Навыки и умения необходимые для работы конц</w:t>
      </w:r>
      <w:r w:rsidR="004254C2">
        <w:rPr>
          <w:rFonts w:ascii="Times New Roman" w:hAnsi="Times New Roman" w:cs="Times New Roman"/>
          <w:sz w:val="32"/>
          <w:szCs w:val="32"/>
        </w:rPr>
        <w:t>ертмейсте</w:t>
      </w:r>
      <w:r w:rsidRPr="00FB3DDE">
        <w:rPr>
          <w:rFonts w:ascii="Times New Roman" w:hAnsi="Times New Roman" w:cs="Times New Roman"/>
          <w:sz w:val="32"/>
          <w:szCs w:val="32"/>
        </w:rPr>
        <w:t>ра</w:t>
      </w:r>
    </w:p>
    <w:p w:rsidR="00FB687C" w:rsidRPr="00FB3DDE" w:rsidRDefault="005B019E" w:rsidP="005B019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FB687C" w:rsidRPr="00FB3DDE">
        <w:rPr>
          <w:rFonts w:ascii="Times New Roman" w:hAnsi="Times New Roman" w:cs="Times New Roman"/>
          <w:sz w:val="32"/>
          <w:szCs w:val="32"/>
        </w:rPr>
        <w:t>Чтение нот с листа</w:t>
      </w:r>
    </w:p>
    <w:p w:rsidR="00FB687C" w:rsidRPr="005B019E" w:rsidRDefault="005B019E" w:rsidP="005B01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  </w:t>
      </w:r>
      <w:r w:rsidR="00FB687C" w:rsidRPr="005B019E">
        <w:rPr>
          <w:rFonts w:ascii="Times New Roman" w:hAnsi="Times New Roman" w:cs="Times New Roman"/>
          <w:sz w:val="32"/>
          <w:szCs w:val="32"/>
        </w:rPr>
        <w:t>Владение навыками игры в ансамбле</w:t>
      </w:r>
    </w:p>
    <w:p w:rsidR="00FB687C" w:rsidRPr="00FB3DDE" w:rsidRDefault="00DE70A3" w:rsidP="005B019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FB687C" w:rsidRPr="00FB3DDE">
        <w:rPr>
          <w:rFonts w:ascii="Times New Roman" w:hAnsi="Times New Roman" w:cs="Times New Roman"/>
          <w:sz w:val="32"/>
          <w:szCs w:val="32"/>
        </w:rPr>
        <w:t>Транспонирование</w:t>
      </w:r>
    </w:p>
    <w:p w:rsidR="00E7439E" w:rsidRPr="00FB3DDE" w:rsidRDefault="00E7439E" w:rsidP="00FB6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3DDE">
        <w:rPr>
          <w:rFonts w:ascii="Times New Roman" w:hAnsi="Times New Roman" w:cs="Times New Roman"/>
          <w:sz w:val="32"/>
          <w:szCs w:val="32"/>
        </w:rPr>
        <w:t>О работе концертмейстера в классе духовых инструментов</w:t>
      </w:r>
    </w:p>
    <w:p w:rsidR="00E7439E" w:rsidRPr="00FB3DDE" w:rsidRDefault="00E7439E" w:rsidP="00FB6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3DDE">
        <w:rPr>
          <w:rFonts w:ascii="Times New Roman" w:hAnsi="Times New Roman" w:cs="Times New Roman"/>
          <w:sz w:val="32"/>
          <w:szCs w:val="32"/>
        </w:rPr>
        <w:t>Заключение</w:t>
      </w:r>
    </w:p>
    <w:p w:rsidR="00E7439E" w:rsidRPr="00FB3DDE" w:rsidRDefault="00E7439E" w:rsidP="00FB68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3DDE"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D23841" w:rsidRDefault="00D23841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DDE" w:rsidRDefault="00FC4200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2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DDE" w:rsidRDefault="00FB3DD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841" w:rsidRDefault="00FC4200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2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6D6A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FC4200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6D6AF8" w:rsidRPr="00FC4200" w:rsidRDefault="006D6AF8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841" w:rsidRDefault="00D23841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музыкальном мире есть одна незаменимая для профессиональных музыкантов, но незаметная для любителей </w:t>
      </w:r>
      <w:r w:rsidR="00FB3DDE">
        <w:rPr>
          <w:rFonts w:ascii="Times New Roman" w:hAnsi="Times New Roman" w:cs="Times New Roman"/>
          <w:sz w:val="28"/>
          <w:szCs w:val="28"/>
        </w:rPr>
        <w:t xml:space="preserve">музыки </w:t>
      </w:r>
      <w:r>
        <w:rPr>
          <w:rFonts w:ascii="Times New Roman" w:hAnsi="Times New Roman" w:cs="Times New Roman"/>
          <w:sz w:val="28"/>
          <w:szCs w:val="28"/>
        </w:rPr>
        <w:t>специальность – концертмейстер. Вокалисты,</w:t>
      </w:r>
      <w:r w:rsidR="00FC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духовики,</w:t>
      </w:r>
      <w:r w:rsidR="00FC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струнники,</w:t>
      </w:r>
      <w:r w:rsidR="00FC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хоровые коллективы не обходятся без поддержки фортепианной партии.</w:t>
      </w:r>
      <w:r w:rsidR="00FC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Концертме</w:t>
      </w:r>
      <w:r w:rsidR="00FC420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стер необходим на каждом этапе работы</w:t>
      </w:r>
      <w:r w:rsidR="00FC4200">
        <w:rPr>
          <w:rFonts w:ascii="Times New Roman" w:hAnsi="Times New Roman" w:cs="Times New Roman"/>
          <w:sz w:val="28"/>
          <w:szCs w:val="28"/>
        </w:rPr>
        <w:t xml:space="preserve"> музыкантов – от выбора п</w:t>
      </w:r>
      <w:r w:rsidR="00084816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FC4200">
        <w:rPr>
          <w:rFonts w:ascii="Times New Roman" w:hAnsi="Times New Roman" w:cs="Times New Roman"/>
          <w:sz w:val="28"/>
          <w:szCs w:val="28"/>
        </w:rPr>
        <w:t>до итога проделанного пути – выступления на сцене.</w:t>
      </w:r>
    </w:p>
    <w:p w:rsidR="000A4D9A" w:rsidRDefault="006D6AF8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6077">
        <w:rPr>
          <w:rFonts w:ascii="Times New Roman" w:hAnsi="Times New Roman" w:cs="Times New Roman"/>
          <w:sz w:val="28"/>
          <w:szCs w:val="28"/>
        </w:rPr>
        <w:t xml:space="preserve"> </w:t>
      </w:r>
      <w:r w:rsidR="000A4D9A">
        <w:rPr>
          <w:rFonts w:ascii="Times New Roman" w:hAnsi="Times New Roman" w:cs="Times New Roman"/>
          <w:sz w:val="28"/>
          <w:szCs w:val="28"/>
        </w:rPr>
        <w:t>Особенно важна и ответственна роль концертмейстера при работе с учениками детских музыкальных школ</w:t>
      </w:r>
      <w:r w:rsidR="00FB3DDE">
        <w:rPr>
          <w:rFonts w:ascii="Times New Roman" w:hAnsi="Times New Roman" w:cs="Times New Roman"/>
          <w:sz w:val="28"/>
          <w:szCs w:val="28"/>
        </w:rPr>
        <w:t xml:space="preserve"> и школ искусств</w:t>
      </w:r>
      <w:r w:rsidR="000A4D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выполнения учебных задач (разбор</w:t>
      </w:r>
      <w:r w:rsidR="00084816">
        <w:rPr>
          <w:rFonts w:ascii="Times New Roman" w:hAnsi="Times New Roman" w:cs="Times New Roman"/>
          <w:sz w:val="28"/>
          <w:szCs w:val="28"/>
        </w:rPr>
        <w:t xml:space="preserve"> нотного текста, исполнение музыкальных произведений в ансамбле</w:t>
      </w:r>
      <w:r w:rsidR="00247F1A">
        <w:rPr>
          <w:rFonts w:ascii="Times New Roman" w:hAnsi="Times New Roman" w:cs="Times New Roman"/>
          <w:sz w:val="28"/>
          <w:szCs w:val="28"/>
        </w:rPr>
        <w:t>, выступление на концерте</w:t>
      </w:r>
      <w:r>
        <w:rPr>
          <w:rFonts w:ascii="Times New Roman" w:hAnsi="Times New Roman" w:cs="Times New Roman"/>
          <w:sz w:val="28"/>
          <w:szCs w:val="28"/>
        </w:rPr>
        <w:t xml:space="preserve">), необходимо отметить просветительскую деятельность пианиста-концертмейстера. </w:t>
      </w:r>
      <w:r w:rsidR="000A4D9A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084816">
        <w:rPr>
          <w:rFonts w:ascii="Times New Roman" w:hAnsi="Times New Roman" w:cs="Times New Roman"/>
          <w:sz w:val="28"/>
          <w:szCs w:val="28"/>
        </w:rPr>
        <w:t>педагогом</w:t>
      </w:r>
      <w:r w:rsidR="000A4D9A">
        <w:rPr>
          <w:rFonts w:ascii="Times New Roman" w:hAnsi="Times New Roman" w:cs="Times New Roman"/>
          <w:sz w:val="28"/>
          <w:szCs w:val="28"/>
        </w:rPr>
        <w:t xml:space="preserve"> он приобщает ребенка к удивительному миру искусства, не ограничив</w:t>
      </w:r>
      <w:r w:rsidR="00247F1A">
        <w:rPr>
          <w:rFonts w:ascii="Times New Roman" w:hAnsi="Times New Roman" w:cs="Times New Roman"/>
          <w:sz w:val="28"/>
          <w:szCs w:val="28"/>
        </w:rPr>
        <w:t>аясь рамками музыкальной сферы, но раскрывая и постигая мировое литературное, художественное наследие.</w:t>
      </w:r>
    </w:p>
    <w:p w:rsidR="00880F4C" w:rsidRDefault="00880F4C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077" w:rsidRDefault="006D6AF8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6D6AF8" w:rsidRPr="005B019E" w:rsidRDefault="006D6AF8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019E">
        <w:rPr>
          <w:rFonts w:ascii="Times New Roman" w:hAnsi="Times New Roman" w:cs="Times New Roman"/>
          <w:b/>
          <w:sz w:val="28"/>
          <w:szCs w:val="28"/>
        </w:rPr>
        <w:t>Структура творческой деятельности концертмейстера</w:t>
      </w:r>
    </w:p>
    <w:p w:rsidR="00880F4C" w:rsidRDefault="00880F4C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077" w:rsidRDefault="00BB7BD5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6077">
        <w:rPr>
          <w:rFonts w:ascii="Times New Roman" w:hAnsi="Times New Roman" w:cs="Times New Roman"/>
          <w:sz w:val="28"/>
          <w:szCs w:val="28"/>
        </w:rPr>
        <w:t>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077">
        <w:rPr>
          <w:rFonts w:ascii="Times New Roman" w:hAnsi="Times New Roman" w:cs="Times New Roman"/>
          <w:sz w:val="28"/>
          <w:szCs w:val="28"/>
        </w:rPr>
        <w:t>считаю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обратиться к значению слова концертмейстер. Понятия концертмейстер и аккомпаниатор очень тесно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тождественны. Концертмейстерское искусство не ограничивается рамками аккомпанирования. Грузинский и российский пианист, педагог и выдающийся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Чачава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одной из своих статей пишет: «Концертмейстер-пианист – это и солист, и равноправный партнер, и аккомпаниатор. Это триединство и составляет суть концертмейстерского искусства.</w:t>
      </w:r>
    </w:p>
    <w:p w:rsidR="00BB7BD5" w:rsidRDefault="005B019E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54C2">
        <w:rPr>
          <w:rFonts w:ascii="Times New Roman" w:hAnsi="Times New Roman" w:cs="Times New Roman"/>
          <w:sz w:val="28"/>
          <w:szCs w:val="28"/>
        </w:rPr>
        <w:t>Для учащихся</w:t>
      </w:r>
      <w:r w:rsidR="00BB7BD5">
        <w:rPr>
          <w:rFonts w:ascii="Times New Roman" w:hAnsi="Times New Roman" w:cs="Times New Roman"/>
          <w:sz w:val="28"/>
          <w:szCs w:val="28"/>
        </w:rPr>
        <w:t xml:space="preserve"> пианист</w:t>
      </w:r>
      <w:r w:rsidR="004254C2">
        <w:rPr>
          <w:rFonts w:ascii="Times New Roman" w:hAnsi="Times New Roman" w:cs="Times New Roman"/>
          <w:sz w:val="28"/>
          <w:szCs w:val="28"/>
        </w:rPr>
        <w:t xml:space="preserve"> - концертмейстер</w:t>
      </w:r>
      <w:r w:rsidR="00BB7BD5">
        <w:rPr>
          <w:rFonts w:ascii="Times New Roman" w:hAnsi="Times New Roman" w:cs="Times New Roman"/>
          <w:sz w:val="28"/>
          <w:szCs w:val="28"/>
        </w:rPr>
        <w:t xml:space="preserve"> становится музыкальным наставником</w:t>
      </w:r>
      <w:r w:rsidR="00277FDE">
        <w:rPr>
          <w:rFonts w:ascii="Times New Roman" w:hAnsi="Times New Roman" w:cs="Times New Roman"/>
          <w:sz w:val="28"/>
          <w:szCs w:val="28"/>
        </w:rPr>
        <w:t xml:space="preserve"> вместе с педагогом. Поэтому деятельность концертмейстера не ограничивается только выступлением на сцене, она многопланова и заключает в себе творческую и педагогическую направленность.</w:t>
      </w:r>
    </w:p>
    <w:p w:rsidR="00277FDE" w:rsidRDefault="00880F4C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DE">
        <w:rPr>
          <w:rFonts w:ascii="Times New Roman" w:hAnsi="Times New Roman" w:cs="Times New Roman"/>
          <w:sz w:val="28"/>
          <w:szCs w:val="28"/>
        </w:rPr>
        <w:t>Чтобы все этапы работы над произведением проходили гладко – нужны знания и умения из области смежных исполнительских и теоретических дисциплин.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FDE">
        <w:rPr>
          <w:rFonts w:ascii="Times New Roman" w:hAnsi="Times New Roman" w:cs="Times New Roman"/>
          <w:sz w:val="28"/>
          <w:szCs w:val="28"/>
        </w:rPr>
        <w:t xml:space="preserve">Важно применение сведений по сольфеджио, гармонии, полифонии, истории </w:t>
      </w:r>
      <w:r>
        <w:rPr>
          <w:rFonts w:ascii="Times New Roman" w:hAnsi="Times New Roman" w:cs="Times New Roman"/>
          <w:sz w:val="28"/>
          <w:szCs w:val="28"/>
        </w:rPr>
        <w:t>музыки, анализа музыкальных произведений, литературы, педагогики и их взаимосвязях.</w:t>
      </w:r>
      <w:r w:rsidR="00277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на занятиях с учениками-солистами важно проявление педагогического чутья и такта.</w:t>
      </w:r>
    </w:p>
    <w:p w:rsidR="00880F4C" w:rsidRDefault="00880F4C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концертмейстер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правая рука педагога специального класса. </w:t>
      </w:r>
    </w:p>
    <w:p w:rsidR="005B019E" w:rsidRDefault="005B019E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19E" w:rsidRDefault="005B019E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19E" w:rsidRDefault="005B019E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0A3" w:rsidRDefault="005B019E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5B019E">
        <w:rPr>
          <w:rFonts w:ascii="Times New Roman" w:hAnsi="Times New Roman" w:cs="Times New Roman"/>
          <w:b/>
          <w:sz w:val="28"/>
          <w:szCs w:val="28"/>
        </w:rPr>
        <w:t>Навыки и умения, необходимые для работы концертмейстера</w:t>
      </w:r>
    </w:p>
    <w:p w:rsidR="00DE70A3" w:rsidRDefault="00DE70A3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80F4C" w:rsidRPr="00DE70A3" w:rsidRDefault="00DE70A3" w:rsidP="00F866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80F4C">
        <w:rPr>
          <w:rFonts w:ascii="Times New Roman" w:hAnsi="Times New Roman" w:cs="Times New Roman"/>
          <w:sz w:val="28"/>
          <w:szCs w:val="28"/>
        </w:rPr>
        <w:t xml:space="preserve">  </w:t>
      </w:r>
      <w:r w:rsidR="00880F4C" w:rsidRPr="00DE70A3">
        <w:rPr>
          <w:rFonts w:ascii="Times New Roman" w:hAnsi="Times New Roman" w:cs="Times New Roman"/>
          <w:b/>
          <w:i/>
          <w:sz w:val="28"/>
          <w:szCs w:val="28"/>
        </w:rPr>
        <w:t>Чтение нот с листа</w:t>
      </w:r>
    </w:p>
    <w:p w:rsidR="008E11E0" w:rsidRPr="008E11E0" w:rsidRDefault="008E11E0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0A3" w:rsidRDefault="008E11E0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0F4C">
        <w:rPr>
          <w:rFonts w:ascii="Times New Roman" w:hAnsi="Times New Roman" w:cs="Times New Roman"/>
          <w:sz w:val="28"/>
          <w:szCs w:val="28"/>
        </w:rPr>
        <w:t>Счастлив педагог и концертмейстер, чей класс богат учениками. Но это означает и</w:t>
      </w:r>
      <w:r w:rsidR="00DE70A3">
        <w:rPr>
          <w:rFonts w:ascii="Times New Roman" w:hAnsi="Times New Roman" w:cs="Times New Roman"/>
          <w:sz w:val="28"/>
          <w:szCs w:val="28"/>
        </w:rPr>
        <w:t xml:space="preserve"> </w:t>
      </w:r>
      <w:r w:rsidR="001D1E8F">
        <w:rPr>
          <w:rFonts w:ascii="Times New Roman" w:hAnsi="Times New Roman" w:cs="Times New Roman"/>
          <w:sz w:val="28"/>
          <w:szCs w:val="28"/>
        </w:rPr>
        <w:t xml:space="preserve"> </w:t>
      </w:r>
      <w:r w:rsidR="00880F4C">
        <w:rPr>
          <w:rFonts w:ascii="Times New Roman" w:hAnsi="Times New Roman" w:cs="Times New Roman"/>
          <w:sz w:val="28"/>
          <w:szCs w:val="28"/>
        </w:rPr>
        <w:t xml:space="preserve"> обширн</w:t>
      </w:r>
      <w:r w:rsidR="001D1E8F">
        <w:rPr>
          <w:rFonts w:ascii="Times New Roman" w:hAnsi="Times New Roman" w:cs="Times New Roman"/>
          <w:sz w:val="28"/>
          <w:szCs w:val="28"/>
        </w:rPr>
        <w:t>ый, разнообразный репертуар. Очень сложно и</w:t>
      </w:r>
      <w:r w:rsidR="00880F4C">
        <w:rPr>
          <w:rFonts w:ascii="Times New Roman" w:hAnsi="Times New Roman" w:cs="Times New Roman"/>
          <w:sz w:val="28"/>
          <w:szCs w:val="28"/>
        </w:rPr>
        <w:t xml:space="preserve"> важно подобрать произведения с индивидуальными особенностями ученика: его характера, профессиональных возможностей, физиологических данных.</w:t>
      </w:r>
      <w:r w:rsidR="001D1E8F">
        <w:rPr>
          <w:rFonts w:ascii="Times New Roman" w:hAnsi="Times New Roman" w:cs="Times New Roman"/>
          <w:sz w:val="28"/>
          <w:szCs w:val="28"/>
        </w:rPr>
        <w:t xml:space="preserve"> </w:t>
      </w:r>
      <w:r w:rsidR="001E21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70A3">
        <w:rPr>
          <w:rFonts w:ascii="Times New Roman" w:hAnsi="Times New Roman" w:cs="Times New Roman"/>
          <w:sz w:val="28"/>
          <w:szCs w:val="28"/>
        </w:rPr>
        <w:t>Хваткость, цепкость,</w:t>
      </w:r>
      <w:r w:rsidR="001E21A4">
        <w:rPr>
          <w:rFonts w:ascii="Times New Roman" w:hAnsi="Times New Roman" w:cs="Times New Roman"/>
          <w:sz w:val="28"/>
          <w:szCs w:val="28"/>
        </w:rPr>
        <w:t xml:space="preserve"> </w:t>
      </w:r>
      <w:r w:rsidR="00DE70A3">
        <w:rPr>
          <w:rFonts w:ascii="Times New Roman" w:hAnsi="Times New Roman" w:cs="Times New Roman"/>
          <w:sz w:val="28"/>
          <w:szCs w:val="28"/>
        </w:rPr>
        <w:t>непрерывность исполнения произведения</w:t>
      </w:r>
      <w:r w:rsidR="001E21A4">
        <w:rPr>
          <w:rFonts w:ascii="Times New Roman" w:hAnsi="Times New Roman" w:cs="Times New Roman"/>
          <w:sz w:val="28"/>
          <w:szCs w:val="28"/>
        </w:rPr>
        <w:t xml:space="preserve"> без предварительного, даже фрагментарного проигрывания на инструменте, внимание при этом к фразировке солиста и ясное представление его партии, выполнение авторских указаний и темповых изменений – такова игра профессионального концертмейстера.</w:t>
      </w:r>
    </w:p>
    <w:p w:rsidR="00880F4C" w:rsidRDefault="001E21A4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Прежде чем начать играть с листа – пианист должен мысленно охватить весь нотный текст. Важно представить себе характер и настроение музыки, определить основную тональность и темп, обратить внимание на изменение размера, темпа, тональности,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динамические градации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автором, как в партии фортепиано так и а партии солиста.</w:t>
      </w:r>
    </w:p>
    <w:p w:rsidR="00F06071" w:rsidRDefault="00F06071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Эффективным методом для овладения навыками чтения с листа является мысленное прочтение материала.</w:t>
      </w:r>
    </w:p>
    <w:p w:rsidR="00F06071" w:rsidRDefault="00F06071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E8F" w:rsidRDefault="001D1E8F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E8F" w:rsidRDefault="001D1E8F" w:rsidP="00F866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E70A3">
        <w:rPr>
          <w:rFonts w:ascii="Times New Roman" w:hAnsi="Times New Roman" w:cs="Times New Roman"/>
          <w:b/>
          <w:i/>
          <w:sz w:val="28"/>
          <w:szCs w:val="28"/>
        </w:rPr>
        <w:t>Владение навыками игры в ансамбле</w:t>
      </w:r>
    </w:p>
    <w:p w:rsidR="00DE70A3" w:rsidRPr="00DE70A3" w:rsidRDefault="00DE70A3" w:rsidP="00F866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646D" w:rsidRDefault="004254C2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1E8F" w:rsidRPr="001D1E8F">
        <w:rPr>
          <w:rFonts w:ascii="Times New Roman" w:hAnsi="Times New Roman" w:cs="Times New Roman"/>
          <w:sz w:val="28"/>
          <w:szCs w:val="28"/>
        </w:rPr>
        <w:t>Оба музыканта – и солист</w:t>
      </w:r>
      <w:r w:rsidR="001D1E8F">
        <w:rPr>
          <w:rFonts w:ascii="Times New Roman" w:hAnsi="Times New Roman" w:cs="Times New Roman"/>
          <w:sz w:val="28"/>
          <w:szCs w:val="28"/>
        </w:rPr>
        <w:t>,</w:t>
      </w:r>
      <w:r w:rsidR="001D1E8F" w:rsidRPr="001D1E8F">
        <w:rPr>
          <w:rFonts w:ascii="Times New Roman" w:hAnsi="Times New Roman" w:cs="Times New Roman"/>
          <w:sz w:val="28"/>
          <w:szCs w:val="28"/>
        </w:rPr>
        <w:t xml:space="preserve"> и пианист</w:t>
      </w:r>
      <w:r w:rsidR="001D1E8F">
        <w:rPr>
          <w:rFonts w:ascii="Times New Roman" w:hAnsi="Times New Roman" w:cs="Times New Roman"/>
          <w:sz w:val="28"/>
          <w:szCs w:val="28"/>
        </w:rPr>
        <w:t>, в художественном смысле становятс</w:t>
      </w:r>
      <w:r w:rsidR="00F06071">
        <w:rPr>
          <w:rFonts w:ascii="Times New Roman" w:hAnsi="Times New Roman" w:cs="Times New Roman"/>
          <w:sz w:val="28"/>
          <w:szCs w:val="28"/>
        </w:rPr>
        <w:t>я равноправными членами ансамблевого единства</w:t>
      </w:r>
      <w:r w:rsidR="001D1E8F">
        <w:rPr>
          <w:rFonts w:ascii="Times New Roman" w:hAnsi="Times New Roman" w:cs="Times New Roman"/>
          <w:sz w:val="28"/>
          <w:szCs w:val="28"/>
        </w:rPr>
        <w:t>. Здесь происходит профессионально-творческое</w:t>
      </w:r>
      <w:r w:rsidR="00A2757B">
        <w:rPr>
          <w:rFonts w:ascii="Times New Roman" w:hAnsi="Times New Roman" w:cs="Times New Roman"/>
          <w:sz w:val="28"/>
          <w:szCs w:val="28"/>
        </w:rPr>
        <w:t xml:space="preserve"> общение двух личностей</w:t>
      </w:r>
      <w:r w:rsidR="00EB10D4">
        <w:rPr>
          <w:rFonts w:ascii="Times New Roman" w:hAnsi="Times New Roman" w:cs="Times New Roman"/>
          <w:sz w:val="28"/>
          <w:szCs w:val="28"/>
        </w:rPr>
        <w:t xml:space="preserve"> - </w:t>
      </w:r>
      <w:r w:rsidR="00A2757B">
        <w:rPr>
          <w:rFonts w:ascii="Times New Roman" w:hAnsi="Times New Roman" w:cs="Times New Roman"/>
          <w:sz w:val="28"/>
          <w:szCs w:val="28"/>
        </w:rPr>
        <w:t xml:space="preserve"> концертмейстера и солиста. Ведь ансамбль предусматривает слаженность игры: единство штрихов, динамических оттенков, звуковой баланс между инструментами. В работе с учениками концертмейстер создает опору и поддержку юным солистам.</w:t>
      </w:r>
      <w:r w:rsidR="00A9646D">
        <w:rPr>
          <w:rFonts w:ascii="Times New Roman" w:hAnsi="Times New Roman" w:cs="Times New Roman"/>
          <w:sz w:val="28"/>
          <w:szCs w:val="28"/>
        </w:rPr>
        <w:t xml:space="preserve"> </w:t>
      </w:r>
      <w:r w:rsidR="00F06071">
        <w:rPr>
          <w:rFonts w:ascii="Times New Roman" w:hAnsi="Times New Roman" w:cs="Times New Roman"/>
          <w:sz w:val="28"/>
          <w:szCs w:val="28"/>
        </w:rPr>
        <w:t>«Аккомпанемент часто договаривает невысказанное солистом</w:t>
      </w:r>
      <w:r w:rsidR="00A9646D">
        <w:rPr>
          <w:rFonts w:ascii="Times New Roman" w:hAnsi="Times New Roman" w:cs="Times New Roman"/>
          <w:sz w:val="28"/>
          <w:szCs w:val="28"/>
        </w:rPr>
        <w:t xml:space="preserve">», - </w:t>
      </w:r>
      <w:proofErr w:type="gramStart"/>
      <w:r w:rsidR="00A9646D">
        <w:rPr>
          <w:rFonts w:ascii="Times New Roman" w:hAnsi="Times New Roman" w:cs="Times New Roman"/>
          <w:sz w:val="28"/>
          <w:szCs w:val="28"/>
        </w:rPr>
        <w:t xml:space="preserve">сказал  </w:t>
      </w:r>
      <w:proofErr w:type="spellStart"/>
      <w:r w:rsidR="00A9646D">
        <w:rPr>
          <w:rFonts w:ascii="Times New Roman" w:hAnsi="Times New Roman" w:cs="Times New Roman"/>
          <w:sz w:val="28"/>
          <w:szCs w:val="28"/>
        </w:rPr>
        <w:t>Е.Шендерович</w:t>
      </w:r>
      <w:proofErr w:type="spellEnd"/>
      <w:proofErr w:type="gramEnd"/>
      <w:r w:rsidR="00A9646D">
        <w:rPr>
          <w:rFonts w:ascii="Times New Roman" w:hAnsi="Times New Roman" w:cs="Times New Roman"/>
          <w:sz w:val="28"/>
          <w:szCs w:val="28"/>
        </w:rPr>
        <w:t>.</w:t>
      </w:r>
      <w:r w:rsidR="00A27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8F" w:rsidRDefault="00A9646D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757B">
        <w:rPr>
          <w:rFonts w:ascii="Times New Roman" w:hAnsi="Times New Roman" w:cs="Times New Roman"/>
          <w:sz w:val="28"/>
          <w:szCs w:val="28"/>
        </w:rPr>
        <w:t>Умение держать в руках солиста,</w:t>
      </w:r>
      <w:r w:rsidR="00EB10D4">
        <w:rPr>
          <w:rFonts w:ascii="Times New Roman" w:hAnsi="Times New Roman" w:cs="Times New Roman"/>
          <w:sz w:val="28"/>
          <w:szCs w:val="28"/>
        </w:rPr>
        <w:t xml:space="preserve"> </w:t>
      </w:r>
      <w:r w:rsidR="004254C2">
        <w:rPr>
          <w:rFonts w:ascii="Times New Roman" w:hAnsi="Times New Roman" w:cs="Times New Roman"/>
          <w:sz w:val="28"/>
          <w:szCs w:val="28"/>
        </w:rPr>
        <w:t>правильно расставлять</w:t>
      </w:r>
      <w:r w:rsidR="00A2757B">
        <w:rPr>
          <w:rFonts w:ascii="Times New Roman" w:hAnsi="Times New Roman" w:cs="Times New Roman"/>
          <w:sz w:val="28"/>
          <w:szCs w:val="28"/>
        </w:rPr>
        <w:t xml:space="preserve"> звуковые и смысловые акценты в произведении,</w:t>
      </w:r>
      <w:r w:rsidR="00EB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выдержанные</w:t>
      </w:r>
      <w:r w:rsidR="00A2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57B">
        <w:rPr>
          <w:rFonts w:ascii="Times New Roman" w:hAnsi="Times New Roman" w:cs="Times New Roman"/>
          <w:sz w:val="28"/>
          <w:szCs w:val="28"/>
        </w:rPr>
        <w:t>ауфтакты</w:t>
      </w:r>
      <w:proofErr w:type="spellEnd"/>
      <w:r w:rsidR="00A2757B">
        <w:rPr>
          <w:rFonts w:ascii="Times New Roman" w:hAnsi="Times New Roman" w:cs="Times New Roman"/>
          <w:sz w:val="28"/>
          <w:szCs w:val="28"/>
        </w:rPr>
        <w:t xml:space="preserve"> – такими дирижерскими навыками следует обладать для успешной ансамблевой игры.</w:t>
      </w:r>
      <w:r w:rsidR="00EB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757B">
        <w:rPr>
          <w:rFonts w:ascii="Times New Roman" w:hAnsi="Times New Roman" w:cs="Times New Roman"/>
          <w:sz w:val="28"/>
          <w:szCs w:val="28"/>
        </w:rPr>
        <w:t>Концертмейстер должен быстро и точно поддержать солиста в его намерениях,</w:t>
      </w:r>
      <w:r w:rsidR="00EB10D4">
        <w:rPr>
          <w:rFonts w:ascii="Times New Roman" w:hAnsi="Times New Roman" w:cs="Times New Roman"/>
          <w:sz w:val="28"/>
          <w:szCs w:val="28"/>
        </w:rPr>
        <w:t xml:space="preserve"> </w:t>
      </w:r>
      <w:r w:rsidR="00A2757B">
        <w:rPr>
          <w:rFonts w:ascii="Times New Roman" w:hAnsi="Times New Roman" w:cs="Times New Roman"/>
          <w:sz w:val="28"/>
          <w:szCs w:val="28"/>
        </w:rPr>
        <w:t>создать единую с ним исполнительскую концепцию</w:t>
      </w:r>
      <w:r w:rsidR="00EB10D4">
        <w:rPr>
          <w:rFonts w:ascii="Times New Roman" w:hAnsi="Times New Roman" w:cs="Times New Roman"/>
          <w:sz w:val="28"/>
          <w:szCs w:val="28"/>
        </w:rPr>
        <w:t xml:space="preserve"> произведения, поддержать в кульминациях</w:t>
      </w:r>
      <w:r>
        <w:rPr>
          <w:rFonts w:ascii="Times New Roman" w:hAnsi="Times New Roman" w:cs="Times New Roman"/>
          <w:sz w:val="28"/>
          <w:szCs w:val="28"/>
        </w:rPr>
        <w:t>, но вместе с тем при необходимости быть незаметным и всегда чутким его помощником</w:t>
      </w:r>
      <w:r w:rsidR="00EB1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игре в ансамбле следует исходить из профессиональных и природных данных ученика.</w:t>
      </w:r>
    </w:p>
    <w:p w:rsidR="00EB10D4" w:rsidRDefault="00EB10D4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B10D4" w:rsidRDefault="00EB10D4" w:rsidP="00F866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0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Pr="00DE70A3">
        <w:rPr>
          <w:rFonts w:ascii="Times New Roman" w:hAnsi="Times New Roman" w:cs="Times New Roman"/>
          <w:b/>
          <w:i/>
          <w:sz w:val="28"/>
          <w:szCs w:val="28"/>
        </w:rPr>
        <w:t>Транспонирование</w:t>
      </w:r>
    </w:p>
    <w:p w:rsidR="00DE70A3" w:rsidRPr="00DE70A3" w:rsidRDefault="00DE70A3" w:rsidP="00F866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10D4" w:rsidRDefault="004254C2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646D">
        <w:rPr>
          <w:rFonts w:ascii="Times New Roman" w:hAnsi="Times New Roman" w:cs="Times New Roman"/>
          <w:sz w:val="28"/>
          <w:szCs w:val="28"/>
        </w:rPr>
        <w:t>Важным навыком для концертмейстера класса духовых инструментов является умение транспонировать пр</w:t>
      </w:r>
      <w:r w:rsidR="0098682F">
        <w:rPr>
          <w:rFonts w:ascii="Times New Roman" w:hAnsi="Times New Roman" w:cs="Times New Roman"/>
          <w:sz w:val="28"/>
          <w:szCs w:val="28"/>
        </w:rPr>
        <w:t xml:space="preserve">оизведения в другие тональности. </w:t>
      </w:r>
      <w:r w:rsidR="00136981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98682F">
        <w:rPr>
          <w:rFonts w:ascii="Times New Roman" w:hAnsi="Times New Roman" w:cs="Times New Roman"/>
          <w:sz w:val="28"/>
          <w:szCs w:val="28"/>
        </w:rPr>
        <w:t>мысленно перейти в другую тональность, а также помнить</w:t>
      </w:r>
      <w:r w:rsidR="00EB10D4">
        <w:rPr>
          <w:rFonts w:ascii="Times New Roman" w:hAnsi="Times New Roman" w:cs="Times New Roman"/>
          <w:sz w:val="28"/>
          <w:szCs w:val="28"/>
        </w:rPr>
        <w:t xml:space="preserve"> </w:t>
      </w:r>
      <w:r w:rsidR="0098682F">
        <w:rPr>
          <w:rFonts w:ascii="Times New Roman" w:hAnsi="Times New Roman" w:cs="Times New Roman"/>
          <w:sz w:val="28"/>
          <w:szCs w:val="28"/>
        </w:rPr>
        <w:t xml:space="preserve">и знать на какой </w:t>
      </w:r>
      <w:proofErr w:type="gramStart"/>
      <w:r w:rsidR="0098682F">
        <w:rPr>
          <w:rFonts w:ascii="Times New Roman" w:hAnsi="Times New Roman" w:cs="Times New Roman"/>
          <w:sz w:val="28"/>
          <w:szCs w:val="28"/>
        </w:rPr>
        <w:t>интервал  транспонирует</w:t>
      </w:r>
      <w:proofErr w:type="gramEnd"/>
      <w:r w:rsidR="0098682F">
        <w:rPr>
          <w:rFonts w:ascii="Times New Roman" w:hAnsi="Times New Roman" w:cs="Times New Roman"/>
          <w:sz w:val="28"/>
          <w:szCs w:val="28"/>
        </w:rPr>
        <w:t xml:space="preserve"> духовой инструмент.</w:t>
      </w:r>
      <w:r w:rsidR="00EB10D4">
        <w:rPr>
          <w:rFonts w:ascii="Times New Roman" w:hAnsi="Times New Roman" w:cs="Times New Roman"/>
          <w:sz w:val="28"/>
          <w:szCs w:val="28"/>
        </w:rPr>
        <w:t xml:space="preserve"> </w:t>
      </w:r>
      <w:r w:rsidR="004B3056">
        <w:rPr>
          <w:rFonts w:ascii="Times New Roman" w:hAnsi="Times New Roman" w:cs="Times New Roman"/>
          <w:sz w:val="28"/>
          <w:szCs w:val="28"/>
        </w:rPr>
        <w:t>В процессе игры с листа нет времени для перевода каждого звука на тон выше или ниже, поэтому огромное значение приобретает умение концертмейстера мгновенно определять тип аккорда, его разрешение, интервал мелодического скачка, характер тонального родства и т.д.</w:t>
      </w:r>
      <w:r w:rsidR="00EB10D4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34035C">
        <w:rPr>
          <w:rFonts w:ascii="Times New Roman" w:hAnsi="Times New Roman" w:cs="Times New Roman"/>
          <w:sz w:val="28"/>
          <w:szCs w:val="28"/>
        </w:rPr>
        <w:t>,</w:t>
      </w:r>
      <w:r w:rsidR="00EB10D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34035C">
        <w:rPr>
          <w:rFonts w:ascii="Times New Roman" w:hAnsi="Times New Roman" w:cs="Times New Roman"/>
          <w:sz w:val="28"/>
          <w:szCs w:val="28"/>
        </w:rPr>
        <w:t>,</w:t>
      </w:r>
      <w:r w:rsidR="00EB10D4">
        <w:rPr>
          <w:rFonts w:ascii="Times New Roman" w:hAnsi="Times New Roman" w:cs="Times New Roman"/>
          <w:sz w:val="28"/>
          <w:szCs w:val="28"/>
        </w:rPr>
        <w:t xml:space="preserve"> гораздо проще,</w:t>
      </w:r>
      <w:r w:rsidR="0034035C">
        <w:rPr>
          <w:rFonts w:ascii="Times New Roman" w:hAnsi="Times New Roman" w:cs="Times New Roman"/>
          <w:sz w:val="28"/>
          <w:szCs w:val="28"/>
        </w:rPr>
        <w:t xml:space="preserve"> </w:t>
      </w:r>
      <w:r w:rsidR="00EB10D4">
        <w:rPr>
          <w:rFonts w:ascii="Times New Roman" w:hAnsi="Times New Roman" w:cs="Times New Roman"/>
          <w:sz w:val="28"/>
          <w:szCs w:val="28"/>
        </w:rPr>
        <w:t>существуют компьютерные программы,</w:t>
      </w:r>
      <w:r w:rsidR="0034035C">
        <w:rPr>
          <w:rFonts w:ascii="Times New Roman" w:hAnsi="Times New Roman" w:cs="Times New Roman"/>
          <w:sz w:val="28"/>
          <w:szCs w:val="28"/>
        </w:rPr>
        <w:t xml:space="preserve"> </w:t>
      </w:r>
      <w:r w:rsidR="00EB10D4">
        <w:rPr>
          <w:rFonts w:ascii="Times New Roman" w:hAnsi="Times New Roman" w:cs="Times New Roman"/>
          <w:sz w:val="28"/>
          <w:szCs w:val="28"/>
        </w:rPr>
        <w:t>нотные редакторы – они прекрасно справляются со своей задач</w:t>
      </w:r>
      <w:r w:rsidR="004B3056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34035C" w:rsidRDefault="0034035C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056" w:rsidRDefault="004B3056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B3056" w:rsidRDefault="004B3056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0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0A3" w:rsidRPr="00DE70A3">
        <w:rPr>
          <w:rFonts w:ascii="Times New Roman" w:hAnsi="Times New Roman" w:cs="Times New Roman"/>
          <w:b/>
          <w:sz w:val="28"/>
          <w:szCs w:val="28"/>
        </w:rPr>
        <w:t>О</w:t>
      </w:r>
      <w:r w:rsidR="0034035C">
        <w:rPr>
          <w:rFonts w:ascii="Times New Roman" w:hAnsi="Times New Roman" w:cs="Times New Roman"/>
          <w:sz w:val="28"/>
          <w:szCs w:val="28"/>
        </w:rPr>
        <w:t xml:space="preserve">  </w:t>
      </w:r>
      <w:r w:rsidR="00DE70A3">
        <w:rPr>
          <w:rFonts w:ascii="Times New Roman" w:hAnsi="Times New Roman" w:cs="Times New Roman"/>
          <w:b/>
          <w:sz w:val="28"/>
          <w:szCs w:val="28"/>
        </w:rPr>
        <w:t>работе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35C" w:rsidRPr="003403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концертмейстера  </w:t>
      </w:r>
      <w:r w:rsidR="0034035C" w:rsidRPr="0034035C">
        <w:rPr>
          <w:rFonts w:ascii="Times New Roman" w:hAnsi="Times New Roman" w:cs="Times New Roman"/>
          <w:b/>
          <w:sz w:val="28"/>
          <w:szCs w:val="28"/>
        </w:rPr>
        <w:t xml:space="preserve">в классе духовых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инструментов</w:t>
      </w:r>
    </w:p>
    <w:p w:rsidR="004B3056" w:rsidRDefault="004B3056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35C" w:rsidRDefault="0081193D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3056">
        <w:rPr>
          <w:rFonts w:ascii="Times New Roman" w:hAnsi="Times New Roman" w:cs="Times New Roman"/>
          <w:sz w:val="28"/>
          <w:szCs w:val="28"/>
        </w:rPr>
        <w:t xml:space="preserve">В основе игры на духовых </w:t>
      </w:r>
      <w:proofErr w:type="gramStart"/>
      <w:r w:rsidR="004B3056">
        <w:rPr>
          <w:rFonts w:ascii="Times New Roman" w:hAnsi="Times New Roman" w:cs="Times New Roman"/>
          <w:sz w:val="28"/>
          <w:szCs w:val="28"/>
        </w:rPr>
        <w:t xml:space="preserve">инструментах </w:t>
      </w:r>
      <w:r w:rsidR="0013698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136981">
        <w:rPr>
          <w:rFonts w:ascii="Times New Roman" w:hAnsi="Times New Roman" w:cs="Times New Roman"/>
          <w:sz w:val="28"/>
          <w:szCs w:val="28"/>
        </w:rPr>
        <w:t xml:space="preserve"> лежит дыхание. Сложности заключаются в правильном выполнении вдоха и задержания воздуха после вдоха. </w:t>
      </w:r>
      <w:r w:rsidR="00136981" w:rsidRPr="00136981">
        <w:rPr>
          <w:rFonts w:ascii="Times New Roman" w:hAnsi="Times New Roman" w:cs="Times New Roman"/>
          <w:sz w:val="28"/>
          <w:szCs w:val="28"/>
        </w:rPr>
        <w:t xml:space="preserve">Задача концертмейстера </w:t>
      </w:r>
      <w:proofErr w:type="gramStart"/>
      <w:r w:rsidR="00136981" w:rsidRPr="00136981">
        <w:rPr>
          <w:rFonts w:ascii="Times New Roman" w:hAnsi="Times New Roman" w:cs="Times New Roman"/>
          <w:sz w:val="28"/>
          <w:szCs w:val="28"/>
        </w:rPr>
        <w:t>уловить</w:t>
      </w:r>
      <w:r w:rsidR="0034035C" w:rsidRPr="003403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6981" w:rsidRPr="00136981">
        <w:rPr>
          <w:rFonts w:ascii="Times New Roman" w:hAnsi="Times New Roman" w:cs="Times New Roman"/>
          <w:sz w:val="28"/>
          <w:szCs w:val="28"/>
        </w:rPr>
        <w:t>мельчайшие</w:t>
      </w:r>
      <w:proofErr w:type="gramEnd"/>
      <w:r w:rsidR="00136981" w:rsidRPr="00136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981" w:rsidRPr="00136981">
        <w:rPr>
          <w:rFonts w:ascii="Times New Roman" w:hAnsi="Times New Roman" w:cs="Times New Roman"/>
          <w:sz w:val="28"/>
          <w:szCs w:val="28"/>
        </w:rPr>
        <w:t>ньюансы</w:t>
      </w:r>
      <w:proofErr w:type="spellEnd"/>
      <w:r w:rsidR="00136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981">
        <w:rPr>
          <w:rFonts w:ascii="Times New Roman" w:hAnsi="Times New Roman" w:cs="Times New Roman"/>
          <w:sz w:val="28"/>
          <w:szCs w:val="28"/>
        </w:rPr>
        <w:t>взятия и продолжительности дыхания</w:t>
      </w:r>
      <w:r w:rsidR="00136981">
        <w:rPr>
          <w:rFonts w:ascii="Times New Roman" w:hAnsi="Times New Roman" w:cs="Times New Roman"/>
          <w:b/>
          <w:sz w:val="28"/>
          <w:szCs w:val="28"/>
        </w:rPr>
        <w:t>.</w:t>
      </w:r>
      <w:r w:rsidR="00E7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492">
        <w:rPr>
          <w:rFonts w:ascii="Times New Roman" w:hAnsi="Times New Roman" w:cs="Times New Roman"/>
          <w:sz w:val="28"/>
          <w:szCs w:val="28"/>
        </w:rPr>
        <w:t>Игра на духовом инструменте напоминает вокальное пение и находится в тесной связи с человеческим дыханием,</w:t>
      </w:r>
      <w:r w:rsidR="007D671B">
        <w:rPr>
          <w:rFonts w:ascii="Times New Roman" w:hAnsi="Times New Roman" w:cs="Times New Roman"/>
          <w:sz w:val="28"/>
          <w:szCs w:val="28"/>
        </w:rPr>
        <w:t xml:space="preserve"> </w:t>
      </w:r>
      <w:r w:rsidR="00E76492">
        <w:rPr>
          <w:rFonts w:ascii="Times New Roman" w:hAnsi="Times New Roman" w:cs="Times New Roman"/>
          <w:sz w:val="28"/>
          <w:szCs w:val="28"/>
        </w:rPr>
        <w:t>выразительными интонациями человеческой речи,</w:t>
      </w:r>
      <w:r w:rsidR="007D671B">
        <w:rPr>
          <w:rFonts w:ascii="Times New Roman" w:hAnsi="Times New Roman" w:cs="Times New Roman"/>
          <w:sz w:val="28"/>
          <w:szCs w:val="28"/>
        </w:rPr>
        <w:t xml:space="preserve"> </w:t>
      </w:r>
      <w:r w:rsidR="00E76492">
        <w:rPr>
          <w:rFonts w:ascii="Times New Roman" w:hAnsi="Times New Roman" w:cs="Times New Roman"/>
          <w:sz w:val="28"/>
          <w:szCs w:val="28"/>
        </w:rPr>
        <w:t>может передать в музыке радость и горе, печаль и задумчивость. Для того чтобы достичь этого</w:t>
      </w:r>
      <w:r w:rsidR="00A218E9">
        <w:rPr>
          <w:rFonts w:ascii="Times New Roman" w:hAnsi="Times New Roman" w:cs="Times New Roman"/>
          <w:sz w:val="28"/>
          <w:szCs w:val="28"/>
        </w:rPr>
        <w:t>,</w:t>
      </w:r>
      <w:r w:rsidR="00E76492">
        <w:rPr>
          <w:rFonts w:ascii="Times New Roman" w:hAnsi="Times New Roman" w:cs="Times New Roman"/>
          <w:sz w:val="28"/>
          <w:szCs w:val="28"/>
        </w:rPr>
        <w:t xml:space="preserve"> пианист должен хорошо знать </w:t>
      </w:r>
      <w:r w:rsidR="00A218E9">
        <w:rPr>
          <w:rFonts w:ascii="Times New Roman" w:hAnsi="Times New Roman" w:cs="Times New Roman"/>
          <w:sz w:val="28"/>
          <w:szCs w:val="28"/>
        </w:rPr>
        <w:t xml:space="preserve">особенности каждого инструмента. Помочь солисту духовику в понимании и применении </w:t>
      </w:r>
      <w:proofErr w:type="spellStart"/>
      <w:r w:rsidR="00A218E9">
        <w:rPr>
          <w:rFonts w:ascii="Times New Roman" w:hAnsi="Times New Roman" w:cs="Times New Roman"/>
          <w:sz w:val="28"/>
          <w:szCs w:val="28"/>
        </w:rPr>
        <w:t>фразировочных</w:t>
      </w:r>
      <w:proofErr w:type="spellEnd"/>
      <w:r w:rsidR="00A218E9">
        <w:rPr>
          <w:rFonts w:ascii="Times New Roman" w:hAnsi="Times New Roman" w:cs="Times New Roman"/>
          <w:sz w:val="28"/>
          <w:szCs w:val="28"/>
        </w:rPr>
        <w:t xml:space="preserve"> лиг, штрихов, цезур, образовавшихся при игре динамических линиях и использовать все это во время игры.</w:t>
      </w:r>
      <w:r w:rsidR="00136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981">
        <w:rPr>
          <w:rFonts w:ascii="Times New Roman" w:hAnsi="Times New Roman" w:cs="Times New Roman"/>
          <w:sz w:val="28"/>
          <w:szCs w:val="28"/>
        </w:rPr>
        <w:t>Также пианисту часто приходится контролировать чистоту строя духовог</w:t>
      </w:r>
      <w:r>
        <w:rPr>
          <w:rFonts w:ascii="Times New Roman" w:hAnsi="Times New Roman" w:cs="Times New Roman"/>
          <w:sz w:val="28"/>
          <w:szCs w:val="28"/>
        </w:rPr>
        <w:t>о инструмента</w:t>
      </w:r>
      <w:r w:rsidR="00136981">
        <w:rPr>
          <w:rFonts w:ascii="Times New Roman" w:hAnsi="Times New Roman" w:cs="Times New Roman"/>
          <w:sz w:val="28"/>
          <w:szCs w:val="28"/>
        </w:rPr>
        <w:t xml:space="preserve">. </w:t>
      </w:r>
      <w:r w:rsidR="00A218E9">
        <w:rPr>
          <w:rFonts w:ascii="Times New Roman" w:hAnsi="Times New Roman" w:cs="Times New Roman"/>
          <w:sz w:val="28"/>
          <w:szCs w:val="28"/>
        </w:rPr>
        <w:t>Динамика звучания во время исполнения занимает особое место. Она важна для достижения музыкаль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218E9">
        <w:rPr>
          <w:rFonts w:ascii="Times New Roman" w:hAnsi="Times New Roman" w:cs="Times New Roman"/>
          <w:sz w:val="28"/>
          <w:szCs w:val="28"/>
        </w:rPr>
        <w:t xml:space="preserve">-смыслового образа. </w:t>
      </w:r>
      <w:r w:rsidR="00136981">
        <w:rPr>
          <w:rFonts w:ascii="Times New Roman" w:hAnsi="Times New Roman" w:cs="Times New Roman"/>
          <w:sz w:val="28"/>
          <w:szCs w:val="28"/>
        </w:rPr>
        <w:t>Сила,</w:t>
      </w:r>
      <w:r w:rsidR="00E76492">
        <w:rPr>
          <w:rFonts w:ascii="Times New Roman" w:hAnsi="Times New Roman" w:cs="Times New Roman"/>
          <w:sz w:val="28"/>
          <w:szCs w:val="28"/>
        </w:rPr>
        <w:t xml:space="preserve"> </w:t>
      </w:r>
      <w:r w:rsidR="00136981">
        <w:rPr>
          <w:rFonts w:ascii="Times New Roman" w:hAnsi="Times New Roman" w:cs="Times New Roman"/>
          <w:sz w:val="28"/>
          <w:szCs w:val="28"/>
        </w:rPr>
        <w:t>яркость фортепианного звучания</w:t>
      </w:r>
      <w:r w:rsidR="00E76492">
        <w:rPr>
          <w:rFonts w:ascii="Times New Roman" w:hAnsi="Times New Roman" w:cs="Times New Roman"/>
          <w:sz w:val="28"/>
          <w:szCs w:val="28"/>
        </w:rPr>
        <w:t xml:space="preserve"> в ансамбле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6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49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E76492">
        <w:rPr>
          <w:rFonts w:ascii="Times New Roman" w:hAnsi="Times New Roman" w:cs="Times New Roman"/>
          <w:sz w:val="28"/>
          <w:szCs w:val="28"/>
        </w:rPr>
        <w:t xml:space="preserve"> с трубой будет ярче, чем с гобоем или фаготом. Концертмейстеру необходима тонкая слуховая ориентация в работе.</w:t>
      </w:r>
      <w:r w:rsidR="00A218E9">
        <w:rPr>
          <w:rFonts w:ascii="Times New Roman" w:hAnsi="Times New Roman" w:cs="Times New Roman"/>
          <w:sz w:val="28"/>
          <w:szCs w:val="28"/>
        </w:rPr>
        <w:t xml:space="preserve"> Важно уметь играть </w:t>
      </w:r>
      <w:proofErr w:type="gramStart"/>
      <w:r w:rsidR="00A218E9">
        <w:rPr>
          <w:rFonts w:ascii="Times New Roman" w:hAnsi="Times New Roman" w:cs="Times New Roman"/>
          <w:sz w:val="28"/>
          <w:szCs w:val="28"/>
        </w:rPr>
        <w:t>ярко</w:t>
      </w:r>
      <w:proofErr w:type="gramEnd"/>
      <w:r w:rsidR="00A218E9">
        <w:rPr>
          <w:rFonts w:ascii="Times New Roman" w:hAnsi="Times New Roman" w:cs="Times New Roman"/>
          <w:sz w:val="28"/>
          <w:szCs w:val="28"/>
        </w:rPr>
        <w:t xml:space="preserve"> но вместе с тем не противоречить солисту,</w:t>
      </w:r>
      <w:r w:rsidR="00764F3B">
        <w:rPr>
          <w:rFonts w:ascii="Times New Roman" w:hAnsi="Times New Roman" w:cs="Times New Roman"/>
          <w:sz w:val="28"/>
          <w:szCs w:val="28"/>
        </w:rPr>
        <w:t xml:space="preserve"> </w:t>
      </w:r>
      <w:r w:rsidR="00A218E9">
        <w:rPr>
          <w:rFonts w:ascii="Times New Roman" w:hAnsi="Times New Roman" w:cs="Times New Roman"/>
          <w:sz w:val="28"/>
          <w:szCs w:val="28"/>
        </w:rPr>
        <w:t>а также уметь</w:t>
      </w:r>
      <w:r w:rsidR="00764F3B">
        <w:rPr>
          <w:rFonts w:ascii="Times New Roman" w:hAnsi="Times New Roman" w:cs="Times New Roman"/>
          <w:sz w:val="28"/>
          <w:szCs w:val="28"/>
        </w:rPr>
        <w:t xml:space="preserve"> одновременно держать баланс звучания и по вертикали, и по горизонтали.</w:t>
      </w:r>
    </w:p>
    <w:p w:rsidR="00764F3B" w:rsidRPr="00136981" w:rsidRDefault="00764F3B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Задачи, встающие перед концертмейстером и солистом на заключительных этапах работы, т</w:t>
      </w:r>
      <w:r w:rsidR="00505054">
        <w:rPr>
          <w:rFonts w:ascii="Times New Roman" w:hAnsi="Times New Roman" w:cs="Times New Roman"/>
          <w:sz w:val="28"/>
          <w:szCs w:val="28"/>
        </w:rPr>
        <w:t>ребуют</w:t>
      </w:r>
      <w:r w:rsidR="00974A7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974A79">
        <w:rPr>
          <w:rFonts w:ascii="Times New Roman" w:hAnsi="Times New Roman" w:cs="Times New Roman"/>
          <w:sz w:val="28"/>
          <w:szCs w:val="28"/>
        </w:rPr>
        <w:t xml:space="preserve">него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974A79">
        <w:rPr>
          <w:rFonts w:ascii="Times New Roman" w:hAnsi="Times New Roman" w:cs="Times New Roman"/>
          <w:sz w:val="28"/>
          <w:szCs w:val="28"/>
        </w:rPr>
        <w:t xml:space="preserve"> только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задач. Например, создание во время занятий хорошего настроения. Опираясь на личный опыт и научные наблюдения можно сделать вывод, что позитивный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настрой  </w:t>
      </w:r>
      <w:r w:rsidR="005050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05054">
        <w:rPr>
          <w:rFonts w:ascii="Times New Roman" w:hAnsi="Times New Roman" w:cs="Times New Roman"/>
          <w:sz w:val="28"/>
          <w:szCs w:val="28"/>
        </w:rPr>
        <w:t xml:space="preserve"> общее</w:t>
      </w:r>
      <w:r>
        <w:rPr>
          <w:rFonts w:ascii="Times New Roman" w:hAnsi="Times New Roman" w:cs="Times New Roman"/>
          <w:sz w:val="28"/>
          <w:szCs w:val="28"/>
        </w:rPr>
        <w:t xml:space="preserve"> самочувствием солиста-духовика –</w:t>
      </w:r>
      <w:r w:rsidR="00505054">
        <w:rPr>
          <w:rFonts w:ascii="Times New Roman" w:hAnsi="Times New Roman" w:cs="Times New Roman"/>
          <w:sz w:val="28"/>
          <w:szCs w:val="28"/>
        </w:rPr>
        <w:t xml:space="preserve"> способствует хорошему испол</w:t>
      </w:r>
      <w:r w:rsidR="00974A79">
        <w:rPr>
          <w:rFonts w:ascii="Times New Roman" w:hAnsi="Times New Roman" w:cs="Times New Roman"/>
          <w:sz w:val="28"/>
          <w:szCs w:val="28"/>
        </w:rPr>
        <w:t>нению и пониманию смысла музыки, ну а н</w:t>
      </w:r>
      <w:r w:rsidR="00505054">
        <w:rPr>
          <w:rFonts w:ascii="Times New Roman" w:hAnsi="Times New Roman" w:cs="Times New Roman"/>
          <w:sz w:val="28"/>
          <w:szCs w:val="28"/>
        </w:rPr>
        <w:t>апряжение во время игры недопустимо, так как все находится в прямой взаимосвязи.</w:t>
      </w:r>
    </w:p>
    <w:p w:rsidR="00B66942" w:rsidRDefault="00974A79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Заключение</w:t>
      </w:r>
    </w:p>
    <w:p w:rsidR="00974A79" w:rsidRDefault="00974A79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A79" w:rsidRDefault="003474B4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4A79">
        <w:rPr>
          <w:rFonts w:ascii="Times New Roman" w:hAnsi="Times New Roman" w:cs="Times New Roman"/>
          <w:sz w:val="28"/>
          <w:szCs w:val="28"/>
        </w:rPr>
        <w:t>В работе концертмейстера в классе духовых инструментов возникает большой круг вопросов, да</w:t>
      </w:r>
      <w:r>
        <w:rPr>
          <w:rFonts w:ascii="Times New Roman" w:hAnsi="Times New Roman" w:cs="Times New Roman"/>
          <w:sz w:val="28"/>
          <w:szCs w:val="28"/>
        </w:rPr>
        <w:t>же не</w:t>
      </w:r>
      <w:r w:rsidR="00974A79">
        <w:rPr>
          <w:rFonts w:ascii="Times New Roman" w:hAnsi="Times New Roman" w:cs="Times New Roman"/>
          <w:sz w:val="28"/>
          <w:szCs w:val="28"/>
        </w:rPr>
        <w:t>смотря на то, что концертмейстер уже владеет определенными навыками и знаниями.</w:t>
      </w:r>
      <w:r w:rsidR="002F0D9C">
        <w:rPr>
          <w:rFonts w:ascii="Times New Roman" w:hAnsi="Times New Roman" w:cs="Times New Roman"/>
          <w:sz w:val="28"/>
          <w:szCs w:val="28"/>
        </w:rPr>
        <w:t xml:space="preserve"> Поэтому я считаю, что решающее значение на этом поприще имеет самообразование, собственная профессиональная пытли</w:t>
      </w:r>
      <w:r w:rsidR="0081193D">
        <w:rPr>
          <w:rFonts w:ascii="Times New Roman" w:hAnsi="Times New Roman" w:cs="Times New Roman"/>
          <w:sz w:val="28"/>
          <w:szCs w:val="28"/>
        </w:rPr>
        <w:t>вость, извлечение</w:t>
      </w:r>
      <w:r>
        <w:rPr>
          <w:rFonts w:ascii="Times New Roman" w:hAnsi="Times New Roman" w:cs="Times New Roman"/>
          <w:sz w:val="28"/>
          <w:szCs w:val="28"/>
        </w:rPr>
        <w:t xml:space="preserve"> по крупицам опы</w:t>
      </w:r>
      <w:r w:rsidR="0081193D">
        <w:rPr>
          <w:rFonts w:ascii="Times New Roman" w:hAnsi="Times New Roman" w:cs="Times New Roman"/>
          <w:sz w:val="28"/>
          <w:szCs w:val="28"/>
        </w:rPr>
        <w:t>та</w:t>
      </w:r>
      <w:r w:rsidR="002F0D9C">
        <w:rPr>
          <w:rFonts w:ascii="Times New Roman" w:hAnsi="Times New Roman" w:cs="Times New Roman"/>
          <w:sz w:val="28"/>
          <w:szCs w:val="28"/>
        </w:rPr>
        <w:t xml:space="preserve"> работы коллег.</w:t>
      </w:r>
    </w:p>
    <w:p w:rsidR="002F7548" w:rsidRDefault="002F7548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Концертмейстеру приходиться приспосабливаться к творческой манере многих преподавателей, в классе которых он работает. Многообразие требований повышает его профессиональную компетентность.</w:t>
      </w:r>
    </w:p>
    <w:p w:rsidR="007D671B" w:rsidRDefault="0081193D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7548">
        <w:rPr>
          <w:rFonts w:ascii="Times New Roman" w:hAnsi="Times New Roman" w:cs="Times New Roman"/>
          <w:sz w:val="28"/>
          <w:szCs w:val="28"/>
        </w:rPr>
        <w:t>Концертмейстер должен быть готов ко всему: всевозможным импровизациям</w:t>
      </w:r>
      <w:r>
        <w:rPr>
          <w:rFonts w:ascii="Times New Roman" w:hAnsi="Times New Roman" w:cs="Times New Roman"/>
          <w:sz w:val="28"/>
          <w:szCs w:val="28"/>
        </w:rPr>
        <w:t xml:space="preserve"> на сцене</w:t>
      </w:r>
      <w:r w:rsidR="002F7548">
        <w:rPr>
          <w:rFonts w:ascii="Times New Roman" w:hAnsi="Times New Roman" w:cs="Times New Roman"/>
          <w:sz w:val="28"/>
          <w:szCs w:val="28"/>
        </w:rPr>
        <w:t xml:space="preserve">, подсказке забытой ноты, </w:t>
      </w:r>
      <w:proofErr w:type="spellStart"/>
      <w:r w:rsidR="002F7548">
        <w:rPr>
          <w:rFonts w:ascii="Times New Roman" w:hAnsi="Times New Roman" w:cs="Times New Roman"/>
          <w:sz w:val="28"/>
          <w:szCs w:val="28"/>
        </w:rPr>
        <w:t>подыгрыванию</w:t>
      </w:r>
      <w:proofErr w:type="spellEnd"/>
      <w:r w:rsidR="002F7548">
        <w:rPr>
          <w:rFonts w:ascii="Times New Roman" w:hAnsi="Times New Roman" w:cs="Times New Roman"/>
          <w:sz w:val="28"/>
          <w:szCs w:val="28"/>
        </w:rPr>
        <w:t xml:space="preserve"> мелодии, проведению урока с учеником без преподавателя по специальности.</w:t>
      </w:r>
    </w:p>
    <w:p w:rsidR="002F0D9C" w:rsidRDefault="003474B4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0D9C">
        <w:rPr>
          <w:rFonts w:ascii="Times New Roman" w:hAnsi="Times New Roman" w:cs="Times New Roman"/>
          <w:sz w:val="28"/>
          <w:szCs w:val="28"/>
        </w:rPr>
        <w:t>Концертмейстер должен питать особую бескорыстную любовь к своей специальности, которая не приносит внешнего успеха, ведь работа его всегда остается в тени. Творческая собранность, воля, бескомпромиссность художественных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D9C">
        <w:rPr>
          <w:rFonts w:ascii="Times New Roman" w:hAnsi="Times New Roman" w:cs="Times New Roman"/>
          <w:sz w:val="28"/>
          <w:szCs w:val="28"/>
        </w:rPr>
        <w:t xml:space="preserve">неуклонная устойчивость и ответственность достижения </w:t>
      </w:r>
      <w:r>
        <w:rPr>
          <w:rFonts w:ascii="Times New Roman" w:hAnsi="Times New Roman" w:cs="Times New Roman"/>
          <w:sz w:val="28"/>
          <w:szCs w:val="28"/>
        </w:rPr>
        <w:t>нужного художественного результата, - именно эти качества представляются наиболее важными для концертмейстера.</w:t>
      </w:r>
    </w:p>
    <w:p w:rsidR="007D671B" w:rsidRPr="00974A79" w:rsidRDefault="007D671B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Только с уверенным в себе и профессиональным концертмейстером ученик чувствует помощь и опору в игре.</w:t>
      </w:r>
    </w:p>
    <w:p w:rsidR="00B66942" w:rsidRDefault="00B66942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942" w:rsidRDefault="003474B4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4B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474B4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3474B4" w:rsidRDefault="003474B4" w:rsidP="00F86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B4" w:rsidRDefault="003474B4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5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Н.Горошко</w:t>
      </w:r>
      <w:proofErr w:type="spellEnd"/>
      <w:r w:rsidR="00EC5B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Некоторые вопросы специфики концертмейстерской подготовки пианиста-педагога</w:t>
      </w:r>
      <w:r w:rsidR="00EC5B6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Магнитогорск,</w:t>
      </w:r>
      <w:r w:rsidR="00EC5B6B">
        <w:rPr>
          <w:rFonts w:ascii="Times New Roman" w:hAnsi="Times New Roman" w:cs="Times New Roman"/>
          <w:sz w:val="28"/>
          <w:szCs w:val="28"/>
        </w:rPr>
        <w:t>1997г.</w:t>
      </w:r>
    </w:p>
    <w:p w:rsidR="002F7548" w:rsidRDefault="00EC5B6B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Е.Кубанцева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754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онцертмейстерский класс</w:t>
      </w:r>
      <w:r w:rsidR="002F7548">
        <w:rPr>
          <w:rFonts w:ascii="Times New Roman" w:hAnsi="Times New Roman" w:cs="Times New Roman"/>
          <w:sz w:val="28"/>
          <w:szCs w:val="28"/>
        </w:rPr>
        <w:t>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5B6B" w:rsidRDefault="002F7548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5B6B">
        <w:rPr>
          <w:rFonts w:ascii="Times New Roman" w:hAnsi="Times New Roman" w:cs="Times New Roman"/>
          <w:sz w:val="28"/>
          <w:szCs w:val="28"/>
        </w:rPr>
        <w:t>М. Академия 2002г.</w:t>
      </w:r>
    </w:p>
    <w:p w:rsidR="00EC5B6B" w:rsidRPr="003474B4" w:rsidRDefault="002F7548" w:rsidP="00F8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5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5B6B">
        <w:rPr>
          <w:rFonts w:ascii="Times New Roman" w:hAnsi="Times New Roman" w:cs="Times New Roman"/>
          <w:sz w:val="28"/>
          <w:szCs w:val="28"/>
        </w:rPr>
        <w:t>Е.Шендерович</w:t>
      </w:r>
      <w:proofErr w:type="spellEnd"/>
      <w:r w:rsidR="00EC5B6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C5B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5B6B">
        <w:rPr>
          <w:rFonts w:ascii="Times New Roman" w:hAnsi="Times New Roman" w:cs="Times New Roman"/>
          <w:sz w:val="28"/>
          <w:szCs w:val="28"/>
        </w:rPr>
        <w:t xml:space="preserve"> концертмейстерском классе: Размышления педагога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C5B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193D">
        <w:rPr>
          <w:rFonts w:ascii="Times New Roman" w:hAnsi="Times New Roman" w:cs="Times New Roman"/>
          <w:sz w:val="28"/>
          <w:szCs w:val="28"/>
        </w:rPr>
        <w:t xml:space="preserve">    </w:t>
      </w:r>
      <w:r w:rsidR="00EC5B6B">
        <w:rPr>
          <w:rFonts w:ascii="Times New Roman" w:hAnsi="Times New Roman" w:cs="Times New Roman"/>
          <w:sz w:val="28"/>
          <w:szCs w:val="28"/>
        </w:rPr>
        <w:t xml:space="preserve">М.Музыка,1996г.     </w:t>
      </w:r>
    </w:p>
    <w:sectPr w:rsidR="00EC5B6B" w:rsidRPr="0034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51B59"/>
    <w:multiLevelType w:val="hybridMultilevel"/>
    <w:tmpl w:val="7EBE9B78"/>
    <w:lvl w:ilvl="0" w:tplc="E6667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2C"/>
    <w:rsid w:val="00084816"/>
    <w:rsid w:val="000A4D9A"/>
    <w:rsid w:val="00134A23"/>
    <w:rsid w:val="00136981"/>
    <w:rsid w:val="001C3439"/>
    <w:rsid w:val="001D1E8F"/>
    <w:rsid w:val="001E21A4"/>
    <w:rsid w:val="00247F1A"/>
    <w:rsid w:val="00277FDE"/>
    <w:rsid w:val="002F0D9C"/>
    <w:rsid w:val="002F7548"/>
    <w:rsid w:val="0034035C"/>
    <w:rsid w:val="003474B4"/>
    <w:rsid w:val="003535C9"/>
    <w:rsid w:val="004254C2"/>
    <w:rsid w:val="004457C3"/>
    <w:rsid w:val="004B3056"/>
    <w:rsid w:val="00505054"/>
    <w:rsid w:val="005B019E"/>
    <w:rsid w:val="006D6AF8"/>
    <w:rsid w:val="00764F3B"/>
    <w:rsid w:val="007D671B"/>
    <w:rsid w:val="00803BDC"/>
    <w:rsid w:val="0081193D"/>
    <w:rsid w:val="008754A5"/>
    <w:rsid w:val="00880F4C"/>
    <w:rsid w:val="008E11E0"/>
    <w:rsid w:val="00974A79"/>
    <w:rsid w:val="0098682F"/>
    <w:rsid w:val="00A218E9"/>
    <w:rsid w:val="00A2757B"/>
    <w:rsid w:val="00A9646D"/>
    <w:rsid w:val="00B66942"/>
    <w:rsid w:val="00B87B6A"/>
    <w:rsid w:val="00BB7BD5"/>
    <w:rsid w:val="00CB6077"/>
    <w:rsid w:val="00D23841"/>
    <w:rsid w:val="00DE70A3"/>
    <w:rsid w:val="00E7439E"/>
    <w:rsid w:val="00E76492"/>
    <w:rsid w:val="00EB10D4"/>
    <w:rsid w:val="00EC5B6B"/>
    <w:rsid w:val="00F06071"/>
    <w:rsid w:val="00F8662C"/>
    <w:rsid w:val="00FB3DDE"/>
    <w:rsid w:val="00FB687C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251B"/>
  <w15:chartTrackingRefBased/>
  <w15:docId w15:val="{1BD12168-CE86-4F73-B182-A0E16E62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24</cp:revision>
  <dcterms:created xsi:type="dcterms:W3CDTF">2022-03-27T03:49:00Z</dcterms:created>
  <dcterms:modified xsi:type="dcterms:W3CDTF">2022-04-06T05:09:00Z</dcterms:modified>
</cp:coreProperties>
</file>