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55" w:rsidRDefault="005B68BF" w:rsidP="00B272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14C3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CF14C3">
        <w:rPr>
          <w:rFonts w:ascii="Times New Roman" w:hAnsi="Times New Roman" w:cs="Times New Roman"/>
          <w:b/>
          <w:sz w:val="28"/>
          <w:szCs w:val="28"/>
        </w:rPr>
        <w:t>одарёнными</w:t>
      </w:r>
      <w:proofErr w:type="gramEnd"/>
      <w:r w:rsidRPr="00CF14C3">
        <w:rPr>
          <w:rFonts w:ascii="Times New Roman" w:hAnsi="Times New Roman" w:cs="Times New Roman"/>
          <w:b/>
          <w:sz w:val="28"/>
          <w:szCs w:val="28"/>
        </w:rPr>
        <w:t xml:space="preserve"> обучающимися: организация их развития в </w:t>
      </w:r>
      <w:r w:rsidR="00B272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14C3">
        <w:rPr>
          <w:rFonts w:ascii="Times New Roman" w:hAnsi="Times New Roman" w:cs="Times New Roman"/>
          <w:b/>
          <w:sz w:val="28"/>
          <w:szCs w:val="28"/>
        </w:rPr>
        <w:t>различных областях образовательной и творческой деятельности</w:t>
      </w:r>
    </w:p>
    <w:bookmarkEnd w:id="0"/>
    <w:p w:rsidR="00CF14C3" w:rsidRDefault="00CF14C3" w:rsidP="00CF1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C3" w:rsidRPr="00301339" w:rsidRDefault="00CF14C3" w:rsidP="00CF14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3013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1339">
        <w:rPr>
          <w:rFonts w:ascii="Times New Roman" w:hAnsi="Times New Roman" w:cs="Times New Roman"/>
          <w:i/>
          <w:sz w:val="28"/>
          <w:szCs w:val="28"/>
        </w:rPr>
        <w:t>О.А. Шумская</w:t>
      </w:r>
    </w:p>
    <w:p w:rsidR="00CF14C3" w:rsidRPr="00301339" w:rsidRDefault="00CF14C3" w:rsidP="002326F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3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2326F4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01339">
        <w:rPr>
          <w:rFonts w:ascii="Times New Roman" w:hAnsi="Times New Roman" w:cs="Times New Roman"/>
          <w:i/>
          <w:sz w:val="28"/>
          <w:szCs w:val="28"/>
        </w:rPr>
        <w:t>учителя английского языка</w:t>
      </w:r>
    </w:p>
    <w:p w:rsidR="00CF14C3" w:rsidRPr="00301339" w:rsidRDefault="00CF14C3" w:rsidP="00CF14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3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301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339">
        <w:rPr>
          <w:rFonts w:ascii="Times New Roman" w:hAnsi="Times New Roman" w:cs="Times New Roman"/>
          <w:i/>
          <w:sz w:val="28"/>
          <w:szCs w:val="28"/>
        </w:rPr>
        <w:t>МОУ « СОШ №1 » город Валуйки</w:t>
      </w:r>
    </w:p>
    <w:p w:rsidR="00CF14C3" w:rsidRDefault="00CF14C3" w:rsidP="00CF14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3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3013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Белгородская </w:t>
      </w:r>
      <w:r w:rsidRPr="00301339">
        <w:rPr>
          <w:rFonts w:ascii="Times New Roman" w:hAnsi="Times New Roman" w:cs="Times New Roman"/>
          <w:i/>
          <w:sz w:val="28"/>
          <w:szCs w:val="28"/>
        </w:rPr>
        <w:t>область</w:t>
      </w:r>
    </w:p>
    <w:p w:rsidR="00BD600C" w:rsidRPr="00BD600C" w:rsidRDefault="002E07EF" w:rsidP="00232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4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CF14C3" w:rsidRDefault="00CF14C3" w:rsidP="00CF1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BF" w:rsidRPr="00986A65" w:rsidRDefault="005B68BF" w:rsidP="00986A65">
      <w:pPr>
        <w:spacing w:after="0" w:line="240" w:lineRule="auto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5B68BF" w:rsidRPr="00986A65" w:rsidRDefault="005B68BF" w:rsidP="00986A65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Проблема одаренности в настоящие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</w:t>
      </w:r>
    </w:p>
    <w:p w:rsidR="005B68BF" w:rsidRPr="00986A65" w:rsidRDefault="005B68BF" w:rsidP="00986A65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5B68BF" w:rsidRPr="00986A65" w:rsidRDefault="005B68BF" w:rsidP="00986A65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 xml:space="preserve">  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  <w:r w:rsidR="00C3052F" w:rsidRPr="00986A65">
        <w:rPr>
          <w:rFonts w:ascii="Times New Roman" w:hAnsi="Times New Roman" w:cs="Times New Roman"/>
          <w:sz w:val="28"/>
          <w:szCs w:val="28"/>
        </w:rPr>
        <w:t xml:space="preserve"> [1]</w:t>
      </w:r>
      <w:r w:rsidRPr="00986A65">
        <w:rPr>
          <w:rFonts w:ascii="Times New Roman" w:hAnsi="Times New Roman" w:cs="Times New Roman"/>
          <w:sz w:val="28"/>
          <w:szCs w:val="28"/>
        </w:rPr>
        <w:t>.</w:t>
      </w:r>
    </w:p>
    <w:p w:rsidR="005B68BF" w:rsidRPr="00986A65" w:rsidRDefault="005B68BF" w:rsidP="00EE30C5">
      <w:p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proofErr w:type="gramStart"/>
      <w:r w:rsidRPr="00986A65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986A65">
        <w:rPr>
          <w:rFonts w:ascii="Times New Roman" w:hAnsi="Times New Roman" w:cs="Times New Roman"/>
          <w:sz w:val="28"/>
          <w:szCs w:val="28"/>
        </w:rPr>
        <w:t xml:space="preserve"> обучающимися направлена на знакомство с научной литературой психологической направленности, а также использование методических приемов, которые наиболее эффективны при работе с одаренными учащимся. Важно проводить целенаправленные наблюдения за деятельностью как учебного, так и внеурочного характера учащихся. Необходимо подбирать материал специальных тестов, а также анкет и диагностических обследований, которые дадут возможность определить одаренность у ученика. Создание условий помогут оптимально развить одаренность. </w:t>
      </w:r>
    </w:p>
    <w:p w:rsidR="005B68BF" w:rsidRPr="00986A65" w:rsidRDefault="005B68BF" w:rsidP="00EE30C5">
      <w:p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Система работы с одаренными детьми:</w:t>
      </w:r>
    </w:p>
    <w:p w:rsidR="005B68BF" w:rsidRPr="00986A65" w:rsidRDefault="005B68BF" w:rsidP="00EE30C5">
      <w:pPr>
        <w:pStyle w:val="a3"/>
        <w:numPr>
          <w:ilvl w:val="0"/>
          <w:numId w:val="1"/>
        </w:num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Выявление одаренных детей.</w:t>
      </w:r>
    </w:p>
    <w:p w:rsidR="005B68BF" w:rsidRPr="00986A65" w:rsidRDefault="005B68BF" w:rsidP="00EE30C5">
      <w:pPr>
        <w:pStyle w:val="a3"/>
        <w:numPr>
          <w:ilvl w:val="0"/>
          <w:numId w:val="1"/>
        </w:num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на уроках у таких детей.</w:t>
      </w:r>
    </w:p>
    <w:p w:rsidR="005B68BF" w:rsidRPr="00986A65" w:rsidRDefault="005B68BF" w:rsidP="00EE30C5">
      <w:pPr>
        <w:pStyle w:val="a3"/>
        <w:numPr>
          <w:ilvl w:val="0"/>
          <w:numId w:val="1"/>
        </w:num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Развитие способностей во внеурочной деятельности.</w:t>
      </w:r>
    </w:p>
    <w:p w:rsidR="005B68BF" w:rsidRPr="00986A65" w:rsidRDefault="005B68BF" w:rsidP="00EE30C5">
      <w:pPr>
        <w:pStyle w:val="a3"/>
        <w:numPr>
          <w:ilvl w:val="0"/>
          <w:numId w:val="1"/>
        </w:num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Создание условий, которые направлены на всестороннее развитие личности одаренных детей.</w:t>
      </w:r>
    </w:p>
    <w:p w:rsidR="005B68BF" w:rsidRPr="00986A65" w:rsidRDefault="005B68BF" w:rsidP="00EE30C5">
      <w:p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Формы работы с одаренными учащимися</w:t>
      </w:r>
      <w:r w:rsidR="008F391E" w:rsidRPr="00986A65">
        <w:rPr>
          <w:rFonts w:ascii="Times New Roman" w:hAnsi="Times New Roman" w:cs="Times New Roman"/>
          <w:sz w:val="28"/>
          <w:szCs w:val="28"/>
        </w:rPr>
        <w:t xml:space="preserve"> применяются как в урочной, так и во внеурочной деятельности. В урочной деятельности можно проводить нетрадиционные уроки, работа в парах, а также малых группах, использование в работе </w:t>
      </w:r>
      <w:proofErr w:type="spellStart"/>
      <w:r w:rsidR="008F391E" w:rsidRPr="00986A6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8F391E" w:rsidRPr="00986A65">
        <w:rPr>
          <w:rFonts w:ascii="Times New Roman" w:hAnsi="Times New Roman" w:cs="Times New Roman"/>
          <w:sz w:val="28"/>
          <w:szCs w:val="28"/>
        </w:rPr>
        <w:t xml:space="preserve"> и творческих заданий, ролевых и дидактических игр, творческих и нестандартных заданий и проектно – исследовательскую деятельность. Во внеурочной деятельности целесообразно использовать такие формы работы как: экскурсии, секции, круглые  столы, конференции, диспуты, научные сообщества, олимпиады, а также конкурсы, викторины и интеллектуальные игры</w:t>
      </w:r>
      <w:r w:rsidR="00C3052F" w:rsidRPr="00986A65">
        <w:rPr>
          <w:rFonts w:ascii="Times New Roman" w:hAnsi="Times New Roman" w:cs="Times New Roman"/>
          <w:sz w:val="28"/>
          <w:szCs w:val="28"/>
        </w:rPr>
        <w:t xml:space="preserve"> [3]</w:t>
      </w:r>
      <w:r w:rsidR="008F391E" w:rsidRPr="00986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91E" w:rsidRPr="00986A65" w:rsidRDefault="008F391E" w:rsidP="00EE30C5">
      <w:p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 xml:space="preserve">Модель одаренного ребенка – это личность, которая способна самостоятельно находить выходить из проблемной ситуации, осуществлять поисковую деятельность, а также владеть средствами и способами исследовательского труда. Также это </w:t>
      </w:r>
      <w:proofErr w:type="gramStart"/>
      <w:r w:rsidRPr="00986A65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986A65">
        <w:rPr>
          <w:rFonts w:ascii="Times New Roman" w:hAnsi="Times New Roman" w:cs="Times New Roman"/>
          <w:sz w:val="28"/>
          <w:szCs w:val="28"/>
        </w:rPr>
        <w:t xml:space="preserve"> которая здорова, физически, духовно – нравственно и социально воспитана, готовая к осознанному выбору и освоению профессиональных образовательных программ отдельных областей знаний с учетом интересов и возможностей каждого ученика. Трудности в организации работы с одаренными учащимися:</w:t>
      </w:r>
    </w:p>
    <w:p w:rsidR="008F391E" w:rsidRPr="00986A65" w:rsidRDefault="008F391E" w:rsidP="00EE30C5">
      <w:pPr>
        <w:pStyle w:val="a3"/>
        <w:numPr>
          <w:ilvl w:val="0"/>
          <w:numId w:val="3"/>
        </w:numPr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Незнание особенностей одаренных учащихся.</w:t>
      </w:r>
    </w:p>
    <w:p w:rsidR="008F391E" w:rsidRPr="00986A65" w:rsidRDefault="008F391E" w:rsidP="00EE30C5">
      <w:pPr>
        <w:pStyle w:val="a3"/>
        <w:numPr>
          <w:ilvl w:val="0"/>
          <w:numId w:val="3"/>
        </w:numPr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Нехватка предметных знаний.</w:t>
      </w:r>
    </w:p>
    <w:p w:rsidR="008F391E" w:rsidRPr="00986A65" w:rsidRDefault="008F391E" w:rsidP="00EE30C5">
      <w:pPr>
        <w:pStyle w:val="a3"/>
        <w:numPr>
          <w:ilvl w:val="0"/>
          <w:numId w:val="3"/>
        </w:numPr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Трудности в выборе направлений и форм работы.</w:t>
      </w:r>
    </w:p>
    <w:p w:rsidR="008F391E" w:rsidRPr="00986A65" w:rsidRDefault="008F391E" w:rsidP="00EE30C5">
      <w:pPr>
        <w:pStyle w:val="a3"/>
        <w:numPr>
          <w:ilvl w:val="0"/>
          <w:numId w:val="3"/>
        </w:numPr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Несформированные умения и навыки педагогов в области дидактики и методики обучения одаренных детей.</w:t>
      </w:r>
    </w:p>
    <w:p w:rsidR="008F391E" w:rsidRPr="00986A65" w:rsidRDefault="008F391E" w:rsidP="00EE30C5">
      <w:pPr>
        <w:pStyle w:val="a3"/>
        <w:numPr>
          <w:ilvl w:val="0"/>
          <w:numId w:val="3"/>
        </w:numPr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t>Трудности в разработке гибких индивидуальных программ обучениях учащихся</w:t>
      </w:r>
      <w:r w:rsidR="00C3052F" w:rsidRPr="00986A65">
        <w:rPr>
          <w:rFonts w:ascii="Times New Roman" w:hAnsi="Times New Roman" w:cs="Times New Roman"/>
          <w:sz w:val="28"/>
          <w:szCs w:val="28"/>
        </w:rPr>
        <w:t xml:space="preserve"> [2]</w:t>
      </w:r>
      <w:r w:rsidRPr="00986A65">
        <w:rPr>
          <w:rFonts w:ascii="Times New Roman" w:hAnsi="Times New Roman" w:cs="Times New Roman"/>
          <w:sz w:val="28"/>
          <w:szCs w:val="28"/>
        </w:rPr>
        <w:t>.</w:t>
      </w:r>
    </w:p>
    <w:p w:rsidR="00FF47B1" w:rsidRDefault="008F391E" w:rsidP="00FF47B1">
      <w:pPr>
        <w:pStyle w:val="a3"/>
        <w:numPr>
          <w:ilvl w:val="0"/>
          <w:numId w:val="3"/>
        </w:numPr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развития познавательной и внутренней профессиональной мотивации педагога. </w:t>
      </w:r>
    </w:p>
    <w:p w:rsidR="00FF47B1" w:rsidRDefault="00A31EDC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распространенных мифов является мнение, что одаренный ребенок - это трудный ребенок. Считается, что их боятся педагоги, ими озадачены родители, к ним недоброжелательно присматриваются сверстники и, скорее всего, - это не просто миф.</w:t>
      </w:r>
    </w:p>
    <w:p w:rsidR="00FF47B1" w:rsidRDefault="00A31EDC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одна проблема - одаренные дети порой страдают от некоторого социального неприятия их со стороны сверстников, а это развивает в них негативное восприятие самих себя. </w:t>
      </w:r>
    </w:p>
    <w:p w:rsidR="00FF47B1" w:rsidRDefault="00A31EDC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и талантливые дети отличаются разнообразием интересов. Это порождает склонность начинать несколько дел одновременно. </w:t>
      </w:r>
    </w:p>
    <w:p w:rsidR="00FF47B1" w:rsidRDefault="00A31EDC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произвольной </w:t>
      </w:r>
      <w:proofErr w:type="spellStart"/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одна из наиболее часто встречающихся проблем развития одаренных детей, когда деятельность эффективно осуществляется лишь в том случае, если представляет личностный интерес.</w:t>
      </w:r>
    </w:p>
    <w:p w:rsidR="00FF47B1" w:rsidRDefault="00A31EDC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эти дети могут отличаться двигательной расторможенностью, неспособностью к длительной концентрации внимания, трудностями в сфере общения, конфликтностью. </w:t>
      </w:r>
    </w:p>
    <w:p w:rsidR="00FF47B1" w:rsidRDefault="00A31EDC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сочетание таланта и проблем, серьезно затрудняющих обучение, - вовсе не редкость. Более того, известно, что многим выдающимся людям с трудом давалось чтение, письмо или математика. Если всю информацию о проблемах одаренного ребенка обобщить, то можно выделить причины:</w:t>
      </w:r>
    </w:p>
    <w:p w:rsidR="00FF47B1" w:rsidRDefault="00FF47B1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EDC"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исключительная любознательность</w:t>
      </w:r>
    </w:p>
    <w:p w:rsidR="00FF47B1" w:rsidRDefault="00FF47B1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EDC"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чаще общаться с взрослыми, чем со сверстниками;</w:t>
      </w:r>
    </w:p>
    <w:p w:rsidR="00FF47B1" w:rsidRDefault="00FF47B1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EDC"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требовательность по отношению к себе самому, склонность к самокритике;</w:t>
      </w:r>
    </w:p>
    <w:p w:rsidR="00FF47B1" w:rsidRDefault="00FF47B1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EDC"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концентрироваться на интересующем занятии или предмете;</w:t>
      </w:r>
    </w:p>
    <w:p w:rsidR="00FF47B1" w:rsidRDefault="00FF47B1" w:rsidP="00FF47B1">
      <w:pPr>
        <w:pStyle w:val="a3"/>
        <w:spacing w:after="0"/>
        <w:ind w:left="1701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EDC"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быстрее научиться читать,</w:t>
      </w:r>
    </w:p>
    <w:p w:rsidR="00A31EDC" w:rsidRPr="00FF47B1" w:rsidRDefault="00FF47B1" w:rsidP="00FF47B1">
      <w:pPr>
        <w:pStyle w:val="a3"/>
        <w:spacing w:after="0"/>
        <w:ind w:left="1701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EDC" w:rsidRPr="0098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чтению </w:t>
      </w:r>
      <w:r w:rsidR="00A31EDC" w:rsidRPr="00FF47B1">
        <w:rPr>
          <w:rFonts w:ascii="Times New Roman" w:eastAsia="Times New Roman" w:hAnsi="Times New Roman" w:cs="Times New Roman"/>
          <w:sz w:val="28"/>
          <w:szCs w:val="28"/>
          <w:lang w:eastAsia="ru-RU"/>
        </w:rPr>
        <w:t>[ 4]</w:t>
      </w:r>
    </w:p>
    <w:p w:rsidR="008F391E" w:rsidRDefault="008F391E" w:rsidP="00EE30C5">
      <w:p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6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 о том, что </w:t>
      </w:r>
      <w:r w:rsidR="00C3052F" w:rsidRPr="00986A65">
        <w:rPr>
          <w:rFonts w:ascii="Times New Roman" w:hAnsi="Times New Roman" w:cs="Times New Roman"/>
          <w:sz w:val="28"/>
          <w:szCs w:val="28"/>
        </w:rPr>
        <w:t xml:space="preserve">в работе с одаренными учащимися наиболее эффективными из современных педагогических технологий являются технологии продуктивного обучения и </w:t>
      </w:r>
      <w:proofErr w:type="spellStart"/>
      <w:r w:rsidR="00C3052F" w:rsidRPr="00986A6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C3052F" w:rsidRPr="00986A65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gramStart"/>
      <w:r w:rsidR="00C3052F" w:rsidRPr="00986A65">
        <w:rPr>
          <w:rFonts w:ascii="Times New Roman" w:hAnsi="Times New Roman" w:cs="Times New Roman"/>
          <w:sz w:val="28"/>
          <w:szCs w:val="28"/>
        </w:rPr>
        <w:t>Эти технологии позволяют понять точку зрения учащегося и смотреть на вещи с его и со своей точек зрения, использовать исследовательские, частично – поисковые, а также проблемные и проектные виды деятельности.</w:t>
      </w:r>
      <w:proofErr w:type="gramEnd"/>
      <w:r w:rsidR="00C3052F" w:rsidRPr="00986A65">
        <w:rPr>
          <w:rFonts w:ascii="Times New Roman" w:hAnsi="Times New Roman" w:cs="Times New Roman"/>
          <w:sz w:val="28"/>
          <w:szCs w:val="28"/>
        </w:rPr>
        <w:t xml:space="preserve"> </w:t>
      </w:r>
      <w:r w:rsidR="00A31EDC" w:rsidRPr="00986A65">
        <w:rPr>
          <w:rFonts w:ascii="Times New Roman" w:hAnsi="Times New Roman" w:cs="Times New Roman"/>
          <w:sz w:val="28"/>
          <w:szCs w:val="28"/>
        </w:rPr>
        <w:t>Развитие любого ребенка, в том числе одаренного, не может и не должно определяться только работой школы. Роль семьи в этом отношении невозможно переоценить, потому что именно родители создают климат семьи, а это так важно одаренному ребенку.</w:t>
      </w:r>
    </w:p>
    <w:p w:rsidR="002326F4" w:rsidRPr="00986A65" w:rsidRDefault="002326F4" w:rsidP="00EE30C5">
      <w:pPr>
        <w:spacing w:after="0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F4" w:rsidRPr="002326F4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F4" w:rsidRPr="002326F4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F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326F4" w:rsidRPr="002326F4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6F4" w:rsidRPr="002326F4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F4">
        <w:rPr>
          <w:rFonts w:ascii="Times New Roman" w:hAnsi="Times New Roman" w:cs="Times New Roman"/>
          <w:sz w:val="28"/>
          <w:szCs w:val="28"/>
        </w:rPr>
        <w:t>1.</w:t>
      </w:r>
      <w:r w:rsidRPr="002326F4">
        <w:rPr>
          <w:rFonts w:ascii="Times New Roman" w:hAnsi="Times New Roman" w:cs="Times New Roman"/>
          <w:sz w:val="28"/>
          <w:szCs w:val="28"/>
        </w:rPr>
        <w:tab/>
        <w:t xml:space="preserve">Афанасьева В.Н. Дидактика для одаренных детей / В. Н. Афанасьева, Ж. П.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Карамбаев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Одар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 xml:space="preserve">. ребенок. - 2010. - № 6. - С. 50-55. -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>.: с. 55.</w:t>
      </w:r>
    </w:p>
    <w:p w:rsidR="002326F4" w:rsidRPr="002326F4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F4">
        <w:rPr>
          <w:rFonts w:ascii="Times New Roman" w:hAnsi="Times New Roman" w:cs="Times New Roman"/>
          <w:sz w:val="28"/>
          <w:szCs w:val="28"/>
        </w:rPr>
        <w:t>2.</w:t>
      </w:r>
      <w:r w:rsidRPr="002326F4">
        <w:rPr>
          <w:rFonts w:ascii="Times New Roman" w:hAnsi="Times New Roman" w:cs="Times New Roman"/>
          <w:sz w:val="28"/>
          <w:szCs w:val="28"/>
        </w:rPr>
        <w:tab/>
        <w:t xml:space="preserve">Ляшко Л.Ю. Развитие системы поддержки талантливых детей / Л. Ю. Ляшко, Т. В. Ляшко, Е. О. Федоровская//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Одар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>. ребенок. - 2011. - № 1. - С. 8-15.</w:t>
      </w:r>
    </w:p>
    <w:p w:rsidR="002326F4" w:rsidRPr="002326F4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F4">
        <w:rPr>
          <w:rFonts w:ascii="Times New Roman" w:hAnsi="Times New Roman" w:cs="Times New Roman"/>
          <w:sz w:val="28"/>
          <w:szCs w:val="28"/>
        </w:rPr>
        <w:t>3.</w:t>
      </w:r>
      <w:r w:rsidRPr="00232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В.К.Концептуальные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 xml:space="preserve"> подходы к работе с одаренными детьми / В. К.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Одар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 xml:space="preserve">. ребенок. - 2010. - № 6. - С. 22-28. - </w:t>
      </w:r>
      <w:proofErr w:type="spellStart"/>
      <w:r w:rsidRPr="002326F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326F4">
        <w:rPr>
          <w:rFonts w:ascii="Times New Roman" w:hAnsi="Times New Roman" w:cs="Times New Roman"/>
          <w:sz w:val="28"/>
          <w:szCs w:val="28"/>
        </w:rPr>
        <w:t>.: с. 28.</w:t>
      </w:r>
    </w:p>
    <w:p w:rsidR="00C3052F" w:rsidRPr="00986A65" w:rsidRDefault="002326F4" w:rsidP="002326F4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F4">
        <w:rPr>
          <w:rFonts w:ascii="Times New Roman" w:hAnsi="Times New Roman" w:cs="Times New Roman"/>
          <w:sz w:val="28"/>
          <w:szCs w:val="28"/>
        </w:rPr>
        <w:t xml:space="preserve">         4.  Одаренный ребенок /под ред. О.М. Дьяченко      М; 1997 г.</w:t>
      </w:r>
    </w:p>
    <w:sectPr w:rsidR="00C3052F" w:rsidRPr="00986A65" w:rsidSect="0094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1CB"/>
    <w:multiLevelType w:val="hybridMultilevel"/>
    <w:tmpl w:val="5BD6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D6A02"/>
    <w:multiLevelType w:val="hybridMultilevel"/>
    <w:tmpl w:val="2A36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0EB5"/>
    <w:multiLevelType w:val="hybridMultilevel"/>
    <w:tmpl w:val="DC80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8BF"/>
    <w:rsid w:val="002326F4"/>
    <w:rsid w:val="0025240F"/>
    <w:rsid w:val="002E07EF"/>
    <w:rsid w:val="00301339"/>
    <w:rsid w:val="005B68BF"/>
    <w:rsid w:val="008F391E"/>
    <w:rsid w:val="00946455"/>
    <w:rsid w:val="00986A65"/>
    <w:rsid w:val="00A31EDC"/>
    <w:rsid w:val="00AA0763"/>
    <w:rsid w:val="00AF04FC"/>
    <w:rsid w:val="00B272CB"/>
    <w:rsid w:val="00B502CD"/>
    <w:rsid w:val="00B53535"/>
    <w:rsid w:val="00B9318A"/>
    <w:rsid w:val="00BD600C"/>
    <w:rsid w:val="00C3052F"/>
    <w:rsid w:val="00CF14C3"/>
    <w:rsid w:val="00D4773F"/>
    <w:rsid w:val="00EE30C5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BF"/>
    <w:pPr>
      <w:ind w:left="720"/>
      <w:contextualSpacing/>
    </w:pPr>
  </w:style>
  <w:style w:type="paragraph" w:customStyle="1" w:styleId="c1">
    <w:name w:val="c1"/>
    <w:basedOn w:val="a"/>
    <w:rsid w:val="00C3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52F"/>
  </w:style>
  <w:style w:type="character" w:styleId="a4">
    <w:name w:val="Hyperlink"/>
    <w:basedOn w:val="a0"/>
    <w:uiPriority w:val="99"/>
    <w:unhideWhenUsed/>
    <w:rsid w:val="00BD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komp</cp:lastModifiedBy>
  <cp:revision>2</cp:revision>
  <dcterms:created xsi:type="dcterms:W3CDTF">2022-03-17T05:23:00Z</dcterms:created>
  <dcterms:modified xsi:type="dcterms:W3CDTF">2022-03-17T05:23:00Z</dcterms:modified>
</cp:coreProperties>
</file>