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68"/>
        <w:gridCol w:w="2768"/>
        <w:gridCol w:w="2768"/>
      </w:tblGrid>
      <w:tr w:rsidR="00F556F7" w:rsidRPr="00F556F7" w:rsidTr="00F556F7">
        <w:trPr>
          <w:trHeight w:val="1776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Рассмотрено</w:t>
            </w: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 заседании МО</w:t>
            </w: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Руководитель МО НОО</w:t>
            </w: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___________/Е.А.Молчанова/</w:t>
            </w: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Протокол №___</w:t>
            </w: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 « » _________ 2019 г.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«Согласовано»</w:t>
            </w: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Заместитель директора поУВР</w:t>
            </w: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__________ /Н.М. Якушенкова/</w:t>
            </w: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 «__» __________ 2019 г.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«Утверждаю»</w:t>
            </w:r>
          </w:p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МКОУ «Веретенинская основная общеобразовательная школа»</w:t>
            </w:r>
          </w:p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___________ /В.В. Козловская /</w:t>
            </w: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Приказ №______</w:t>
            </w: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 «__»_________ 2019г.</w:t>
            </w:r>
          </w:p>
        </w:tc>
      </w:tr>
    </w:tbl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Принято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заседании Педагогического совета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Протокол №____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 «___» ___________ 2019г.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Рабочая программа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90"/>
        <w:gridCol w:w="5666"/>
      </w:tblGrid>
      <w:tr w:rsidR="00F556F7" w:rsidRPr="00F556F7" w:rsidTr="00F556F7"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Предмет (количество часов за год)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136 часов</w:t>
            </w:r>
          </w:p>
        </w:tc>
      </w:tr>
      <w:tr w:rsidR="00F556F7" w:rsidRPr="00F556F7" w:rsidTr="00F556F7"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Класс</w:t>
            </w:r>
          </w:p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F556F7" w:rsidRPr="00F556F7" w:rsidTr="00F556F7"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УМК (автор)</w:t>
            </w:r>
          </w:p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«Математика».Т.В. </w:t>
            </w: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Алышева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 (под редакцией В.В.Воронковой)</w:t>
            </w:r>
          </w:p>
        </w:tc>
      </w:tr>
      <w:tr w:rsidR="00F556F7" w:rsidRPr="00F556F7" w:rsidTr="00F556F7"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Учебник (название)</w:t>
            </w:r>
          </w:p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«Математика».Т.В. </w:t>
            </w: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Алышева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Учебник для 4 класса специальных (коррекционных) общеобразовательных учреждений VIII вида</w:t>
            </w:r>
          </w:p>
        </w:tc>
      </w:tr>
      <w:tr w:rsidR="00F556F7" w:rsidRPr="00F556F7" w:rsidTr="00F556F7"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Издательство</w:t>
            </w:r>
          </w:p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М:Просвещение.2019</w:t>
            </w:r>
          </w:p>
        </w:tc>
      </w:tr>
      <w:tr w:rsidR="00F556F7" w:rsidRPr="00F556F7" w:rsidTr="00F556F7"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Учитель (Ф.И.О., квалификация)</w:t>
            </w:r>
          </w:p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Молчанова Е.А.</w:t>
            </w:r>
          </w:p>
        </w:tc>
      </w:tr>
    </w:tbl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с.Веретенино</w:t>
      </w:r>
    </w:p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2019 г.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Планируемые результаты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Программа обеспечивает достижение выпускниками начальной школы следующих базовых     учебных     действий  и предметных результатов.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Базовые     учебные     действия,     формируемые     у     младших     школьников, обеспечивают, с одной стороны, успешное начало школьного обучения и осознанное отношение к обучению, с другой -  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F556F7" w:rsidRPr="00F556F7" w:rsidRDefault="00F556F7" w:rsidP="00F556F7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F556F7" w:rsidRPr="00F556F7" w:rsidRDefault="00F556F7" w:rsidP="00F556F7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Коммуникативные учебные действия обеспечивают способность вступать в коммуникацию со взрослыми и сверстниками в процессе обучения.</w:t>
      </w:r>
    </w:p>
    <w:p w:rsidR="00F556F7" w:rsidRPr="00F556F7" w:rsidRDefault="00F556F7" w:rsidP="00F556F7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F556F7" w:rsidRPr="00F556F7" w:rsidRDefault="00F556F7" w:rsidP="00F556F7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 знаний и умений в различных условиях, составляют основу для дальнейшего формирования логического мышления школьников.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Личностные учебные действия: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 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Коммуникативные учебные действия: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вступать в контакт и работать в коллективе (учитель - ученик, ученик – ученик, ученик – класс, учитель класс);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использовать принятые ритуалы социального взаимодействия с одноклассниками и учителем; обращаться за помощью и принимать помощь;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слушать и понимать инструкцию к учебному заданию в разных видах деятельности и быту;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Регулятивные учебные действия: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 входить и выходить из учебного помещения со звонком;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работать с учебными принадлежностями (инструментами, спортивным инвентарем) и организовывать рабочее место;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Познавательные учебные действия: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выделять существенные, общие и отличительные свойства предметов;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устанавливать видо-родовые отношения предметов;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делать простейшие обобщения, сравнивать, классифицировать на наглядном материале; пользоваться знаками, символами, предметами-заместителями;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Предметные результаты: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  изучении   предмета   математика,   должны   быть   сформированы   следующие   знания   и умения:</w:t>
      </w:r>
    </w:p>
    <w:p w:rsidR="00F556F7" w:rsidRPr="00F556F7" w:rsidRDefault="00F556F7" w:rsidP="00F556F7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знать    наизусть     таблицу     умножения     и     соответствующие     случаи    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деления,     названия компонентов умножения и деления;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уметь пользоваться переместительным свойством умножения;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называть, читать и записывать числа в пределах 100;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сравнивать изученные числа;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самостоятельно выполнять сложение и вычитание чисел в пределах 100 с переходом через разряд;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знать порядок действий в примерах со скобками и без скобок;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увеличивать и уменьшать числа на несколько единиц и в несколько раз;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самостоятельно решать составные арифметические задачи в 2 действия;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находить        неизвестные        компоненты        сложения        и        вычитания, пользоваться микрокалькулятором;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выполнять сложение и вычитание чисел, выраженных двумя единицами длины, времени;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знать виды линий, углов; свойства сторон   и углов прямоугольника и квадрата;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строить ломаную линию, состоящую из нескольких звеньев и находить ее длину;</w:t>
      </w:r>
    </w:p>
    <w:p w:rsidR="00F556F7" w:rsidRPr="00F556F7" w:rsidRDefault="00F556F7" w:rsidP="00F556F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определять время по часам с точностью до 5 минут.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Содержание учебного предмета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u w:val="single"/>
          <w:lang w:eastAsia="ru-RU"/>
        </w:rPr>
        <w:t>Числа и величины</w:t>
      </w:r>
    </w:p>
    <w:p w:rsidR="00F556F7" w:rsidRPr="00F556F7" w:rsidRDefault="00F556F7" w:rsidP="00F556F7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читать, записывать, сравнивать, упорядочивать числа от нуля до ста;</w:t>
      </w:r>
    </w:p>
    <w:p w:rsidR="00F556F7" w:rsidRPr="00F556F7" w:rsidRDefault="00F556F7" w:rsidP="00F556F7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556F7" w:rsidRPr="00F556F7" w:rsidRDefault="00F556F7" w:rsidP="00F556F7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группировать числа по заданному или самостоятельно установленному признаку;</w:t>
      </w:r>
    </w:p>
    <w:p w:rsidR="00F556F7" w:rsidRPr="00F556F7" w:rsidRDefault="00F556F7" w:rsidP="00F556F7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читать, записывать и сравнивать величины (массу, время, длину, ), используя основные единицы измерения величин и соотношения между ними (килограмм-грамм;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F556F7" w:rsidRPr="00F556F7" w:rsidRDefault="00F556F7" w:rsidP="00F556F7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F556F7" w:rsidRPr="00F556F7" w:rsidRDefault="00F556F7" w:rsidP="00F556F7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выбирать единицу для измерения данной величины (длины, массы,  времени), объяснять свои действия.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u w:val="single"/>
          <w:lang w:eastAsia="ru-RU"/>
        </w:rPr>
        <w:t>Арифметические действия</w:t>
      </w:r>
    </w:p>
    <w:p w:rsidR="00F556F7" w:rsidRPr="00F556F7" w:rsidRDefault="00F556F7" w:rsidP="00F556F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выполнять письменно действия с многозначными числами (сложение, вычитание, табличное умножение и деление  числа в пределах 100) с использованием таблиц сложения и умножения чисел,  деление с остатком.</w:t>
      </w:r>
    </w:p>
    <w:p w:rsidR="00F556F7" w:rsidRPr="00F556F7" w:rsidRDefault="00F556F7" w:rsidP="00F556F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выполнять устно сложение, вычитание, умножение и деление однозначных, двузначных</w:t>
      </w:r>
    </w:p>
    <w:p w:rsidR="00F556F7" w:rsidRPr="00F556F7" w:rsidRDefault="00F556F7" w:rsidP="00F556F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чисел в случаях, сводимых к действиям в пределах 100 (в том числе с нулём и числом 1);</w:t>
      </w:r>
    </w:p>
    <w:p w:rsidR="00F556F7" w:rsidRPr="00F556F7" w:rsidRDefault="00F556F7" w:rsidP="00F556F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выделять неизвестный компонент арифметического действия и находить его значение;</w:t>
      </w:r>
    </w:p>
    <w:p w:rsidR="00F556F7" w:rsidRPr="00F556F7" w:rsidRDefault="00F556F7" w:rsidP="00F556F7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F556F7" w:rsidRPr="00F556F7" w:rsidRDefault="00F556F7" w:rsidP="00F556F7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выполнять действия с величинами;</w:t>
      </w:r>
    </w:p>
    <w:p w:rsidR="00F556F7" w:rsidRPr="00F556F7" w:rsidRDefault="00F556F7" w:rsidP="00F556F7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использовать свойства арифметических действий для удобства вычислений.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u w:val="single"/>
          <w:lang w:eastAsia="ru-RU"/>
        </w:rPr>
        <w:t>Работа с текстовыми задачами</w:t>
      </w:r>
    </w:p>
    <w:p w:rsidR="00F556F7" w:rsidRPr="00F556F7" w:rsidRDefault="00F556F7" w:rsidP="00F556F7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F556F7" w:rsidRPr="00F556F7" w:rsidRDefault="00F556F7" w:rsidP="00F556F7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решать учебные задачи и задачи, связанные с повседневной жизнью, арифметическим способом (в 1—2 действия);</w:t>
      </w:r>
    </w:p>
    <w:p w:rsidR="00F556F7" w:rsidRPr="00F556F7" w:rsidRDefault="00F556F7" w:rsidP="00F556F7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оценивать правильность хода решения и реальность ответа на вопрос задачи.</w:t>
      </w:r>
    </w:p>
    <w:p w:rsidR="00F556F7" w:rsidRPr="00F556F7" w:rsidRDefault="00F556F7" w:rsidP="00F556F7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решать задачи в 3—4 действия;</w:t>
      </w:r>
    </w:p>
    <w:p w:rsidR="00F556F7" w:rsidRPr="00F556F7" w:rsidRDefault="00F556F7" w:rsidP="00F556F7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находить разные способы решения задачи.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u w:val="single"/>
          <w:lang w:eastAsia="ru-RU"/>
        </w:rPr>
        <w:t>Пространственные отношения. Геометрические фигуры</w:t>
      </w:r>
    </w:p>
    <w:p w:rsidR="00F556F7" w:rsidRPr="00F556F7" w:rsidRDefault="00F556F7" w:rsidP="00F556F7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описывать взаимное расположение предметов в пространстве и на плоскости;</w:t>
      </w:r>
    </w:p>
    <w:p w:rsidR="00F556F7" w:rsidRPr="00F556F7" w:rsidRDefault="00F556F7" w:rsidP="00F556F7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F556F7" w:rsidRPr="00F556F7" w:rsidRDefault="00F556F7" w:rsidP="00F556F7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556F7" w:rsidRPr="00F556F7" w:rsidRDefault="00F556F7" w:rsidP="00F556F7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использовать свойства прямоугольника и квадрата для решения задач;</w:t>
      </w:r>
    </w:p>
    <w:p w:rsidR="00F556F7" w:rsidRPr="00F556F7" w:rsidRDefault="00F556F7" w:rsidP="00F556F7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распознавать и называть геометрические тела (куб, шар);</w:t>
      </w:r>
    </w:p>
    <w:p w:rsidR="00F556F7" w:rsidRPr="00F556F7" w:rsidRDefault="00F556F7" w:rsidP="00F556F7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соотносить реальные объекты с моделями геометрических фигур.</w:t>
      </w:r>
    </w:p>
    <w:p w:rsidR="00F556F7" w:rsidRPr="00F556F7" w:rsidRDefault="00F556F7" w:rsidP="00F556F7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распознавать, различать и называть геометрические тела.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u w:val="single"/>
          <w:lang w:eastAsia="ru-RU"/>
        </w:rPr>
        <w:t>Геометрические величины</w:t>
      </w:r>
    </w:p>
    <w:p w:rsidR="00F556F7" w:rsidRPr="00F556F7" w:rsidRDefault="00F556F7" w:rsidP="00F556F7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измерять длину отрезка;</w:t>
      </w:r>
    </w:p>
    <w:p w:rsidR="00F556F7" w:rsidRPr="00F556F7" w:rsidRDefault="00F556F7" w:rsidP="00F556F7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оценивать размеры геометрических объектов, расстояния приближённо (на глаз).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u w:val="single"/>
          <w:lang w:eastAsia="ru-RU"/>
        </w:rPr>
        <w:t>Работа с информацией</w:t>
      </w:r>
    </w:p>
    <w:p w:rsidR="00F556F7" w:rsidRPr="00F556F7" w:rsidRDefault="00F556F7" w:rsidP="00F556F7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устанавливать истинность (верно, неверно) утверждений  о числах, величинах, геометрических фигурах;</w:t>
      </w:r>
    </w:p>
    <w:p w:rsidR="00F556F7" w:rsidRPr="00F556F7" w:rsidRDefault="00F556F7" w:rsidP="00F556F7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читать несложные готовые таблицы;</w:t>
      </w:r>
    </w:p>
    <w:p w:rsidR="00F556F7" w:rsidRPr="00F556F7" w:rsidRDefault="00F556F7" w:rsidP="00F556F7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заполнять несложные готовые таблицы;</w:t>
      </w:r>
    </w:p>
    <w:p w:rsidR="00F556F7" w:rsidRPr="00F556F7" w:rsidRDefault="00F556F7" w:rsidP="00F556F7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сравнивать и обобщать информацию, представленную в строках и столбцах несложных таблиц;</w:t>
      </w:r>
    </w:p>
    <w:p w:rsidR="00F556F7" w:rsidRPr="00F556F7" w:rsidRDefault="00F556F7" w:rsidP="00F556F7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составлять, записывать и выполнять инструкцию (простой алгоритм), план поиска информации;</w:t>
      </w:r>
    </w:p>
    <w:p w:rsidR="00F556F7" w:rsidRPr="00F556F7" w:rsidRDefault="00F556F7" w:rsidP="00F556F7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распознавать одну и ту же информацию, представленную в разной форме (таблицы, чертежи).</w:t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Тематическое планирование</w:t>
      </w:r>
    </w:p>
    <w:tbl>
      <w:tblPr>
        <w:tblW w:w="782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7"/>
        <w:gridCol w:w="4076"/>
        <w:gridCol w:w="1420"/>
        <w:gridCol w:w="1901"/>
      </w:tblGrid>
      <w:tr w:rsidR="00F556F7" w:rsidRPr="00F556F7" w:rsidTr="00F556F7"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Тема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Кол-во часов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К/р</w:t>
            </w:r>
          </w:p>
        </w:tc>
      </w:tr>
      <w:tr w:rsidR="00F556F7" w:rsidRPr="00F556F7" w:rsidTr="00F556F7"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Нумерация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ч.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556F7" w:rsidRPr="00F556F7" w:rsidTr="00F556F7"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Арифметические действия. Арифметические задачи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119 ч.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F556F7" w:rsidRPr="00F556F7" w:rsidTr="00F556F7"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Единицы измерения и их соотношения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ч.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F556F7" w:rsidRPr="00F556F7" w:rsidTr="00F556F7"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Геометрический материал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ч.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F556F7" w:rsidRPr="00F556F7" w:rsidTr="00F556F7"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ч.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556F7" w:rsidRPr="00F556F7" w:rsidTr="00F556F7"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136 ч.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Календарно- тематическое планирование</w:t>
      </w:r>
    </w:p>
    <w:tbl>
      <w:tblPr>
        <w:tblW w:w="836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78"/>
        <w:gridCol w:w="4512"/>
        <w:gridCol w:w="680"/>
        <w:gridCol w:w="624"/>
        <w:gridCol w:w="1870"/>
      </w:tblGrid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Тема урока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Дата план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Дата факт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Примечания, д/з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Инструктаж ТБ. Знакомство с учебником.Нумерация чисел чисел от 1-100 (4часа)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Стр.6,№ 9,10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Нумерация чисел чисел от 1-100. Таблица разрядов.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 ,№ 14,15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Нумерация чисел чисел от 1-100.Предыдущее и последующее число.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Стр.11 ,№ 29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Нумерация чисел чисел от 1-100. Решение задач. Длина отрезка.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Стр.13 ,№ 43,44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Контрольная работа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№1 по теме «Нумерация чисел чисел от 1-100»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Без задания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Работа над ошибками.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Стр.14 ,№ 47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Числа, полученные при измерении величин. (2ч)Монеты и рубли.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Стр.17 ,№ 5,7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Числа, полученные при измерении величин. Длина, высота.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Стр.19 ,№ 16,17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Мера длины-миллиметр.(2ч)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Стр.21 ,№ 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Мера длины-миллиметр.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Стр.22 ,№ 12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без перехода через разряд (все случаи).(11ч)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Стр.24 ,№ 9,10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без перехода через разряд (все случаи).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Стр.26 ,№ 19(б),20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без перехода через разряд (все случаи)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Стр.28 ,№ 28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без перехода через разряд (все случаи). Проверка вычитания сложением.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Стр.30 ,№ 38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без перехода через разряд (все случаи). Решение задач.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Стр.32 ,№ 46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без перехода через разряд (все случаи). Решение задач.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Стр.34 ,№ 55,56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без перехода через разряд (все случаи). Компоненты сложения и вычитания. Решение задач.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Стр.36 ,№ 66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без перехода через разряд (все случаи). Компоненты сложения и вычитания. Решение задач.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Стр.38 ,№ 74(3),75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без перехода через разряд (все случаи). Компоненты сложения и вычитания. Решение задач. Виды углов.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Стр.40 ,№ 81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Контрольная работа №2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по теме «Сложение и вычитание без перехода через разряд (все случаи)»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Работа над ошибками.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Меры времени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Стр.42 ,№ 10,11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Меры времени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Стр.44 ,№ 18(2),19,20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Замкнутые, незамкнутые кривые линии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Стр.46 ,№ 3,4(б)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Окружность, дуга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Стр.48 ,№ 6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Умножение чисел.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Стр.51 ,№ 10,11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2.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Стр.53 ,№ 9,10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2.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Стр.56 ,вариант на выбор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чисел.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Стр.59 ,№ 8,9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2. Четные и нечетные числа.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Стр.61 ,№ 7,8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2. Порядок действий.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Стр.63 ,№ 17,18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2. Решение задач.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Стр.65 ,вариант1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с переходом через разряд (устные вычисления). Сложение двузначного числа с однозначным.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Стр.66 ,№ 9,10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с переходом через разряд (устные вычисления). Сложение двузначного числа с однозначным.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Стр.68 ,№ 19,20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Стр.70 ,№ 7,8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Стр.72 ,№ 16,17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с переходом через разряд (устные вычисления). Сложение двузначных чисел.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Стр.74 ,№ 25,26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38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Контрольная работа №3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по теме «Сложение с переходом через разряд (устные вычисления )»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Работа над ошибками.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Ломаная линия.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Стр.77 ,№ 6,7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Вычитание с переходом через разряд (устные вычисления). Вычитание однозначного числа из двузначного.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Стр.79 ,№ 9,10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Вычитание с переходом через разряд (устные вычисления). Вычитание однозначного числа из двузначного.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Стр.81 ,№ 22,23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Стр.83 ,№ 5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Стр.84 ,№ 13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Вычитание с переходом через разряд (устные вычисления). Вычитание двузначных чисел.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Стр.85 ,№ 17,18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Контрольная работа №4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по теме «Вычитание с переходом через разряд (устные вычисления )»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Работа над ошибками. Замкнутые, незамкнутые ломаные линии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Стр.88 ,№ 4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Замкнутые, незамкнутые ломаные линии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Стр.89 ,№ 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3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Стр.92 ,№ 11,12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3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Стр.95 ,№ 22,23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3.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Стр.98 ,№ 9-11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3.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Стр.101 ,№ 22-24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Контрольная работа №5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по теме «Умножение и деление 2 и 3»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Работа над ошибками. Таблица умножения на 4.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Стр.103 ,№ 3,4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на 4.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Стр.105 ,№ 13,14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на 4.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Стр.107 ,№ 24,25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4.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Стр.110 ,№ 11,12,14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на 5.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Стр.119 ,№ 12,13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на 5.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Стр.121 ,№ 21,27(б)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5.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Стр.125 ,№ 10-12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Контрольная работа №6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по теме «Умножение и деление 4 и 5»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Стр.128 ,№ 23,25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Работа над ошибками. Длина ломаной линии.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Стр.116 ,№ 6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Двойное обозначение времени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Стр.132,133 ,№ 6,12-15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Стр.5 ,№ 9,10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Стр.7 ,№ 18,19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Стр.10 ,№ 26,27,33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Стр.14 ,№ 6,7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Стр.16 ,№ 13,14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6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Стр.19 ,№ 29,30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7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Стр.27 ,№ 8,9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7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Стр.29 ,№ 17,18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7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Стр.31 ,№ 28,29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Увеличение числа в несколько раз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Стр.34 ,№ 8,9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74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Увеличение числа в несколько раз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Стр.36 ,№ 16,18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7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Стр.39 ,№ 9,12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7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Стр.41 ,№ 20,23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7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Стр.43 ,№ 32,35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Уменьшение числа в несколько раз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Стр.47 ,№ 9,10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Уменьшение числа в несколько раз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Стр.49 ,№ 17,19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Уменьшение числа в несколько раз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Стр.51 ,№ 27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Контрольная работа №7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«Таблица деления на 6, 7, ее составление с использованием таблицы умножения числа 6, 7, на основе знания взаимосвязи умножения и деления»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Работа над ошибками. Прямоугольник. Квадрат.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Стр.21,53 ,№ 7;6,7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Стр.57 ,№ 5,10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Стр.60 ,№ 18,19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Стр.63 ,№ 7,8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Стр.65 ,№ 13,18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8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Стр.66 ,вариант 1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Меры времени.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Стр.69 ,№ 8,9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Стр.72 ,№ 5,12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Стр.74 ,№ 17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Таблица умножения числа 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Стр.75 ,№ 22(б),23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Стр.77 ,№ 7,8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Стр.78.№13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Стр.80 ,№ 20,21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Умножение 1 и на 1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Стр.84 ,№ 4(б),5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1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Стр.86 ,№ 5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Контрольная работа №8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«Таблица деления на 8, 9, ее составление с использованием таблицы умножения числа 8, 9, на основе знания взаимосвязи умножения и деления. Умножение и деление на 1.»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Работа над ошибками. Пересечение фигур.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Стр.83 ,№ 8,9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чисел (письменные вычисления). Сложение и вычитание без перехода через разряд.</w:t>
            </w:r>
          </w:p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Стр.89 ,№ 8,9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чисел (письменные вычисления). Сложение без перехода через разряд.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Стр.92 ,№ 23,24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Стр.94 ,№ 8,9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Стр.96 ,№ 16,17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Стр.99 ,№ 26,27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Стр.101 ,№ 36,37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чисел (письменные вычисления). Сложение с переходом через разряд.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Стр.102 ,№ 48,49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Стр.104 , вариант 1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Стр.106 ,№ 7,8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Сложение и вычитание чисел (письменные вычисления). 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Вычитание с переходом через разряд.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Стр.108 ,№ 17,18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109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Стр.112 ,№ 35-37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Сложение и вычитание чисел (письменные вычисления). Вычитание с переходом через разряд.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Стр.114 ,№ 40-42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Контрольная работа №9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«Сложение и вычитание с переходом через разряд»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Работа над ошибками.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Умножение 0 и на 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Стр.116 ,№ 4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0 на число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Стр.117 ,№ 5,6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Взаимное положение геометрических фигур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Стр.119 ,№ 8,9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Умножение 10 и на 10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Стр.121 ,№ 10,11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10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Стр.123 ,№ 7,8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Деление на 10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Стр.125 ,№ 13-15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Нахождение неизвестного слагаемого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Стр.127 ,№ 5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Нахождение неизвестного слагаемого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Стр.128 ,№ 9,10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Нахождение неизвестного слагаемого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Стр.130 ,№ 18,19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Контрольная работа №10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«Умножение и деление 0 и 10 на число 0 и 10»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Работа над ошибками.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Стр.131 ,№ 6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Стр.132 ,№ 12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Стр.133 ,№ 16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Стр.134 ,№ 20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Стр.134 ,№ 28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Итоговая контрольная работа за год</w:t>
            </w: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Работа над ошибками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  <w:tr w:rsidR="00F556F7" w:rsidRPr="00F556F7" w:rsidTr="00F556F7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Итоговое повторение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556F7" w:rsidRPr="00F556F7" w:rsidRDefault="00F556F7" w:rsidP="00F556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56F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Повторение изученного</w:t>
            </w:r>
          </w:p>
        </w:tc>
      </w:tr>
    </w:tbl>
    <w:p w:rsidR="00F556F7" w:rsidRPr="00F556F7" w:rsidRDefault="00F556F7" w:rsidP="00F556F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556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F556F7" w:rsidRPr="00F556F7" w:rsidRDefault="00F556F7" w:rsidP="00F556F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9"/>
          <w:szCs w:val="19"/>
          <w:lang w:eastAsia="ru-RU"/>
        </w:rPr>
      </w:pPr>
      <w:r w:rsidRPr="00F556F7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begin"/>
      </w:r>
      <w:r w:rsidRPr="00F556F7">
        <w:rPr>
          <w:rFonts w:ascii="Arial" w:eastAsia="Times New Roman" w:hAnsi="Arial" w:cs="Arial"/>
          <w:color w:val="252525"/>
          <w:sz w:val="19"/>
          <w:szCs w:val="19"/>
          <w:lang w:eastAsia="ru-RU"/>
        </w:rPr>
        <w:instrText xml:space="preserve"> HYPERLINK "https://videouroki.net/course/mietodika-obuchieniia-biologhii-v-usloviiakh-riealizatsii-fgos.html?utm_source=multiurok&amp;utm_medium=banner&amp;utm_campaign=mskachat&amp;utm_content=course&amp;utm_term=152" \t "_blank" </w:instrText>
      </w:r>
      <w:r w:rsidRPr="00F556F7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separate"/>
      </w:r>
    </w:p>
    <w:p w:rsidR="00F556F7" w:rsidRPr="00F556F7" w:rsidRDefault="00F556F7" w:rsidP="00F556F7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556F7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end"/>
      </w:r>
    </w:p>
    <w:p w:rsidR="00A82F1F" w:rsidRDefault="00A82F1F"/>
    <w:sectPr w:rsidR="00A82F1F" w:rsidSect="00A8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068"/>
    <w:multiLevelType w:val="multilevel"/>
    <w:tmpl w:val="B65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16B59"/>
    <w:multiLevelType w:val="multilevel"/>
    <w:tmpl w:val="09E6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61FA5"/>
    <w:multiLevelType w:val="multilevel"/>
    <w:tmpl w:val="8C2E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6449"/>
    <w:multiLevelType w:val="multilevel"/>
    <w:tmpl w:val="3A30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DD2"/>
    <w:multiLevelType w:val="multilevel"/>
    <w:tmpl w:val="37FA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07E7F"/>
    <w:multiLevelType w:val="multilevel"/>
    <w:tmpl w:val="401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E603D"/>
    <w:multiLevelType w:val="multilevel"/>
    <w:tmpl w:val="7D0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00D99"/>
    <w:multiLevelType w:val="multilevel"/>
    <w:tmpl w:val="9A20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24172"/>
    <w:multiLevelType w:val="multilevel"/>
    <w:tmpl w:val="D42C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078D8"/>
    <w:multiLevelType w:val="multilevel"/>
    <w:tmpl w:val="6CC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90E48"/>
    <w:multiLevelType w:val="multilevel"/>
    <w:tmpl w:val="0098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5783D"/>
    <w:multiLevelType w:val="multilevel"/>
    <w:tmpl w:val="D4BC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11871"/>
    <w:multiLevelType w:val="multilevel"/>
    <w:tmpl w:val="C91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D3D82"/>
    <w:multiLevelType w:val="multilevel"/>
    <w:tmpl w:val="A95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6F7"/>
    <w:rsid w:val="00A82F1F"/>
    <w:rsid w:val="00F5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6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56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729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7375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9025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690">
              <w:marLeft w:val="0"/>
              <w:marRight w:val="0"/>
              <w:marTop w:val="18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2882</Words>
  <Characters>16429</Characters>
  <Application>Microsoft Office Word</Application>
  <DocSecurity>0</DocSecurity>
  <Lines>136</Lines>
  <Paragraphs>38</Paragraphs>
  <ScaleCrop>false</ScaleCrop>
  <Company>Microsoft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2022-12-15T06:58:00Z</dcterms:created>
  <dcterms:modified xsi:type="dcterms:W3CDTF">2022-12-15T06:58:00Z</dcterms:modified>
</cp:coreProperties>
</file>