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56" w:rsidRPr="00732856" w:rsidRDefault="00732856" w:rsidP="0073285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32"/>
          <w:szCs w:val="32"/>
        </w:rPr>
      </w:pPr>
      <w:r w:rsidRPr="00732856">
        <w:rPr>
          <w:b/>
          <w:color w:val="002060"/>
          <w:sz w:val="32"/>
          <w:szCs w:val="32"/>
        </w:rPr>
        <w:t xml:space="preserve">Работа с текстом как основной способ читательской грамотности </w:t>
      </w:r>
      <w:proofErr w:type="gramStart"/>
      <w:r w:rsidRPr="00732856">
        <w:rPr>
          <w:b/>
          <w:color w:val="002060"/>
          <w:sz w:val="32"/>
          <w:szCs w:val="32"/>
        </w:rPr>
        <w:t>обучающихся</w:t>
      </w:r>
      <w:proofErr w:type="gramEnd"/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Сегодня каждому учителю предстоит осознать важность и необходимость организации деятельности по формированию смыслового чтения в образовательном процессе. Связующим звеном всех учебных предметов является текст, работа с которым позволяет добиваться оптимального результата. По мнению психологов, процесс, направленный на понимание, очень сложен: в него включены внимание, память, воображение и мышление, эмоции и воля, интересы и много других психических особенностей читателя. Поэтому одна из основных психологических задач обучения смысловому чтению – активизация психических процессов ученика при работе с текстом.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 xml:space="preserve">Психологи выделяют несколько уровней понимания текста, которые связаны с вычитыванием разных видов текстовых информаций: </w:t>
      </w:r>
      <w:proofErr w:type="spellStart"/>
      <w:r w:rsidRPr="00F41EC4">
        <w:rPr>
          <w:b/>
          <w:bCs/>
          <w:color w:val="000000"/>
          <w:sz w:val="26"/>
          <w:szCs w:val="26"/>
        </w:rPr>
        <w:t>фактуальной</w:t>
      </w:r>
      <w:proofErr w:type="spellEnd"/>
      <w:r w:rsidRPr="00F41EC4"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F41EC4">
        <w:rPr>
          <w:b/>
          <w:bCs/>
          <w:color w:val="000000"/>
          <w:sz w:val="26"/>
          <w:szCs w:val="26"/>
        </w:rPr>
        <w:t>подтекстовой</w:t>
      </w:r>
      <w:proofErr w:type="spellEnd"/>
      <w:r w:rsidRPr="00F41EC4">
        <w:rPr>
          <w:b/>
          <w:bCs/>
          <w:color w:val="000000"/>
          <w:sz w:val="26"/>
          <w:szCs w:val="26"/>
        </w:rPr>
        <w:t xml:space="preserve">, </w:t>
      </w:r>
      <w:proofErr w:type="gramStart"/>
      <w:r w:rsidRPr="00F41EC4">
        <w:rPr>
          <w:b/>
          <w:bCs/>
          <w:color w:val="000000"/>
          <w:sz w:val="26"/>
          <w:szCs w:val="26"/>
        </w:rPr>
        <w:t>концептуальной</w:t>
      </w:r>
      <w:proofErr w:type="gramEnd"/>
      <w:r w:rsidRPr="00F41EC4">
        <w:rPr>
          <w:b/>
          <w:bCs/>
          <w:color w:val="000000"/>
          <w:sz w:val="26"/>
          <w:szCs w:val="26"/>
        </w:rPr>
        <w:t>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gramStart"/>
      <w:r w:rsidRPr="00F41EC4">
        <w:rPr>
          <w:color w:val="000000"/>
          <w:sz w:val="26"/>
          <w:szCs w:val="26"/>
        </w:rPr>
        <w:t xml:space="preserve">Первый, самый поверхностный – это понимание фактов, того, о чём говорится, воспроизведение описаний событий, героев, места и времени действия, т.е. вычитывание только </w:t>
      </w:r>
      <w:proofErr w:type="spellStart"/>
      <w:r w:rsidRPr="00F41EC4">
        <w:rPr>
          <w:color w:val="000000"/>
          <w:sz w:val="26"/>
          <w:szCs w:val="26"/>
        </w:rPr>
        <w:t>фактуальной</w:t>
      </w:r>
      <w:proofErr w:type="spellEnd"/>
      <w:r w:rsidRPr="00F41EC4">
        <w:rPr>
          <w:color w:val="000000"/>
          <w:sz w:val="26"/>
          <w:szCs w:val="26"/>
        </w:rPr>
        <w:t xml:space="preserve"> информации.</w:t>
      </w:r>
      <w:proofErr w:type="gramEnd"/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Следующий уровень характеризуется пониманием не только того, о чём говорится, но и установление связей, отношений, причин, следствий, скрытых за словами текста, а именно – подтекста.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Третий уровень предполагает осознание читателем общего настроения произведения, отношения автора к описанным событиям, персонажам, его оценок, а также осознание своего собственного отношения к тому, что написано и как написано, т.е. вычитывание концептуальной информации.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После длительных исследований психологи получили </w:t>
      </w:r>
      <w:r w:rsidRPr="00F41EC4">
        <w:rPr>
          <w:b/>
          <w:bCs/>
          <w:color w:val="000000"/>
          <w:sz w:val="26"/>
          <w:szCs w:val="26"/>
        </w:rPr>
        <w:t>модель «идеального» читателя</w:t>
      </w:r>
      <w:r w:rsidRPr="00F41EC4">
        <w:rPr>
          <w:color w:val="000000"/>
          <w:sz w:val="26"/>
          <w:szCs w:val="26"/>
        </w:rPr>
        <w:t>, которая помогает понять какие навыки и умения необходимо развивать для формирования осознанного чтения.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Приёмы, используемые «идеальным читателем»: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- начинает размышлять над текстом до чтения, анализируя заголовок, иллюстрации, которые продолжаются в ходе всего чтения;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- не пропускает непонятные слова, выражения;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 xml:space="preserve">- вычерпывает информацию из каждого слова, словосочетания, предложения и связей между ними, задаёт себе вопросы по ходу чтения, задумывается </w:t>
      </w:r>
      <w:proofErr w:type="gramStart"/>
      <w:r w:rsidRPr="00F41EC4">
        <w:rPr>
          <w:color w:val="000000"/>
          <w:sz w:val="26"/>
          <w:szCs w:val="26"/>
        </w:rPr>
        <w:t>над</w:t>
      </w:r>
      <w:proofErr w:type="gramEnd"/>
      <w:r w:rsidRPr="00F41EC4">
        <w:rPr>
          <w:color w:val="000000"/>
          <w:sz w:val="26"/>
          <w:szCs w:val="26"/>
        </w:rPr>
        <w:t xml:space="preserve"> дальнейшем развитии событий, сверяет свои размышления с текстом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- включает воображение, которое помогает воссоздавать происходящие картины, додумывать, придумывать, а через это и лучше запоминать текст.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 xml:space="preserve">В современной практике заслуживает внимание методика продуктивного чтения, разработанная профессором Н, Н. </w:t>
      </w:r>
      <w:proofErr w:type="spellStart"/>
      <w:r w:rsidRPr="00F41EC4">
        <w:rPr>
          <w:b/>
          <w:bCs/>
          <w:color w:val="000000"/>
          <w:sz w:val="26"/>
          <w:szCs w:val="26"/>
        </w:rPr>
        <w:t>Светловской</w:t>
      </w:r>
      <w:proofErr w:type="spellEnd"/>
      <w:r w:rsidRPr="00F41EC4">
        <w:rPr>
          <w:color w:val="000000"/>
          <w:sz w:val="26"/>
          <w:szCs w:val="26"/>
        </w:rPr>
        <w:t>, которая, на мой взгляд, в полной мере помогает наладить эффективную работу по формированию смыслового чтения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lastRenderedPageBreak/>
        <w:t>Некоторые школьники испытывают серьезные трудности при чтении. Они, безусловно, умеют быстро и четко перевести письменные знаки в звуковую форму, но вот понять смысл текста, извлечь из него необходимую информацию, сделать ее своим достоянием могут, к сожалению, далеко не всегда. 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Задача учителя – формирование вдумчивого читателя.</w:t>
      </w:r>
      <w:r w:rsidRPr="00F41EC4">
        <w:rPr>
          <w:color w:val="000000"/>
          <w:sz w:val="26"/>
          <w:szCs w:val="26"/>
        </w:rPr>
        <w:t> </w:t>
      </w:r>
      <w:proofErr w:type="gramStart"/>
      <w:r w:rsidRPr="00F41EC4">
        <w:rPr>
          <w:b/>
          <w:bCs/>
          <w:color w:val="000000"/>
          <w:sz w:val="26"/>
          <w:szCs w:val="26"/>
        </w:rPr>
        <w:t>Думающий ученик может «выйти за пределы текста» и понять, что имел в виду автор, почему он написал именно так, какие следствия вытекают из прочитанного, какие выводы можно сделать на основе полученной информации.</w:t>
      </w:r>
      <w:proofErr w:type="gramEnd"/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 xml:space="preserve">Основная работа с текстами в начальной школе проводится на уроках литературного чтения. </w:t>
      </w:r>
      <w:r w:rsidRPr="00F41EC4">
        <w:rPr>
          <w:color w:val="000000"/>
          <w:sz w:val="26"/>
          <w:szCs w:val="26"/>
        </w:rPr>
        <w:t xml:space="preserve">Большое внимание на уроках литературного чтения уделяю работе с текстами не только для формирования техники чтения и понимания прочитанного, но и для развития следующих показателей, которые направлены на формирование способности учащихся </w:t>
      </w:r>
      <w:proofErr w:type="gramStart"/>
      <w:r w:rsidRPr="00F41EC4">
        <w:rPr>
          <w:color w:val="000000"/>
          <w:sz w:val="26"/>
          <w:szCs w:val="26"/>
        </w:rPr>
        <w:t>применять</w:t>
      </w:r>
      <w:proofErr w:type="gramEnd"/>
      <w:r w:rsidRPr="00F41EC4">
        <w:rPr>
          <w:color w:val="000000"/>
          <w:sz w:val="26"/>
          <w:szCs w:val="26"/>
        </w:rPr>
        <w:t xml:space="preserve"> полученные знания, умения и навыки в учебных и жизненных ситуациях:</w:t>
      </w:r>
    </w:p>
    <w:p w:rsidR="00732856" w:rsidRPr="00F41EC4" w:rsidRDefault="00732856" w:rsidP="007328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Нахождение информации.</w:t>
      </w:r>
    </w:p>
    <w:p w:rsidR="00732856" w:rsidRPr="00F41EC4" w:rsidRDefault="00732856" w:rsidP="007328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Интерпретация текста.</w:t>
      </w:r>
    </w:p>
    <w:p w:rsidR="00732856" w:rsidRPr="00F41EC4" w:rsidRDefault="00732856" w:rsidP="007328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Рефлексия на содержание текста или его форму и их оценка.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Именно эти показатели составляют умение работать с текстом, можно так расшифровать данные показатели: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«прочтение текста, определение его основных элементов, поиск необходимой информации, иногда выраженной в тексте в непрямой форме»; выделение главного и второстепенного содержания;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«сравнение и противопоставление заключённой в тесте информации разного характера, обнаружение в нём доводов и выводов, выведение заключения о намерении автора или главной мысли текста»;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—«связывание информации, обнаруженной в тексте, со знаниями из других источников, оценка утверждений, сделанных в тексте, исходя из своих представлений о мире, нахождение доводов в защиту своего мнения»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Обязательно при работе с текстами научить детей ставить перед собой серию вопросов: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1 серия (вопросы к себе и к тексту перед чтением):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о чём ты мне расскажешь?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хочу ли я тебя прочитать?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2 серия (при чтении):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я понимаю, что читаю?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трудно мне читать или легко? Почему?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—зачем мне нужно прочитать этот текст?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что узнаю из него нового?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3 серия вопросов (после чтения):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lastRenderedPageBreak/>
        <w:t>— о чём же всё- таки я прочитал?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зачем писатель именно так мне об этом рассказал?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 xml:space="preserve">— хочу ли я ещё что – </w:t>
      </w:r>
      <w:proofErr w:type="spellStart"/>
      <w:r w:rsidRPr="00F41EC4">
        <w:rPr>
          <w:color w:val="000000"/>
          <w:sz w:val="26"/>
          <w:szCs w:val="26"/>
        </w:rPr>
        <w:t>нибудь</w:t>
      </w:r>
      <w:proofErr w:type="spellEnd"/>
      <w:r w:rsidRPr="00F41EC4">
        <w:rPr>
          <w:color w:val="000000"/>
          <w:sz w:val="26"/>
          <w:szCs w:val="26"/>
        </w:rPr>
        <w:t xml:space="preserve"> узнать и рассказать об этом другим детям или учителю?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как мне об этом интереснее и понятнее рассказать другим и добавить другую полезную информацию?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— для чего и в каких случаях мне поможет (пригодится) прочитанный текст.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Для обучения работе с текстами нужно соблюдать и некоторые условия: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Для развития умения находить информацию желательно использовать тексты научно – познавательного характера, соответствующего возрасту учащихся (из детских энциклопедий, природоведческого содержания), жизненные истории, СМИ.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 xml:space="preserve">Для того чтобы дети учились интерпретировать полученную информацию, необходимо тексты подбирать разных стилей, но схожих по содержанию: например, про муравья: «Стрекоза и Муравей» И.А.Крылова и В. Бианки «Как </w:t>
      </w:r>
      <w:proofErr w:type="spellStart"/>
      <w:r w:rsidRPr="00F41EC4">
        <w:rPr>
          <w:color w:val="000000"/>
          <w:sz w:val="26"/>
          <w:szCs w:val="26"/>
        </w:rPr>
        <w:t>муравьишка</w:t>
      </w:r>
      <w:proofErr w:type="spellEnd"/>
      <w:r w:rsidRPr="00F41EC4">
        <w:rPr>
          <w:color w:val="000000"/>
          <w:sz w:val="26"/>
          <w:szCs w:val="26"/>
        </w:rPr>
        <w:t xml:space="preserve"> домой спешил».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Попутно должна вестись работа над развитием речи учащихся (пересказы, создание собственных высказываний, словарный запас речи, её эмоциональность, правильность, точность и выразительность).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При работе над данным направлением (с текстами) необходимо учитывать мотивацию учащихся и их способность быть читателем.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br/>
      </w:r>
      <w:r w:rsidRPr="00F41EC4">
        <w:rPr>
          <w:b/>
          <w:bCs/>
          <w:color w:val="000000"/>
          <w:sz w:val="26"/>
          <w:szCs w:val="26"/>
        </w:rPr>
        <w:t xml:space="preserve">Технология продуктивного чтения включает в себя три этапа работы 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с текстом.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1 этап. Работа с текстом до чтения.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Профессиональные компетенции учителя на данном этапе: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- вызвать у ученика желание, мотивацию прочитать текст.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Приемы работы: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Чтение фамилии автора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Чтение заглавия текста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Чтение выделенных слов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Рассматривание иллюстраций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Высказывание предположений о теме, содержании текста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Цель - развитие антиципации, т.е. умения предполагать, предвосхищать содержание текста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2 этап. Работа с текстом во время чтени</w:t>
      </w:r>
      <w:r w:rsidRPr="00F41EC4">
        <w:rPr>
          <w:color w:val="000000"/>
          <w:sz w:val="26"/>
          <w:szCs w:val="26"/>
        </w:rPr>
        <w:t>я.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Профессиональная компетенция учителя – обеспечить полноценное восприятие текста.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lastRenderedPageBreak/>
        <w:t>Приемы работы: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Чтение текста по частям с комментариями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Диалог с автором (Условия осуществления – находить в тексте прямые и скрытые авторские вопросы, задавать свои вопросы, обдумывать предположения о дальнейшем содержании текста, проверять совпадают ли они с замыслом автора, включать воображение)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Работа с малознакомыми, непонятными словами (выделение маркером)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Выборочное чтение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Беседа по содержанию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Сравнение содержания текста со своим предположением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Цель - понимание текста на уровне содержания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3 этап. Работа с текстом после чтения.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Профессиональная компетенция учителя – обеспечить углублённое восприятие и понимание текста.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Приемы работы: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Постановка проблемного вопроса к тексту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Повторное обращение к заглавию текста и иллюстрациям. (Подтвердились ли предположения и прогнозы о теме и содержании урока?)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 xml:space="preserve">Высказывание и аргументация отношения к </w:t>
      </w:r>
      <w:proofErr w:type="gramStart"/>
      <w:r w:rsidRPr="00F41EC4">
        <w:rPr>
          <w:color w:val="000000"/>
          <w:sz w:val="26"/>
          <w:szCs w:val="26"/>
        </w:rPr>
        <w:t>прочитанному</w:t>
      </w:r>
      <w:proofErr w:type="gramEnd"/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Характеристика событий, места действия, поступков героев.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Выполнение творческих заданий учащимися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b/>
          <w:bCs/>
          <w:color w:val="000000"/>
          <w:sz w:val="26"/>
          <w:szCs w:val="26"/>
        </w:rPr>
        <w:t>Цель - достижение понимания текста на уровне смысла.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Хочется отметить, что обучение чтению должно быть максимально приближено к условиям реальной жизни, в которых обучающимся могут понадобиться данные умения. Чтение информативных текстов научно-популярного и общественно-политического характера, таких как: страничка в Интернете, статья в газете, доклад на научной конференции, как правило, начинается с ознакомления с их общим содержанием. Для того чтобы определить основную идею текста, читателю необходимо применить умение ознакомительного чтения </w:t>
      </w:r>
      <w:r w:rsidRPr="00F41EC4">
        <w:rPr>
          <w:b/>
          <w:bCs/>
          <w:color w:val="000000"/>
          <w:sz w:val="26"/>
          <w:szCs w:val="26"/>
        </w:rPr>
        <w:t>(просмотровое чтение).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Часто в повседневной жизни нам важно получить подробную информацию об интересующем нас явлении или событии, что требует владения умением читать с полным пониманием содержания </w:t>
      </w:r>
      <w:r w:rsidRPr="00F41EC4">
        <w:rPr>
          <w:b/>
          <w:bCs/>
          <w:color w:val="000000"/>
          <w:sz w:val="26"/>
          <w:szCs w:val="26"/>
        </w:rPr>
        <w:t>(изучающее (аналитическое) чтение).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gramStart"/>
      <w:r w:rsidRPr="00F41EC4">
        <w:rPr>
          <w:color w:val="000000"/>
          <w:sz w:val="26"/>
          <w:szCs w:val="26"/>
        </w:rPr>
        <w:t>Обычно, таким образом, мы читаем художественную литературу (рассказы, стихи, сказки и т.п.), научно-популярные статьи, инструкции, рецепты, письма, книги по специальности и т.п., данный вид предполагает, что читатель может остановиться на заинтересовавших его отрывках, перечитать и проанализировать их, сделать вывод.</w:t>
      </w:r>
      <w:proofErr w:type="gramEnd"/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lastRenderedPageBreak/>
        <w:t>Умение </w:t>
      </w:r>
      <w:r w:rsidRPr="00F41EC4">
        <w:rPr>
          <w:b/>
          <w:bCs/>
          <w:color w:val="000000"/>
          <w:sz w:val="26"/>
          <w:szCs w:val="26"/>
        </w:rPr>
        <w:t>поискового чтения </w:t>
      </w:r>
      <w:r w:rsidRPr="00F41EC4">
        <w:rPr>
          <w:color w:val="000000"/>
          <w:sz w:val="26"/>
          <w:szCs w:val="26"/>
        </w:rPr>
        <w:t>в реальной жизни мы используем, когда просматриваем телевизионную программу или рекламный проспект, знакомимся с меню, оглавлением книги, ищем незнакомое слово в словаре, номер телефона в справочнике, товар в каталоге, информацию о прибытии поезда на табло железнодорожного вокзала и т.п.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Приёмы работы при обучении различным видам чтения: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вопросно-ответные упражнения – предполагают запрашивание и предоставление необходимой информации;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восстановление / заполнение пропусков – приём работы со связным текстом, в котором преднамеренно пропущено или перекрыто решёткой каждое n-е слово. Задача учащихся – восстановить деформированный текст, подобрать пропущенные слова по смыслу, исходя из контекста или привычной сочетаемости слов. Квалифицированный читатель по нескольким начальным буквам угадывает слово, а по нескольким словам – фразу, по нескольким фразам – смысл целого абзаца или даже страницы. Это происходит потому, что мышление активно работает в продуктивном режиме. При таком чтении читатель в большей степени опирается на содержание текста в целом, чем на значение отдельных слов. Главное – это осмысление идеи содержания, выявление основного замысла автора текста. Поскольку есть прямая зависимость между вероятностным прогнозированием графического шрифтового материала и частотой встречаемости его в текстах, нас в первую очередь интересуют условия, при которых одни и те же обороты речи, фразы, слова повторяются наиболее часто. Эффективное управление процессом антиципации держится на понимании стереотипности текстов.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упражнение на дополнение – приём работы, основанный на отрывке текста или ряде незаконченных предложений, которые необходимо закончить, используя информацию, полученную из прочитанного текста.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исправление – определение и корректировка языковых или содержательных нарушений в тексте.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сопоставление / нахождение сходств и различий – приём работы, основанный на сравнении двух или более объектов, например: картинок, слов, текстов и т.д.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gramStart"/>
      <w:r w:rsidRPr="00F41EC4">
        <w:rPr>
          <w:color w:val="000000"/>
          <w:sz w:val="26"/>
          <w:szCs w:val="26"/>
        </w:rPr>
        <w:t>● перекодирование информации – приём работы, заключающиеся в переносе информации из одной формы её представления в другую, например: трансформация вербальной информации (текст, предложение, слово) в невербальную (картинка, жест, пр.) или наоборот.</w:t>
      </w:r>
      <w:proofErr w:type="gramEnd"/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 xml:space="preserve">● «мозаика» – приём работы, основанный на разделении «банка информации», то есть текста для чтения или </w:t>
      </w:r>
      <w:proofErr w:type="spellStart"/>
      <w:r w:rsidRPr="00F41EC4">
        <w:rPr>
          <w:color w:val="000000"/>
          <w:sz w:val="26"/>
          <w:szCs w:val="26"/>
        </w:rPr>
        <w:t>аудирования</w:t>
      </w:r>
      <w:proofErr w:type="spellEnd"/>
      <w:r w:rsidRPr="00F41EC4">
        <w:rPr>
          <w:color w:val="000000"/>
          <w:sz w:val="26"/>
          <w:szCs w:val="26"/>
        </w:rPr>
        <w:t>. После ознакомления с определённой частью информации учащиеся обмениваются ею и восстанавливают общее содержание текста.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 xml:space="preserve">● </w:t>
      </w:r>
      <w:proofErr w:type="gramStart"/>
      <w:r w:rsidRPr="00F41EC4">
        <w:rPr>
          <w:color w:val="000000"/>
          <w:sz w:val="26"/>
          <w:szCs w:val="26"/>
        </w:rPr>
        <w:t>н</w:t>
      </w:r>
      <w:proofErr w:type="gramEnd"/>
      <w:r w:rsidRPr="00F41EC4">
        <w:rPr>
          <w:color w:val="000000"/>
          <w:sz w:val="26"/>
          <w:szCs w:val="26"/>
        </w:rPr>
        <w:t>азывание – приём работы, основанный на присвоении имени анализируемому материалу (картине, диаграмме, тексту, пр.).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 xml:space="preserve">● </w:t>
      </w:r>
      <w:proofErr w:type="gramStart"/>
      <w:r w:rsidRPr="00F41EC4">
        <w:rPr>
          <w:color w:val="000000"/>
          <w:sz w:val="26"/>
          <w:szCs w:val="26"/>
        </w:rPr>
        <w:t>с</w:t>
      </w:r>
      <w:proofErr w:type="gramEnd"/>
      <w:r w:rsidRPr="00F41EC4">
        <w:rPr>
          <w:color w:val="000000"/>
          <w:sz w:val="26"/>
          <w:szCs w:val="26"/>
        </w:rPr>
        <w:t>оставление списка – приём работы, заключающиёся в перечислении объектов или идей, связанных с определённой темой/ситуацией (выбор действующих лиц, изменения в описании природы, последовательность происходящих событий).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lastRenderedPageBreak/>
        <w:t>● множественный выбор – выбор правильного ответа из предложенных вариантов.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конспектирование/составление кратких записей – приём работы, направленный на развитие умения записать кратко в форме заметок содержание прочитанного или прослушанного текста с целью зафиксировать необходимую информацию для дальнейшего использования (краткий пересказ)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деление текста на абзацы – деление сплошного текста на части согласно основной идее, содержащейся в каждой из них.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составление плана – сокращение информации текста до основных идей, записанных в форме плана, то есть по пунктам.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предвосхищение/прогнозирование (приём антиципации) – приём работы, направленный на развитие умения предвосхищать содержание текста.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викторина – опрос-соревнование или опрос-игра, в которой участники отвечают на фактические вопросы по содержанию.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логическая перегруппировка/восстановление последовательности – перераспределения предлагаемого материала в логической последовательности или согласно плану. Результатом работы является воссозданный связный текст, серия картинок и т.д.</w:t>
      </w:r>
    </w:p>
    <w:p w:rsidR="00732856" w:rsidRPr="00F41EC4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>● заполнение таблицы – приём работы, основанный на внесении в таблицу необходимой информации.</w:t>
      </w:r>
    </w:p>
    <w:p w:rsidR="00732856" w:rsidRDefault="00732856" w:rsidP="0073285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F41EC4">
        <w:rPr>
          <w:color w:val="000000"/>
          <w:sz w:val="26"/>
          <w:szCs w:val="26"/>
        </w:rPr>
        <w:t xml:space="preserve">● верные/неверные утверждения – содержательный и смысловой выбор ответов или суждений, который осуществляется путём соотнесения предлагаемых </w:t>
      </w:r>
      <w:proofErr w:type="gramStart"/>
      <w:r w:rsidRPr="00F41EC4">
        <w:rPr>
          <w:color w:val="000000"/>
          <w:sz w:val="26"/>
          <w:szCs w:val="26"/>
        </w:rPr>
        <w:t>высказываний</w:t>
      </w:r>
      <w:proofErr w:type="gramEnd"/>
      <w:r w:rsidRPr="00F41EC4">
        <w:rPr>
          <w:color w:val="000000"/>
          <w:sz w:val="26"/>
          <w:szCs w:val="26"/>
        </w:rPr>
        <w:t xml:space="preserve"> с содержанием прочитанного или прослушанного текста.</w:t>
      </w:r>
    </w:p>
    <w:p w:rsidR="00732856" w:rsidRDefault="00732856"/>
    <w:sectPr w:rsidR="00732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1E92"/>
    <w:multiLevelType w:val="hybridMultilevel"/>
    <w:tmpl w:val="37681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2856"/>
    <w:rsid w:val="0073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2022-05-10T18:20:00Z</dcterms:created>
  <dcterms:modified xsi:type="dcterms:W3CDTF">2022-05-10T18:23:00Z</dcterms:modified>
</cp:coreProperties>
</file>