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41" w:rsidRPr="00006D41" w:rsidRDefault="00006D41" w:rsidP="00006D4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Дамченко</w:t>
      </w:r>
      <w:proofErr w:type="spellEnd"/>
      <w:r w:rsidRPr="0000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Игоревна</w:t>
      </w:r>
    </w:p>
    <w:p w:rsidR="00006D41" w:rsidRPr="00006D41" w:rsidRDefault="00006D41" w:rsidP="00006D4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иностранных языков</w:t>
      </w:r>
    </w:p>
    <w:p w:rsidR="00006D41" w:rsidRPr="00006D41" w:rsidRDefault="00006D41" w:rsidP="00006D4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«СОШ№81»</w:t>
      </w:r>
    </w:p>
    <w:p w:rsidR="00006D41" w:rsidRDefault="00006D41" w:rsidP="00006D4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Новокузнецк, </w:t>
      </w:r>
      <w:proofErr w:type="gramStart"/>
      <w:r w:rsidRPr="0000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Кемеровская</w:t>
      </w:r>
      <w:proofErr w:type="gramEnd"/>
      <w:r w:rsidRPr="0000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</w:t>
      </w:r>
    </w:p>
    <w:p w:rsidR="00006D41" w:rsidRPr="00BA5B0E" w:rsidRDefault="00006D41" w:rsidP="00BA5B0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0E">
        <w:rPr>
          <w:rFonts w:ascii="Times New Roman" w:hAnsi="Times New Roman" w:cs="Times New Roman"/>
          <w:b/>
          <w:sz w:val="28"/>
          <w:szCs w:val="28"/>
        </w:rPr>
        <w:t>Особенности обучения иноязычному чтению детей младшего школьного возраста</w:t>
      </w:r>
    </w:p>
    <w:p w:rsidR="00BA5B0E" w:rsidRDefault="00006D41" w:rsidP="00BA5B0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0E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0B7912" w:rsidRPr="00BA5B0E">
        <w:rPr>
          <w:rFonts w:ascii="Times New Roman" w:hAnsi="Times New Roman" w:cs="Times New Roman"/>
          <w:sz w:val="28"/>
          <w:szCs w:val="28"/>
        </w:rPr>
        <w:t xml:space="preserve"> в данной статье рассматривается </w:t>
      </w:r>
      <w:r w:rsidR="00D662C0" w:rsidRPr="00BA5B0E">
        <w:rPr>
          <w:rFonts w:ascii="Times New Roman" w:hAnsi="Times New Roman" w:cs="Times New Roman"/>
          <w:sz w:val="28"/>
          <w:szCs w:val="28"/>
        </w:rPr>
        <w:t xml:space="preserve">важность и необходимость применения ИКТ ресурсов в процессе обучения чтению </w:t>
      </w:r>
      <w:r w:rsidR="00BA5B0E">
        <w:rPr>
          <w:rFonts w:ascii="Times New Roman" w:hAnsi="Times New Roman" w:cs="Times New Roman"/>
          <w:sz w:val="28"/>
          <w:szCs w:val="28"/>
        </w:rPr>
        <w:t>на иностранном языке школьников младшего возраста.</w:t>
      </w:r>
      <w:r w:rsidR="00D662C0" w:rsidRPr="00BA5B0E">
        <w:rPr>
          <w:rFonts w:ascii="Times New Roman" w:hAnsi="Times New Roman" w:cs="Times New Roman"/>
          <w:sz w:val="28"/>
          <w:szCs w:val="28"/>
        </w:rPr>
        <w:t xml:space="preserve"> Статья содержит описания различные методик и способов обучения иноязычному чтению</w:t>
      </w:r>
      <w:r w:rsidR="00BA5B0E">
        <w:rPr>
          <w:rFonts w:ascii="Times New Roman" w:hAnsi="Times New Roman" w:cs="Times New Roman"/>
          <w:sz w:val="28"/>
          <w:szCs w:val="28"/>
        </w:rPr>
        <w:t>.</w:t>
      </w:r>
    </w:p>
    <w:p w:rsidR="00006D41" w:rsidRPr="00BA5B0E" w:rsidRDefault="00006D41" w:rsidP="00BA5B0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B0E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BA5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B0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BA5B0E">
        <w:rPr>
          <w:rFonts w:ascii="Times New Roman" w:hAnsi="Times New Roman" w:cs="Times New Roman"/>
          <w:sz w:val="28"/>
          <w:szCs w:val="28"/>
        </w:rPr>
        <w:t xml:space="preserve"> период, </w:t>
      </w:r>
      <w:r w:rsidR="000B7912" w:rsidRPr="00BA5B0E">
        <w:rPr>
          <w:rFonts w:ascii="Times New Roman" w:hAnsi="Times New Roman" w:cs="Times New Roman"/>
          <w:sz w:val="28"/>
          <w:szCs w:val="28"/>
        </w:rPr>
        <w:t xml:space="preserve">транскрипция, </w:t>
      </w:r>
      <w:r w:rsidRPr="00BA5B0E">
        <w:rPr>
          <w:rFonts w:ascii="Times New Roman" w:hAnsi="Times New Roman" w:cs="Times New Roman"/>
          <w:sz w:val="28"/>
          <w:szCs w:val="28"/>
        </w:rPr>
        <w:t xml:space="preserve">звукоподражание, ИКТ технологии, мотивация, интерактивные методы обучения, визуализация, чтение, </w:t>
      </w:r>
      <w:r w:rsidR="000B7912" w:rsidRPr="00BA5B0E">
        <w:rPr>
          <w:rFonts w:ascii="Times New Roman" w:hAnsi="Times New Roman" w:cs="Times New Roman"/>
          <w:sz w:val="28"/>
          <w:szCs w:val="28"/>
        </w:rPr>
        <w:t>интонирование.</w:t>
      </w:r>
      <w:proofErr w:type="gramEnd"/>
    </w:p>
    <w:p w:rsidR="00AA0A37" w:rsidRPr="00BA5B0E" w:rsidRDefault="00A4038B" w:rsidP="00BA5B0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7C25">
        <w:rPr>
          <w:rFonts w:ascii="Times New Roman" w:hAnsi="Times New Roman" w:cs="Times New Roman"/>
          <w:sz w:val="28"/>
          <w:szCs w:val="28"/>
        </w:rPr>
        <w:t xml:space="preserve">      </w:t>
      </w:r>
      <w:r w:rsidR="00AA0A37" w:rsidRPr="00BA5B0E">
        <w:rPr>
          <w:rFonts w:ascii="Times New Roman" w:hAnsi="Times New Roman" w:cs="Times New Roman"/>
          <w:sz w:val="28"/>
          <w:szCs w:val="28"/>
        </w:rPr>
        <w:t xml:space="preserve">При изучении иностранного языка чтение играет одну из ключевых ролей, так как </w:t>
      </w:r>
      <w:r w:rsidR="00370300">
        <w:rPr>
          <w:rFonts w:ascii="Times New Roman" w:hAnsi="Times New Roman" w:cs="Times New Roman"/>
          <w:sz w:val="28"/>
          <w:szCs w:val="28"/>
        </w:rPr>
        <w:t>способствует развитию коммуникативно-познавательной деятельности обучающихся</w:t>
      </w:r>
      <w:r w:rsidRPr="00BA5B0E">
        <w:rPr>
          <w:rFonts w:ascii="Times New Roman" w:hAnsi="Times New Roman" w:cs="Times New Roman"/>
          <w:sz w:val="28"/>
          <w:szCs w:val="28"/>
        </w:rPr>
        <w:t>. Реб</w:t>
      </w:r>
      <w:r w:rsidR="00370300">
        <w:rPr>
          <w:rFonts w:ascii="Times New Roman" w:hAnsi="Times New Roman" w:cs="Times New Roman"/>
          <w:sz w:val="28"/>
          <w:szCs w:val="28"/>
        </w:rPr>
        <w:t xml:space="preserve">енок учится понимать, анализировать содержание иностранных </w:t>
      </w:r>
      <w:r w:rsidRPr="00BA5B0E">
        <w:rPr>
          <w:rFonts w:ascii="Times New Roman" w:hAnsi="Times New Roman" w:cs="Times New Roman"/>
          <w:sz w:val="28"/>
          <w:szCs w:val="28"/>
        </w:rPr>
        <w:t xml:space="preserve">текстов. </w:t>
      </w:r>
      <w:r w:rsidR="00BF199F">
        <w:rPr>
          <w:rFonts w:ascii="Times New Roman" w:hAnsi="Times New Roman" w:cs="Times New Roman"/>
          <w:sz w:val="28"/>
          <w:szCs w:val="28"/>
        </w:rPr>
        <w:t>Благодаря чтению ребенок постоянно пополняет свой словарный запас</w:t>
      </w:r>
      <w:r w:rsidRPr="00BA5B0E">
        <w:rPr>
          <w:rFonts w:ascii="Times New Roman" w:hAnsi="Times New Roman" w:cs="Times New Roman"/>
          <w:sz w:val="28"/>
          <w:szCs w:val="28"/>
        </w:rPr>
        <w:t xml:space="preserve">. Чтение является не только целью обучения иностранному языку, но и средством обучения. Например, в младших классах, безусловно, основной целью является – научить читать, сформировать </w:t>
      </w:r>
      <w:proofErr w:type="gramStart"/>
      <w:r w:rsidRPr="00BA5B0E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="00BF199F">
        <w:rPr>
          <w:rFonts w:ascii="Times New Roman" w:hAnsi="Times New Roman" w:cs="Times New Roman"/>
          <w:sz w:val="28"/>
          <w:szCs w:val="28"/>
        </w:rPr>
        <w:t xml:space="preserve"> верно произносить и интонировать лексические единицы. </w:t>
      </w:r>
    </w:p>
    <w:p w:rsidR="00207371" w:rsidRPr="00CB175F" w:rsidRDefault="00207371" w:rsidP="00CB175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E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75F">
        <w:rPr>
          <w:rFonts w:ascii="Times New Roman" w:hAnsi="Times New Roman" w:cs="Times New Roman"/>
          <w:sz w:val="28"/>
          <w:szCs w:val="28"/>
        </w:rPr>
        <w:t xml:space="preserve">Для детей младшего школьного возраста крайне важна поддержка и мотивация на начальном этапе обучения иностранного языка. </w:t>
      </w:r>
      <w:r w:rsidR="00CB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ладший школьный возраст</w:t>
      </w:r>
      <w:r w:rsidR="00B11F15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учетом его психологических характеристик</w:t>
      </w:r>
      <w:r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н</w:t>
      </w:r>
      <w:r w:rsidR="00BF1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аиболее благоприятным для овладе</w:t>
      </w:r>
      <w:r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иностранным языком</w:t>
      </w:r>
      <w:r w:rsidR="00B11F15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как мотивация в младших классах познавать новое зашкаливает, дети более открыты и отзывчивы. Можно добиться невероятных успехов в изучении иностранного языка под чутким руководством преподавателя. </w:t>
      </w:r>
    </w:p>
    <w:p w:rsidR="008F4406" w:rsidRPr="005B5EA5" w:rsidRDefault="005B5EA5" w:rsidP="003550B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CB1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чтению</w:t>
      </w:r>
      <w:r w:rsidR="00B11F15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трудоемкий и поэтапный процесс. </w:t>
      </w:r>
      <w:r w:rsidR="00920C2A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7E2250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освоения данного</w:t>
      </w:r>
      <w:r w:rsidR="00920C2A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2250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навыка</w:t>
      </w:r>
      <w:r w:rsidR="00920C2A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преподаватели часто используют прием </w:t>
      </w:r>
      <w:r w:rsidR="00920C2A" w:rsidRPr="00AD56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транскрипции</w:t>
      </w:r>
      <w:r w:rsidR="00920C2A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C2A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который заключается в прочтении слов путем различных с</w:t>
      </w:r>
      <w:r w:rsidR="00355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имволов. Данный метод является </w:t>
      </w:r>
      <w:r w:rsidR="00920C2A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неэффективным и устаревшим</w:t>
      </w:r>
      <w:r w:rsidR="008F4406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</w:t>
      </w:r>
      <w:r w:rsidR="0065453E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особенно для младших школьников</w:t>
      </w:r>
      <w:r w:rsidR="007E2250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основным методом обучения является игра. </w:t>
      </w:r>
      <w:r w:rsidR="00355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 т</w:t>
      </w:r>
      <w:r w:rsidR="008F4406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ранскрипция</w:t>
      </w:r>
      <w:r w:rsidR="00355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широко</w:t>
      </w:r>
      <w:r w:rsidR="008F4406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использовалась в силу того, что сфера коммуникационных технологий</w:t>
      </w:r>
      <w:r w:rsidR="00355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слабо развита</w:t>
      </w:r>
      <w:r w:rsidR="008F4406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кабинете учителя </w:t>
      </w:r>
      <w:r w:rsidR="00BC1A09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иностранных языков </w:t>
      </w:r>
      <w:r w:rsidR="008F4406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находились плакаты, доска и в лучшем случае магнитофон. Страшно представить какой языковой диссонанс происходит в головах маленьких детей, которые начинают изучать не только иностранный язык, </w:t>
      </w:r>
      <w:r w:rsidR="00355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непонятные звуковые символы</w:t>
      </w:r>
      <w:r w:rsidR="008F4406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созданные для «упрощения чтения» на иностранном языке. Получается, что мозг ребенка </w:t>
      </w:r>
      <w:r w:rsidR="00355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обрабатывает большое количество информации сразу: что это за буквы, как их прочитать, что обозначают символы транскрипции, как они помогут прочитать другие слова</w:t>
      </w:r>
      <w:proofErr w:type="gramStart"/>
      <w:r w:rsidR="00355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55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1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65453E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приступить к чтению</w:t>
      </w:r>
      <w:r w:rsidR="007E2250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5453E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 </w:t>
      </w:r>
      <w:r w:rsidR="007E2250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начала </w:t>
      </w:r>
      <w:r w:rsidR="0065453E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вызубр</w:t>
      </w:r>
      <w:r w:rsidR="00FC1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непонятные для него знаки транскрипции</w:t>
      </w:r>
      <w:r w:rsidR="007E2250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уметь зрительно их различать и только потом читать. </w:t>
      </w:r>
      <w:r w:rsidR="0065453E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ранних этапах обучения </w:t>
      </w:r>
      <w:r w:rsidR="007E2250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заучивание</w:t>
      </w:r>
      <w:r w:rsidR="0065453E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</w:t>
      </w:r>
      <w:r w:rsidR="007E2250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65453E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прямой</w:t>
      </w:r>
      <w:r w:rsidR="007E2250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путь к потере</w:t>
      </w:r>
      <w:r w:rsidR="0065453E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мотивации</w:t>
      </w:r>
      <w:r w:rsidR="00275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скуке</w:t>
      </w:r>
      <w:r w:rsidR="0065453E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Крайне нелогично и странно </w:t>
      </w:r>
      <w:r w:rsidR="007D0A47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обучать ребенка иноязычному чтению </w:t>
      </w:r>
      <w:r w:rsidR="0065453E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посредников, когда можно сразу. </w:t>
      </w:r>
    </w:p>
    <w:p w:rsidR="006913E9" w:rsidRPr="005B5EA5" w:rsidRDefault="0065453E" w:rsidP="00006D4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B11F15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обучении </w:t>
      </w:r>
      <w:r w:rsidR="00BC1A09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чтению </w:t>
      </w:r>
      <w:r w:rsidR="00B11F15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должен обязательно помнить, что мы живем в мире информационных технологий, где различные интерактивные методы обучения являются неотъемлемой частью результативного образовательного процесса.</w:t>
      </w:r>
      <w:r w:rsidR="00BC1A09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3897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большое количество образовательных платформ с познавательными и интересными ресурсами, направленными на развитие навыков чтения.</w:t>
      </w:r>
      <w:r w:rsidR="00B11F15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016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Большой упор следует сделать на слуховое восприятие детей младшего школьного возраста при обучении чтению. </w:t>
      </w:r>
      <w:r w:rsidR="00BC1A09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из таких приемов это – </w:t>
      </w:r>
      <w:r w:rsidR="00BC1A09" w:rsidRPr="002B1A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звукоподражание</w:t>
      </w:r>
      <w:r w:rsidR="00BC1A09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обязательно подкрепленное </w:t>
      </w:r>
      <w:r w:rsidR="009D3889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визуальной </w:t>
      </w:r>
      <w:r w:rsidR="00BC1A09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информацией (картинки, плакаты, слайд-шоу</w:t>
      </w:r>
      <w:r w:rsidR="00E5662A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учебные пособия</w:t>
      </w:r>
      <w:r w:rsidR="00BC1A09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E5662A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Большую роль играют аудио - видео материалы. </w:t>
      </w:r>
      <w:r w:rsidR="00D33897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если мы </w:t>
      </w:r>
      <w:r w:rsidR="009D3889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даем на изучение </w:t>
      </w:r>
      <w:r w:rsidR="00D33897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</w:t>
      </w:r>
      <w:r w:rsidR="00E5662A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необходимо, чтобы ребенок не то</w:t>
      </w:r>
      <w:r w:rsidR="00B43C2C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лько слушал ее, но и видел текст</w:t>
      </w:r>
      <w:r w:rsidR="00872C2A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Таким образом, ребенок учится правильно произносить слова, интонировать целые предложения, а </w:t>
      </w:r>
      <w:r w:rsidR="009D3889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визуализация </w:t>
      </w:r>
      <w:r w:rsidR="009D3889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информации помогает ребенку на уровне подсознания соотносить </w:t>
      </w:r>
      <w:proofErr w:type="gramStart"/>
      <w:r w:rsidR="009D3889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увиденное</w:t>
      </w:r>
      <w:proofErr w:type="gramEnd"/>
      <w:r w:rsidR="009D3889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услышанным. </w:t>
      </w:r>
      <w:r w:rsidR="00B43C2C" w:rsidRPr="002B1A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Повторение</w:t>
      </w:r>
      <w:r w:rsidR="002B1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всех его интерпретациях</w:t>
      </w:r>
      <w:r w:rsidR="00B43C2C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один из самых простых и действенных приемов обучения чтению. Основное правило использования данного приема это грамотная речь с верно поставленной интонацией.</w:t>
      </w:r>
      <w:r w:rsidR="006913E9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1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новой лексики обязательно связываем с «живым языком», то есть отрабатываем ее с помощью</w:t>
      </w:r>
      <w:r w:rsidR="006913E9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1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 w:rsidR="00394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изученных конструкций, выражени</w:t>
      </w:r>
      <w:r w:rsidR="00097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2B1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</w:t>
      </w:r>
      <w:r w:rsidR="006913E9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</w:t>
      </w:r>
      <w:r w:rsidR="002B1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вопросы, инсценируем диалоги</w:t>
      </w:r>
      <w:r w:rsidR="006913E9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B1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13E9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стоит забывать и о</w:t>
      </w:r>
      <w:r w:rsidR="00097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минимальных</w:t>
      </w:r>
      <w:r w:rsidR="006913E9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письменных упражнениях, которые помогают закрепить услышанное и увиденное.</w:t>
      </w:r>
      <w:r w:rsidR="00B26B37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</w:p>
    <w:p w:rsidR="008C4246" w:rsidRDefault="005B5EA5" w:rsidP="00006D4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8C4246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заключение можно сказать</w:t>
      </w:r>
      <w:r w:rsidR="00B26B37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C4246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69039E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чтению включает современный комплексный подход</w:t>
      </w:r>
      <w:r w:rsidR="00556D5C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C4246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преподаватель тонко</w:t>
      </w:r>
      <w:r w:rsidR="00097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целесообразно</w:t>
      </w:r>
      <w:r w:rsidR="008C4246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подбирает методы и приемы обучения чтению с учетом </w:t>
      </w:r>
      <w:proofErr w:type="spellStart"/>
      <w:r w:rsidR="008C4246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сензитивного</w:t>
      </w:r>
      <w:proofErr w:type="spellEnd"/>
      <w:r w:rsidR="008911C7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периода </w:t>
      </w:r>
      <w:r w:rsidR="008C4246" w:rsidRPr="005B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младших школьников.</w:t>
      </w:r>
    </w:p>
    <w:p w:rsidR="006366B0" w:rsidRPr="00370300" w:rsidRDefault="006366B0" w:rsidP="00370300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03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</w:t>
      </w:r>
    </w:p>
    <w:p w:rsidR="006366B0" w:rsidRPr="00370300" w:rsidRDefault="006366B0" w:rsidP="0037030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300">
        <w:rPr>
          <w:rFonts w:ascii="Times New Roman" w:hAnsi="Times New Roman" w:cs="Times New Roman"/>
          <w:sz w:val="28"/>
          <w:szCs w:val="28"/>
        </w:rPr>
        <w:t xml:space="preserve">Баранников А.В. О введении иностранного языка во 2-х классах начальной школы в условиях эксперимента по обновлению структуры и содержания общего образования / А.В. Баранников // Иностранные языки в школе. –2009. – 10 </w:t>
      </w:r>
      <w:proofErr w:type="gramStart"/>
      <w:r w:rsidRPr="003703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0300">
        <w:rPr>
          <w:rFonts w:ascii="Times New Roman" w:hAnsi="Times New Roman" w:cs="Times New Roman"/>
          <w:sz w:val="28"/>
          <w:szCs w:val="28"/>
        </w:rPr>
        <w:t>.</w:t>
      </w:r>
    </w:p>
    <w:p w:rsidR="006366B0" w:rsidRPr="00370300" w:rsidRDefault="006366B0" w:rsidP="0037030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300">
        <w:rPr>
          <w:rFonts w:ascii="Times New Roman" w:hAnsi="Times New Roman" w:cs="Times New Roman"/>
          <w:sz w:val="28"/>
          <w:szCs w:val="28"/>
        </w:rPr>
        <w:t xml:space="preserve">Беляев Б. В. Очерки по психологии обучения иностранным языкам / Б.В. Беляев. –2-е изд. – М.: Просвещение, 1965. – 229 </w:t>
      </w:r>
      <w:proofErr w:type="gramStart"/>
      <w:r w:rsidRPr="003703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0300">
        <w:rPr>
          <w:rFonts w:ascii="Times New Roman" w:hAnsi="Times New Roman" w:cs="Times New Roman"/>
          <w:sz w:val="28"/>
          <w:szCs w:val="28"/>
        </w:rPr>
        <w:t>.</w:t>
      </w:r>
    </w:p>
    <w:p w:rsidR="006366B0" w:rsidRPr="00370300" w:rsidRDefault="006366B0" w:rsidP="0037030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300">
        <w:rPr>
          <w:rFonts w:ascii="Times New Roman" w:hAnsi="Times New Roman" w:cs="Times New Roman"/>
          <w:sz w:val="28"/>
          <w:szCs w:val="28"/>
        </w:rPr>
        <w:t>Колесников Я.М. Практическая методика обучения иностранному языку / Я.М. Колесников. - М.: 2000. – 11 с.</w:t>
      </w:r>
    </w:p>
    <w:p w:rsidR="006366B0" w:rsidRPr="00370300" w:rsidRDefault="006366B0" w:rsidP="0037030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300">
        <w:rPr>
          <w:rFonts w:ascii="Times New Roman" w:hAnsi="Times New Roman" w:cs="Times New Roman"/>
          <w:sz w:val="28"/>
          <w:szCs w:val="28"/>
        </w:rPr>
        <w:t>Романова М.Б. Методы обучения иностранным языкам / М.Б. Романова. - М.: 2008. – С. 33–43.</w:t>
      </w:r>
    </w:p>
    <w:p w:rsidR="006366B0" w:rsidRDefault="006366B0" w:rsidP="006366B0">
      <w:pPr>
        <w:pStyle w:val="a4"/>
        <w:spacing w:line="360" w:lineRule="auto"/>
        <w:ind w:left="20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B0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6366B0" w:rsidRDefault="006366B0" w:rsidP="006366B0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CD35E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https://altstudio-school.com/altstudioschool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5662A" w:rsidRPr="00370300" w:rsidRDefault="00370300" w:rsidP="00006D41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Телеграмм - канал </w:t>
      </w:r>
      <w:hyperlink r:id="rId7" w:tgtFrame="_blank" w:history="1">
        <w:r w:rsidRPr="0037030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https://t.me/teacherskaya</w:t>
        </w:r>
      </w:hyperlink>
      <w:r w:rsidRPr="00370300">
        <w:rPr>
          <w:rFonts w:ascii="Times New Roman" w:hAnsi="Times New Roman" w:cs="Times New Roman"/>
          <w:sz w:val="28"/>
          <w:szCs w:val="28"/>
        </w:rPr>
        <w:t xml:space="preserve"> </w:t>
      </w:r>
      <w:r w:rsidR="00E5662A" w:rsidRPr="00370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</w:p>
    <w:sectPr w:rsidR="00E5662A" w:rsidRPr="00370300" w:rsidSect="005B5E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A55"/>
    <w:multiLevelType w:val="hybridMultilevel"/>
    <w:tmpl w:val="83FA79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354581"/>
    <w:multiLevelType w:val="hybridMultilevel"/>
    <w:tmpl w:val="4BDEE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357919"/>
    <w:multiLevelType w:val="hybridMultilevel"/>
    <w:tmpl w:val="E74AA91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2214E2C"/>
    <w:multiLevelType w:val="hybridMultilevel"/>
    <w:tmpl w:val="88F0D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CA0B59"/>
    <w:multiLevelType w:val="hybridMultilevel"/>
    <w:tmpl w:val="EB5E2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3A1"/>
    <w:rsid w:val="00006D41"/>
    <w:rsid w:val="00097C25"/>
    <w:rsid w:val="000B7912"/>
    <w:rsid w:val="00207371"/>
    <w:rsid w:val="00275775"/>
    <w:rsid w:val="002B1A4C"/>
    <w:rsid w:val="003550BA"/>
    <w:rsid w:val="00370300"/>
    <w:rsid w:val="00394334"/>
    <w:rsid w:val="00480ABB"/>
    <w:rsid w:val="00556D5C"/>
    <w:rsid w:val="005B5EA5"/>
    <w:rsid w:val="006366B0"/>
    <w:rsid w:val="0065453E"/>
    <w:rsid w:val="0069039E"/>
    <w:rsid w:val="006913E9"/>
    <w:rsid w:val="00716E9B"/>
    <w:rsid w:val="007A15E8"/>
    <w:rsid w:val="007D0A47"/>
    <w:rsid w:val="007E2250"/>
    <w:rsid w:val="00872C2A"/>
    <w:rsid w:val="008911C7"/>
    <w:rsid w:val="008C4246"/>
    <w:rsid w:val="008F4406"/>
    <w:rsid w:val="00920C2A"/>
    <w:rsid w:val="00985125"/>
    <w:rsid w:val="009D3889"/>
    <w:rsid w:val="00A4038B"/>
    <w:rsid w:val="00AA0A37"/>
    <w:rsid w:val="00AD560C"/>
    <w:rsid w:val="00B11F15"/>
    <w:rsid w:val="00B26B37"/>
    <w:rsid w:val="00B42116"/>
    <w:rsid w:val="00B43C2C"/>
    <w:rsid w:val="00BA5B0E"/>
    <w:rsid w:val="00BC1A09"/>
    <w:rsid w:val="00BF199F"/>
    <w:rsid w:val="00C4001B"/>
    <w:rsid w:val="00CB175F"/>
    <w:rsid w:val="00D33897"/>
    <w:rsid w:val="00D662C0"/>
    <w:rsid w:val="00E5662A"/>
    <w:rsid w:val="00E75016"/>
    <w:rsid w:val="00F24360"/>
    <w:rsid w:val="00F433A1"/>
    <w:rsid w:val="00F57438"/>
    <w:rsid w:val="00FC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25"/>
    <w:pPr>
      <w:ind w:left="720"/>
      <w:contextualSpacing/>
    </w:pPr>
  </w:style>
  <w:style w:type="paragraph" w:styleId="a4">
    <w:name w:val="No Spacing"/>
    <w:uiPriority w:val="1"/>
    <w:qFormat/>
    <w:rsid w:val="00B4211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366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t.me%2Fteacherskaya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tstudio-school.com/altstudioscho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3B3E5-ADFC-4113-89F0-DA9AC7EB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2022-04-08T04:50:00Z</dcterms:created>
  <dcterms:modified xsi:type="dcterms:W3CDTF">2022-04-12T11:12:00Z</dcterms:modified>
</cp:coreProperties>
</file>