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0" w:line="240" w:lineRule="auto"/>
        <w:ind w:left="67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0" w:line="240" w:lineRule="auto"/>
        <w:ind w:left="67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96"/>
          <w:szCs w:val="96"/>
          <w:u w:val="none"/>
          <w:shd w:fill="auto" w:val="clear"/>
          <w:vertAlign w:val="baseline"/>
          <w:rtl w:val="0"/>
        </w:rPr>
        <w:t xml:space="preserve">урок математики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0" w:line="240" w:lineRule="auto"/>
        <w:ind w:left="67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96"/>
          <w:szCs w:val="96"/>
          <w:u w:val="none"/>
          <w:shd w:fill="auto" w:val="clear"/>
          <w:vertAlign w:val="baseline"/>
          <w:rtl w:val="0"/>
        </w:rPr>
        <w:t xml:space="preserve">в 1 классе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3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5229860" cy="269875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860" cy="2698750"/>
                        </a:xfrm>
                        <a:prstGeom prst="rect"/>
                        <a:gradFill>
                          <a:gsLst>
                            <a:gs pos="0">
                              <a:srgbClr val="A603AB"/>
                            </a:gs>
                            <a:gs pos="21000">
                              <a:srgbClr val="0819FB"/>
                            </a:gs>
                            <a:gs pos="35000">
                              <a:srgbClr val="1A8D48"/>
                            </a:gs>
                            <a:gs pos="52000">
                              <a:srgbClr val="FFFF00"/>
                            </a:gs>
                            <a:gs pos="72999">
                              <a:srgbClr val="EE3F17"/>
                            </a:gs>
                            <a:gs pos="88000">
                              <a:srgbClr val="E81766"/>
                            </a:gs>
                            <a:gs pos="100000">
                              <a:srgbClr val="A603AB"/>
                            </a:gs>
                          </a:gsLst>
                          <a:lin ang="10800000" scaled="0"/>
                        </a:gradFill>
                        <a:ln cap="flat" cmpd="sng" w="12700" algn="ctr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5229860" cy="26987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9860" cy="269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5" w:line="360" w:lineRule="auto"/>
        <w:ind w:left="5" w:right="0" w:firstLine="35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урока: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познакомить учащихся с применением приемов сложения и вычитания, основанных на знании разрядного состава чисел; учить детей представлять двузначные числа в виде суммы разрядных слагаемых; закреплять знание учащимися нумерации чисел 11-20; продолжать работу над задачами изученных видов, развивать навыки счета.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9" w:line="240" w:lineRule="auto"/>
        <w:ind w:left="0" w:right="38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Организационный момент.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Каллиграфическая минутка.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слайд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394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13     13     13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33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 Какие цифры использовали для записи числа 13?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(1, 3.)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33"/>
        </w:tabs>
        <w:spacing w:after="0" w:before="0" w:line="240" w:lineRule="auto"/>
        <w:ind w:left="0" w:right="0" w:firstLine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Расскажите все, что знаете об этом числе.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(Число 13 следует за числом 12 и предшествует числу 14; 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двузначное число, в числе 13-1 десяток и 3 единицы; 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нечетное число.)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40" w:lineRule="auto"/>
        <w:ind w:left="384" w:right="397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Устный счёт.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«Молчанка».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слайд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240" w:lineRule="auto"/>
        <w:ind w:left="384" w:right="397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" w:line="360" w:lineRule="auto"/>
        <w:ind w:left="384" w:right="3974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2400300" cy="224790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247900"/>
                          <a:chOff x="2355" y="7221"/>
                          <a:chExt cx="2700" cy="2575"/>
                        </a:xfrm>
                      </wpg:grpSpPr>
                      <wps:wsp>
                        <wps:cNvSpPr/>
                        <wps:spPr>
                          <a:xfrm>
                            <a:off x="2355" y="7221"/>
                            <a:ext cx="2700" cy="2575"/>
                          </a:xfrm>
                          <a:prstGeom prst="rect"/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898" y="7352"/>
                            <a:ext cx="772" cy="873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4027" y="8268"/>
                            <a:ext cx="900" cy="875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3255" y="8792"/>
                            <a:ext cx="900" cy="873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5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2484" y="8399"/>
                            <a:ext cx="900" cy="874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2355" y="7614"/>
                            <a:ext cx="832" cy="873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3127" y="7221"/>
                            <a:ext cx="772" cy="873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4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3043" y="7919"/>
                            <a:ext cx="1269" cy="1134"/>
                          </a:xfrm>
                          <a:prstGeom prst="ellipse"/>
                          <a:solidFill>
                            <a:srgbClr val="FF9900"/>
                          </a:solidFill>
                          <a:ln cap="flat" cmpd="sng" w="28575" algn="ctr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333399"/>
                                  <w:w w:val="100"/>
                                  <w:position w:val="-1"/>
                                  <w:sz w:val="72"/>
                                  <w:szCs w:val="72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333399"/>
                                  <w:w w:val="100"/>
                                  <w:position w:val="-1"/>
                                  <w:sz w:val="72"/>
                                  <w:szCs w:val="72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+ 5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2400300" cy="2247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24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2362200" cy="220980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209800"/>
                          <a:chOff x="2355" y="7221"/>
                          <a:chExt cx="2657" cy="2531"/>
                        </a:xfrm>
                      </wpg:grpSpPr>
                      <wps:wsp>
                        <wps:cNvSpPr/>
                        <wps:spPr>
                          <a:xfrm>
                            <a:off x="2355" y="7221"/>
                            <a:ext cx="2657" cy="2531"/>
                          </a:xfrm>
                          <a:prstGeom prst="rect"/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3898" y="7483"/>
                            <a:ext cx="890" cy="873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7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4026" y="8399"/>
                            <a:ext cx="890" cy="874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3266" y="8879"/>
                            <a:ext cx="889" cy="873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6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2484" y="8530"/>
                            <a:ext cx="845" cy="874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2409" y="7657"/>
                            <a:ext cx="846" cy="873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4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3126" y="7221"/>
                            <a:ext cx="936" cy="873"/>
                          </a:xfrm>
                          <a:prstGeom prst="ellipse"/>
                          <a:solidFill>
                            <a:srgbClr val="CC99FF"/>
                          </a:solidFill>
                          <a:ln cap="flat" cmpd="sng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ff0000"/>
                                  <w:w w:val="100"/>
                                  <w:position w:val="-1"/>
                                  <w:sz w:val="64"/>
                                  <w:szCs w:val="64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10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3070" y="7919"/>
                            <a:ext cx="1087" cy="1134"/>
                          </a:xfrm>
                          <a:prstGeom prst="ellipse"/>
                          <a:solidFill>
                            <a:srgbClr val="FF9900"/>
                          </a:solidFill>
                          <a:ln cap="flat" cmpd="sng" w="28575" algn="ctr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D35492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jc w:val="center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color w:val="333399"/>
                                  <w:w w:val="100"/>
                                  <w:position w:val="-1"/>
                                  <w:sz w:val="72"/>
                                  <w:szCs w:val="72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b w:val="1"/>
                                  <w:bCs w:val="1"/>
                                  <w:color w:val="333399"/>
                                  <w:w w:val="100"/>
                                  <w:position w:val="-1"/>
                                  <w:sz w:val="72"/>
                                  <w:szCs w:val="72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  <w:t>- 3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Обычный"/>
                                <w:suppressAutoHyphens w:val="1"/>
                                <w:spacing w:line="1" w:lineRule="atLeast"/>
                                <w:ind w:leftChars="-1" w:rightChars="0" w:firstLineChars="-1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13849746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2362200" cy="2209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7" w:right="80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" w:right="14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Не выполняя сложения, соедините: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" w:right="14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суммы в порядке увеличения их значения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- слайд № 5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суммы  в порядке уменьшения их значения.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 слайд №6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1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</w:t>
        <w:tab/>
        <w:t xml:space="preserve">Закрепление знания нумерации чисел 11-20.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 слайд №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120" w:firstLine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  с   использованием   сигнальных   карточек.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-Увеличьте на 1 числа: 11, 15, 17, 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65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-Уменьшите на 1 числа: 13, 14, 19,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37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Назовите соседей числа: 15, 18,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765"/>
        </w:tabs>
        <w:spacing w:after="0" w:before="29" w:line="360" w:lineRule="auto"/>
        <w:ind w:left="379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в тетради.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360" w:lineRule="auto"/>
        <w:ind w:left="24" w:right="62" w:firstLine="35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выполняют самостоятельно задание 2 (с.26 тетради № 2) с последующей фронтальной проверкой.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Физкультминутка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слайд №8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2"/>
        </w:tabs>
        <w:spacing w:after="0" w:before="278" w:line="36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</w:t>
        <w:tab/>
        <w:t xml:space="preserve">Изучение нового материала.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360" w:lineRule="auto"/>
        <w:ind w:left="418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Знакомство с разрядным составом чисел в пределах 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по учебнику.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62" w:right="29" w:firstLine="35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под руководством учителя рассматривают рисунки и выражения, записанные под ними (с. 52 учебника, часть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Далее учитель дает ученикам образец рассуждения: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слайд №9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2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442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+ 3 -1 десяток и 3 единицы - это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7" w:right="10" w:firstLine="365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13 - 3 - 13 - это 1 десяток и 3 единицы. Из 1 десятка 3 единиц вычесть 3 единицы, получится 1 десяток, или число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6" w:right="0" w:firstLine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- 13 - это 1 десяток и 3 единицы. Из 1 десятка 3 единиц вычесть 1 десяток, получится 3 единицы, то есть число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86" w:right="0" w:firstLine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Затем коллективно рассматриваются остальные случаи, которые проговариваются учащимися хором, а также разбирается задание 1 (с. 52 учебника, часть 2); оно выполняется аналогично.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627"/>
        </w:tabs>
        <w:spacing w:after="0" w:before="230" w:line="360" w:lineRule="auto"/>
        <w:ind w:left="619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в тетради.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4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выполняют в парах задание 1 с.26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тетради № 2 с последующей фронтальной проверкой.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Решение выражений изученных видов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 слайд №10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216" w:right="86" w:firstLine="379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выполняют задание 5 (с. 52 учебника, часть 2). Выражения первого столбика решаются устно (с подробным объяснением),  выражения 2 и 3-го столбиков - с комментированием.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0" w:line="360" w:lineRule="auto"/>
        <w:ind w:left="552" w:right="42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VI. Работа над задачами.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Подготовка учащихся к решению составных задач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 слайд № 11 - 12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0" w:line="360" w:lineRule="auto"/>
        <w:ind w:left="552" w:right="42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данной целью разбирается задание 2 (с. 52 учебника часть 2).</w:t>
        <w:br w:type="textWrapping"/>
        <w:t xml:space="preserve">Учащиеся читают задачи и сравнивают их; выделяют условие и вопрос, данные и искомые числа в каждой задаче; высказывают мнение о том, связаны ли между собой задачи, и если связаны то каким образом; решают каждую задачу; дают ответы на поставленные вопросы.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0" w:line="360" w:lineRule="auto"/>
        <w:ind w:left="552" w:right="42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Решение задач изученных видов.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0" w:line="360" w:lineRule="auto"/>
        <w:ind w:left="552" w:right="42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решают самостоятельно задачи  2 (с.26 тетради №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),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(с. 26 тетради № 2). Данное задание может быть выполнено по вариантам. Проверка выполнения учащимися задания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слайдах  -13-14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0" w:line="360" w:lineRule="auto"/>
        <w:ind w:left="552" w:right="42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Покажите, каким действием решали первую задачу?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0" w:line="360" w:lineRule="auto"/>
        <w:ind w:left="38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Сколько шаров?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0" w:line="360" w:lineRule="auto"/>
        <w:ind w:left="38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 Какое действие выбрали для решения второй задачи?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3" w:line="240" w:lineRule="auto"/>
        <w:ind w:left="370" w:right="265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всего морковок взяла бабушка? </w:t>
        <w:br w:type="textWrapping"/>
        <w:t xml:space="preserve">VII. Итог урока.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 слайд №15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96" w:line="360" w:lineRule="auto"/>
        <w:ind w:left="389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познакомились сегодня на уроке?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0" w:line="360" w:lineRule="auto"/>
        <w:ind w:left="389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ли вам было понятно?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38" w:line="360" w:lineRule="auto"/>
        <w:ind w:left="389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Какое задание вызвало у вас затруднения?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0" w:line="360" w:lineRule="auto"/>
        <w:ind w:left="389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было самым интересным?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907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5659612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