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C" w:rsidRDefault="0067265C" w:rsidP="00D05810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67265C">
        <w:rPr>
          <w:rFonts w:ascii="Georgia" w:hAnsi="Georgia"/>
          <w:b/>
          <w:i/>
          <w:sz w:val="24"/>
          <w:szCs w:val="24"/>
        </w:rPr>
        <w:t>Упражнения на разв</w:t>
      </w:r>
      <w:r w:rsidR="00FA4390">
        <w:rPr>
          <w:rFonts w:ascii="Georgia" w:hAnsi="Georgia"/>
          <w:b/>
          <w:i/>
          <w:sz w:val="24"/>
          <w:szCs w:val="24"/>
        </w:rPr>
        <w:t xml:space="preserve">итие способности к переключению </w:t>
      </w:r>
      <w:r w:rsidRPr="0067265C">
        <w:rPr>
          <w:rFonts w:ascii="Georgia" w:hAnsi="Georgia"/>
          <w:b/>
          <w:i/>
          <w:sz w:val="24"/>
          <w:szCs w:val="24"/>
        </w:rPr>
        <w:t>внимания</w:t>
      </w:r>
    </w:p>
    <w:p w:rsidR="0067265C" w:rsidRPr="0067265C" w:rsidRDefault="0067265C" w:rsidP="00D0581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Georgia" w:hAnsi="Georgia"/>
        </w:rPr>
      </w:pPr>
      <w:r w:rsidRPr="0067265C">
        <w:rPr>
          <w:rFonts w:ascii="Georgia" w:hAnsi="Georgia"/>
        </w:rPr>
        <w:t>Называйте ребёнку различные слова: стол, кровать, чашка, карандаш, тетрадь, книга, воробей, вилка и т.д. Он должен, по договорённости, отреагировать на определённые слова. Ребёнок внимательно слушает и хлопает в ладоши тогда, когда</w:t>
      </w:r>
      <w:r>
        <w:t xml:space="preserve"> </w:t>
      </w:r>
      <w:r w:rsidRPr="0067265C">
        <w:rPr>
          <w:rFonts w:ascii="Georgia" w:hAnsi="Georgia"/>
        </w:rPr>
        <w:t>встретится слово,</w:t>
      </w:r>
      <w:r>
        <w:t xml:space="preserve"> </w:t>
      </w:r>
      <w:r w:rsidRPr="0067265C">
        <w:rPr>
          <w:rFonts w:ascii="Georgia" w:hAnsi="Georgia"/>
        </w:rPr>
        <w:t xml:space="preserve">обозначающее, например, животное. Если ребёнок сбивается, повторите задание снова. </w:t>
      </w:r>
    </w:p>
    <w:p w:rsidR="0067265C" w:rsidRPr="0067265C" w:rsidRDefault="0067265C" w:rsidP="0067265C">
      <w:pPr>
        <w:pStyle w:val="a3"/>
        <w:numPr>
          <w:ilvl w:val="0"/>
          <w:numId w:val="1"/>
        </w:numPr>
        <w:ind w:left="426" w:hanging="284"/>
        <w:jc w:val="both"/>
        <w:rPr>
          <w:rFonts w:ascii="Georgia" w:hAnsi="Georgia"/>
          <w:b/>
          <w:i/>
          <w:sz w:val="24"/>
          <w:szCs w:val="24"/>
        </w:rPr>
      </w:pPr>
      <w:r w:rsidRPr="0067265C">
        <w:rPr>
          <w:rFonts w:ascii="Georgia" w:hAnsi="Georgia"/>
        </w:rPr>
        <w:t>В следующий раз можно предложить, чтобы ребёнок вставал каждый раз, когда, как условлено, услышит слово, обозначающее растение.</w:t>
      </w:r>
    </w:p>
    <w:p w:rsidR="0067265C" w:rsidRPr="0067265C" w:rsidRDefault="0067265C" w:rsidP="00D05810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eorgia" w:hAnsi="Georgia"/>
          <w:b/>
          <w:i/>
          <w:sz w:val="24"/>
          <w:szCs w:val="24"/>
        </w:rPr>
      </w:pPr>
      <w:r w:rsidRPr="0067265C">
        <w:rPr>
          <w:rFonts w:ascii="Georgia" w:hAnsi="Georgia"/>
        </w:rPr>
        <w:t>Потом можно объединить первое и второе задания, т.е. ребёнок хлопает в ладоши при произнесении слова, обозначающего животное, и встаёт при произнесении слова, обозначающего какое-либо растение.</w:t>
      </w:r>
    </w:p>
    <w:p w:rsidR="0067265C" w:rsidRDefault="0067265C" w:rsidP="00D05810">
      <w:pPr>
        <w:spacing w:after="0"/>
        <w:ind w:left="142"/>
        <w:jc w:val="center"/>
        <w:rPr>
          <w:rFonts w:ascii="Georgia" w:hAnsi="Georgia"/>
          <w:b/>
          <w:i/>
          <w:sz w:val="24"/>
          <w:szCs w:val="24"/>
        </w:rPr>
      </w:pPr>
      <w:r w:rsidRPr="0067265C">
        <w:rPr>
          <w:rFonts w:ascii="Georgia" w:hAnsi="Georgia"/>
          <w:b/>
          <w:i/>
          <w:sz w:val="24"/>
          <w:szCs w:val="24"/>
        </w:rPr>
        <w:t>Упражнени</w:t>
      </w:r>
      <w:r>
        <w:rPr>
          <w:rFonts w:ascii="Georgia" w:hAnsi="Georgia"/>
          <w:b/>
          <w:i/>
          <w:sz w:val="24"/>
          <w:szCs w:val="24"/>
        </w:rPr>
        <w:t>я</w:t>
      </w:r>
      <w:r w:rsidRPr="0067265C">
        <w:rPr>
          <w:rFonts w:ascii="Georgia" w:hAnsi="Georgia"/>
          <w:b/>
          <w:i/>
          <w:sz w:val="24"/>
          <w:szCs w:val="24"/>
        </w:rPr>
        <w:t xml:space="preserve"> на развитие концентрации внимания</w:t>
      </w:r>
    </w:p>
    <w:p w:rsidR="0067265C" w:rsidRDefault="0067265C" w:rsidP="00D05810">
      <w:pPr>
        <w:spacing w:after="0"/>
        <w:jc w:val="both"/>
        <w:rPr>
          <w:rFonts w:ascii="Georgia" w:hAnsi="Georgia"/>
        </w:rPr>
      </w:pPr>
      <w:r w:rsidRPr="0067265C">
        <w:rPr>
          <w:rFonts w:ascii="Georgia" w:hAnsi="Georgia"/>
        </w:rPr>
        <w:t>Для проведения занятий необходимо подготовить 2 пары картинок,</w:t>
      </w:r>
      <w:r>
        <w:rPr>
          <w:rFonts w:ascii="Georgia" w:hAnsi="Georgia"/>
        </w:rPr>
        <w:t xml:space="preserve"> </w:t>
      </w:r>
      <w:r w:rsidRPr="0067265C">
        <w:rPr>
          <w:rFonts w:ascii="Georgia" w:hAnsi="Georgia"/>
        </w:rPr>
        <w:t xml:space="preserve">содержащих по </w:t>
      </w:r>
      <w:r w:rsidRPr="0067265C">
        <w:rPr>
          <w:rFonts w:ascii="Times New Roman" w:hAnsi="Times New Roman" w:cs="Times New Roman"/>
        </w:rPr>
        <w:t>10-15</w:t>
      </w:r>
      <w:r w:rsidRPr="0067265C">
        <w:rPr>
          <w:rFonts w:ascii="Georgia" w:hAnsi="Georgia"/>
        </w:rPr>
        <w:t xml:space="preserve"> различий; несколько неоконченных рисунков или рисунков с нелепым содержанием; несколько наполовину раскрашенных картинок. </w:t>
      </w:r>
    </w:p>
    <w:p w:rsidR="0067265C" w:rsidRDefault="0067265C" w:rsidP="00D05810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67265C">
        <w:rPr>
          <w:rFonts w:ascii="Times New Roman" w:hAnsi="Times New Roman" w:cs="Times New Roman"/>
        </w:rPr>
        <w:t xml:space="preserve">  В первом задании ребёнка просят сравнить картинки в предложенной паре и назвать все их различия (подберите картинки).</w:t>
      </w:r>
    </w:p>
    <w:p w:rsidR="0067265C" w:rsidRPr="0067265C" w:rsidRDefault="0067265C" w:rsidP="0067265C">
      <w:pPr>
        <w:pStyle w:val="a3"/>
        <w:numPr>
          <w:ilvl w:val="0"/>
          <w:numId w:val="2"/>
        </w:numPr>
        <w:ind w:left="426" w:hanging="284"/>
        <w:jc w:val="both"/>
        <w:rPr>
          <w:rFonts w:ascii="Georgia" w:hAnsi="Georgia"/>
        </w:rPr>
      </w:pPr>
      <w:r w:rsidRPr="0067265C">
        <w:rPr>
          <w:rFonts w:ascii="Georgia" w:hAnsi="Georgia"/>
        </w:rPr>
        <w:t xml:space="preserve">Во втором задании ребёнку показывают последовательно неоконченные картинки и просят назвать, что не дорисовано, или же показывают картинки нелепого </w:t>
      </w:r>
      <w:r w:rsidRPr="0067265C">
        <w:rPr>
          <w:rFonts w:ascii="Georgia" w:hAnsi="Georgia"/>
        </w:rPr>
        <w:lastRenderedPageBreak/>
        <w:t xml:space="preserve">содержания и просят найти несоответствия (подберите картинки). </w:t>
      </w:r>
    </w:p>
    <w:p w:rsidR="0067265C" w:rsidRPr="0067265C" w:rsidRDefault="0067265C" w:rsidP="0067265C">
      <w:pPr>
        <w:pStyle w:val="a3"/>
        <w:numPr>
          <w:ilvl w:val="0"/>
          <w:numId w:val="2"/>
        </w:numPr>
        <w:ind w:left="426" w:hanging="284"/>
        <w:jc w:val="both"/>
        <w:rPr>
          <w:rFonts w:ascii="Georgia" w:hAnsi="Georgia"/>
        </w:rPr>
      </w:pPr>
      <w:r w:rsidRPr="0067265C">
        <w:rPr>
          <w:rFonts w:ascii="Georgia" w:hAnsi="Georgia"/>
        </w:rPr>
        <w:t xml:space="preserve">В третьем задании нужно раскрасить вторую половину картинки точно так же, как раскрашена первая половина. </w:t>
      </w:r>
    </w:p>
    <w:p w:rsidR="0067265C" w:rsidRPr="0067265C" w:rsidRDefault="0067265C" w:rsidP="0067265C">
      <w:pPr>
        <w:pStyle w:val="a3"/>
        <w:numPr>
          <w:ilvl w:val="0"/>
          <w:numId w:val="2"/>
        </w:numPr>
        <w:ind w:left="426" w:hanging="284"/>
        <w:jc w:val="both"/>
        <w:rPr>
          <w:rFonts w:ascii="Georgia" w:hAnsi="Georgia"/>
        </w:rPr>
      </w:pPr>
      <w:r w:rsidRPr="0067265C">
        <w:rPr>
          <w:rFonts w:ascii="Georgia" w:hAnsi="Georgia"/>
        </w:rPr>
        <w:t>Напечатаны буквы в случайном порядке (</w:t>
      </w:r>
      <w:r w:rsidRPr="0067265C">
        <w:rPr>
          <w:rFonts w:ascii="Times New Roman" w:hAnsi="Times New Roman" w:cs="Times New Roman"/>
        </w:rPr>
        <w:t>20</w:t>
      </w:r>
      <w:r w:rsidRPr="0067265C">
        <w:rPr>
          <w:rFonts w:ascii="Georgia" w:hAnsi="Georgia"/>
        </w:rPr>
        <w:t xml:space="preserve"> строчек). В каждой строке примерно </w:t>
      </w:r>
      <w:r w:rsidRPr="0067265C">
        <w:rPr>
          <w:rFonts w:ascii="Times New Roman" w:hAnsi="Times New Roman" w:cs="Times New Roman"/>
        </w:rPr>
        <w:t>30</w:t>
      </w:r>
      <w:r w:rsidRPr="0067265C">
        <w:rPr>
          <w:rFonts w:ascii="Georgia" w:hAnsi="Georgia"/>
        </w:rPr>
        <w:t xml:space="preserve"> букв. Ребёнок просматривает внимательно каждую строчку и пытается обнаружить среди случайных букв слова. Он должен отыскать эти слова (трёх-, четырёх-, пятибуквенные) и подчеркнуть их. </w:t>
      </w:r>
    </w:p>
    <w:p w:rsidR="00FA4390" w:rsidRDefault="0067265C" w:rsidP="00FA4390">
      <w:pPr>
        <w:pStyle w:val="a3"/>
        <w:ind w:left="426"/>
        <w:jc w:val="center"/>
        <w:rPr>
          <w:rFonts w:ascii="Georgia" w:hAnsi="Georgia"/>
          <w:b/>
          <w:i/>
          <w:sz w:val="24"/>
          <w:szCs w:val="24"/>
        </w:rPr>
      </w:pPr>
      <w:r w:rsidRPr="0067265C">
        <w:rPr>
          <w:rFonts w:ascii="Georgia" w:hAnsi="Georgia"/>
          <w:b/>
          <w:i/>
          <w:sz w:val="24"/>
          <w:szCs w:val="24"/>
        </w:rPr>
        <w:t>Упражнения на развитие устойчивости внимания</w:t>
      </w:r>
    </w:p>
    <w:p w:rsidR="00FA4390" w:rsidRPr="00FA4390" w:rsidRDefault="00FA4390" w:rsidP="00FA4390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Georgia" w:hAnsi="Georgia"/>
          <w:sz w:val="24"/>
          <w:szCs w:val="24"/>
        </w:rPr>
      </w:pPr>
      <w:r w:rsidRPr="00FA4390">
        <w:rPr>
          <w:rFonts w:ascii="Georgia" w:hAnsi="Georgia"/>
        </w:rPr>
        <w:t xml:space="preserve">Для развития устойчивости внимания дайте ребёнку небольшой текст (газетный, журнальный) и предложите, просматривая каждую строчку, зачёркивать какую-либо букву (например, "а"). </w:t>
      </w:r>
    </w:p>
    <w:p w:rsidR="00FA4390" w:rsidRDefault="00FA4390" w:rsidP="00FA4390">
      <w:pPr>
        <w:spacing w:after="0"/>
        <w:jc w:val="both"/>
        <w:rPr>
          <w:rFonts w:ascii="Georgia" w:hAnsi="Georgia"/>
        </w:rPr>
      </w:pPr>
      <w:r>
        <w:t xml:space="preserve">  </w:t>
      </w:r>
      <w:r w:rsidRPr="00FA4390">
        <w:rPr>
          <w:rFonts w:ascii="Georgia" w:hAnsi="Georgia"/>
        </w:rPr>
        <w:t xml:space="preserve">Фиксируйте время и количество ошибок. Ежедневно отмечайте результаты на графике, проанализируйте, как изменяется результативность. </w:t>
      </w:r>
    </w:p>
    <w:p w:rsidR="00FA4390" w:rsidRPr="00FA4390" w:rsidRDefault="00FA4390" w:rsidP="00FA4390">
      <w:pPr>
        <w:pStyle w:val="a3"/>
        <w:numPr>
          <w:ilvl w:val="0"/>
          <w:numId w:val="3"/>
        </w:numPr>
        <w:spacing w:after="0"/>
        <w:ind w:left="567" w:hanging="425"/>
        <w:jc w:val="both"/>
        <w:rPr>
          <w:rFonts w:ascii="Georgia" w:hAnsi="Georgia"/>
        </w:rPr>
      </w:pPr>
      <w:r w:rsidRPr="00FA4390">
        <w:rPr>
          <w:rFonts w:ascii="Georgia" w:hAnsi="Georgia"/>
        </w:rPr>
        <w:t>Для тренировки распределения и переключения внимания измените инструкцию. Например, так: "В каждой строчке зачеркни букву "а", а букву "б" подчеркни". Или так: "Зачеркни букву "а", если перед ней стоит буква "</w:t>
      </w:r>
      <w:proofErr w:type="spellStart"/>
      <w:r w:rsidRPr="00FA4390">
        <w:rPr>
          <w:rFonts w:ascii="Georgia" w:hAnsi="Georgia"/>
        </w:rPr>
        <w:t>н</w:t>
      </w:r>
      <w:proofErr w:type="spellEnd"/>
      <w:r w:rsidRPr="00FA4390">
        <w:rPr>
          <w:rFonts w:ascii="Georgia" w:hAnsi="Georgia"/>
        </w:rPr>
        <w:t xml:space="preserve">", и подчеркни букву "а", если перед ней стоит буква "л" ". </w:t>
      </w:r>
    </w:p>
    <w:p w:rsidR="00FA4390" w:rsidRPr="00FA4390" w:rsidRDefault="00FA4390" w:rsidP="00FA4390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FA4390">
        <w:rPr>
          <w:rFonts w:ascii="Georgia" w:hAnsi="Georgia"/>
          <w:b/>
          <w:i/>
          <w:sz w:val="24"/>
          <w:szCs w:val="24"/>
        </w:rPr>
        <w:t>Упражнение на развитие произвольного внимания</w:t>
      </w:r>
    </w:p>
    <w:p w:rsidR="00FA4390" w:rsidRDefault="00FA4390" w:rsidP="00FA4390">
      <w:pPr>
        <w:spacing w:after="0"/>
        <w:jc w:val="both"/>
        <w:rPr>
          <w:rFonts w:ascii="Georgia" w:hAnsi="Georgia"/>
        </w:rPr>
      </w:pPr>
      <w:r w:rsidRPr="00FA4390">
        <w:rPr>
          <w:rFonts w:ascii="Georgia" w:hAnsi="Georgia"/>
        </w:rPr>
        <w:t xml:space="preserve">Ребёнку дают лист бумаги, цветные карандаши и просят его нарисовать в ряд </w:t>
      </w:r>
      <w:r w:rsidRPr="00FA4390">
        <w:rPr>
          <w:rFonts w:ascii="Times New Roman" w:hAnsi="Times New Roman" w:cs="Times New Roman"/>
        </w:rPr>
        <w:t>10</w:t>
      </w:r>
      <w:r w:rsidRPr="00FA4390">
        <w:rPr>
          <w:rFonts w:ascii="Georgia" w:hAnsi="Georgia"/>
        </w:rPr>
        <w:t xml:space="preserve"> треугольников. Когда эта работа будет </w:t>
      </w:r>
      <w:r w:rsidRPr="00FA4390">
        <w:rPr>
          <w:rFonts w:ascii="Georgia" w:hAnsi="Georgia"/>
        </w:rPr>
        <w:lastRenderedPageBreak/>
        <w:t>завершена, ребёнка предупреждают о необходимости быть внимательным, так как инструкция произносится только один раз: "Будь внимательным, заштрихуй красным карандашом третий, седьмой и девятый</w:t>
      </w:r>
      <w:r>
        <w:t xml:space="preserve"> </w:t>
      </w:r>
      <w:r w:rsidRPr="00FA4390">
        <w:rPr>
          <w:rFonts w:ascii="Georgia" w:hAnsi="Georgia"/>
        </w:rPr>
        <w:t>треугольники". Если ребёнок спрашивает, что делать дальше, - ответить, что пусть он делает так, как понял.</w:t>
      </w:r>
    </w:p>
    <w:p w:rsidR="00FA4390" w:rsidRPr="00FA4390" w:rsidRDefault="00FA4390" w:rsidP="00FA4390">
      <w:pPr>
        <w:spacing w:after="0"/>
        <w:jc w:val="both"/>
        <w:rPr>
          <w:rFonts w:ascii="Georgia" w:hAnsi="Georgia"/>
        </w:rPr>
      </w:pPr>
      <w:r w:rsidRPr="00FA4390">
        <w:rPr>
          <w:rFonts w:ascii="Georgia" w:hAnsi="Georgia"/>
        </w:rPr>
        <w:t xml:space="preserve">Если ребёнок справился с первым заданием, можно продолжить выполнение заданий, придумывая и постепенно усложняя условия.  </w:t>
      </w:r>
    </w:p>
    <w:p w:rsidR="00FA4390" w:rsidRPr="00D05810" w:rsidRDefault="00D05810" w:rsidP="00D05810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D05810">
        <w:rPr>
          <w:rFonts w:ascii="Georgia" w:hAnsi="Georgia"/>
          <w:b/>
          <w:i/>
          <w:sz w:val="24"/>
          <w:szCs w:val="24"/>
        </w:rPr>
        <w:t>Упражнение на развитие объёма внимания</w:t>
      </w:r>
    </w:p>
    <w:p w:rsidR="00D05810" w:rsidRPr="00D05810" w:rsidRDefault="00D05810" w:rsidP="00D05810">
      <w:pPr>
        <w:spacing w:after="0"/>
        <w:jc w:val="both"/>
        <w:rPr>
          <w:rFonts w:ascii="Georgia" w:hAnsi="Georgia"/>
        </w:rPr>
      </w:pPr>
      <w:r w:rsidRPr="00D05810">
        <w:rPr>
          <w:rFonts w:ascii="Georgia" w:hAnsi="Georgia"/>
        </w:rPr>
        <w:t xml:space="preserve">Для проведения этого упражнения необходима тетрадь в крупную клетку, где вы заранее подготовите таблицы с пустыми клетками. На рисунке в 8 квадратах определённым образом расставлены точки. Ребёнка просят посмотреть на первый квадрат (остальные </w:t>
      </w:r>
      <w:r w:rsidRPr="00D05810">
        <w:rPr>
          <w:rFonts w:ascii="Times New Roman" w:hAnsi="Times New Roman" w:cs="Times New Roman"/>
        </w:rPr>
        <w:t>7</w:t>
      </w:r>
      <w:r w:rsidRPr="00D05810">
        <w:rPr>
          <w:rFonts w:ascii="Georgia" w:hAnsi="Georgia"/>
        </w:rPr>
        <w:t xml:space="preserve"> квадратов закрываются) и постараться точно так же расставить эти точки в тетради в пустом квадрате. </w:t>
      </w:r>
    </w:p>
    <w:p w:rsidR="00D05810" w:rsidRDefault="00D05810" w:rsidP="00D05810">
      <w:pPr>
        <w:spacing w:after="0"/>
        <w:jc w:val="both"/>
        <w:rPr>
          <w:rFonts w:ascii="Georgia" w:hAnsi="Georgia"/>
        </w:rPr>
      </w:pPr>
      <w:r w:rsidRPr="00D05810">
        <w:rPr>
          <w:rFonts w:ascii="Georgia" w:hAnsi="Georgia"/>
        </w:rPr>
        <w:t xml:space="preserve"> Время показа одной карточки - </w:t>
      </w:r>
      <w:r w:rsidRPr="00D05810">
        <w:rPr>
          <w:rFonts w:ascii="Times New Roman" w:hAnsi="Times New Roman" w:cs="Times New Roman"/>
        </w:rPr>
        <w:t>1-2</w:t>
      </w:r>
      <w:r w:rsidRPr="00D05810">
        <w:rPr>
          <w:rFonts w:ascii="Georgia" w:hAnsi="Georgia"/>
        </w:rPr>
        <w:t xml:space="preserve"> секунды, на воспроизведение точек ребёнку отводится не более </w:t>
      </w:r>
      <w:r w:rsidRPr="00D05810">
        <w:rPr>
          <w:rFonts w:ascii="Times New Roman" w:hAnsi="Times New Roman" w:cs="Times New Roman"/>
        </w:rPr>
        <w:t>15</w:t>
      </w:r>
      <w:r w:rsidRPr="00D05810">
        <w:rPr>
          <w:rFonts w:ascii="Georgia" w:hAnsi="Georgia"/>
        </w:rPr>
        <w:t xml:space="preserve"> секунд. </w:t>
      </w:r>
    </w:p>
    <w:p w:rsidR="00D05810" w:rsidRDefault="00D05810" w:rsidP="00D0581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Для этого упражнения п</w:t>
      </w:r>
      <w:r w:rsidRPr="00D05810">
        <w:rPr>
          <w:rFonts w:ascii="Georgia" w:hAnsi="Georgia"/>
        </w:rPr>
        <w:t xml:space="preserve">риготовьте карточки, составленные по образцу. По сигналу «внимание» покажите </w:t>
      </w:r>
      <w:r>
        <w:rPr>
          <w:rFonts w:ascii="Georgia" w:hAnsi="Georgia"/>
        </w:rPr>
        <w:t>ребёнку</w:t>
      </w:r>
      <w:r w:rsidRPr="00D05810">
        <w:rPr>
          <w:rFonts w:ascii="Georgia" w:hAnsi="Georgia"/>
        </w:rPr>
        <w:t xml:space="preserve"> материал, но не больше, чем на </w:t>
      </w:r>
      <w:r w:rsidRPr="00D05810">
        <w:rPr>
          <w:rFonts w:ascii="Times New Roman" w:hAnsi="Times New Roman" w:cs="Times New Roman"/>
        </w:rPr>
        <w:t>10</w:t>
      </w:r>
      <w:r w:rsidRPr="00D05810">
        <w:rPr>
          <w:rFonts w:ascii="Georgia" w:hAnsi="Georgia"/>
        </w:rPr>
        <w:t xml:space="preserve"> секунд. </w:t>
      </w:r>
      <w:r>
        <w:rPr>
          <w:rFonts w:ascii="Georgia" w:hAnsi="Georgia"/>
        </w:rPr>
        <w:t>Ребёнок</w:t>
      </w:r>
      <w:r w:rsidRPr="00D05810">
        <w:rPr>
          <w:rFonts w:ascii="Georgia" w:hAnsi="Georgia"/>
        </w:rPr>
        <w:t xml:space="preserve"> должен постараться прочесть предъявленный материал и записать его. При этом скажите, что если он записал правильно больше </w:t>
      </w:r>
      <w:r w:rsidRPr="00D05810">
        <w:rPr>
          <w:rFonts w:ascii="Times New Roman" w:hAnsi="Times New Roman" w:cs="Times New Roman"/>
        </w:rPr>
        <w:t>5</w:t>
      </w:r>
      <w:r w:rsidRPr="00D05810">
        <w:rPr>
          <w:rFonts w:ascii="Georgia" w:hAnsi="Georgia"/>
        </w:rPr>
        <w:t xml:space="preserve"> букв в двух самых длинных словах, то он выиграл. Если меньше, то проиграл. По мере тренировок увеличивайте объем материала.</w:t>
      </w:r>
    </w:p>
    <w:p w:rsidR="00D05810" w:rsidRDefault="00D05810" w:rsidP="00D05810">
      <w:r w:rsidRPr="00D05810">
        <w:rPr>
          <w:rFonts w:ascii="Georgia" w:hAnsi="Georgia"/>
          <w:b/>
        </w:rPr>
        <w:t>Образец:</w:t>
      </w:r>
      <w:r w:rsidRPr="00D05810">
        <w:t xml:space="preserve"> </w:t>
      </w:r>
      <w:r w:rsidRPr="00D05810">
        <w:rPr>
          <w:rFonts w:ascii="Georgia" w:hAnsi="Georgia"/>
        </w:rPr>
        <w:t xml:space="preserve">Бессмысленные слова, содержащие от </w:t>
      </w:r>
      <w:r w:rsidRPr="00D05810">
        <w:rPr>
          <w:rFonts w:ascii="Times New Roman" w:hAnsi="Times New Roman" w:cs="Times New Roman"/>
        </w:rPr>
        <w:t>3</w:t>
      </w:r>
      <w:r w:rsidRPr="00D05810">
        <w:rPr>
          <w:rFonts w:ascii="Georgia" w:hAnsi="Georgia"/>
        </w:rPr>
        <w:t xml:space="preserve"> до </w:t>
      </w:r>
      <w:r w:rsidRPr="00D05810">
        <w:rPr>
          <w:rFonts w:ascii="Times New Roman" w:hAnsi="Times New Roman" w:cs="Times New Roman"/>
        </w:rPr>
        <w:t>9</w:t>
      </w:r>
      <w:r w:rsidRPr="00D05810">
        <w:rPr>
          <w:rFonts w:ascii="Georgia" w:hAnsi="Georgia"/>
        </w:rPr>
        <w:t xml:space="preserve"> согласных букв</w:t>
      </w:r>
      <w:r>
        <w:rPr>
          <w:rFonts w:ascii="Georgia" w:hAnsi="Georgia"/>
        </w:rPr>
        <w:t xml:space="preserve">. Например: </w:t>
      </w:r>
      <w:r w:rsidRPr="00D05810">
        <w:rPr>
          <w:rFonts w:ascii="Georgia" w:hAnsi="Georgia"/>
        </w:rPr>
        <w:t>РБВЛКТМЦ, ЖКПРЧДЗНТК, КПТНСДШРВТ</w:t>
      </w:r>
    </w:p>
    <w:p w:rsidR="00D869E8" w:rsidRPr="00FA4390" w:rsidRDefault="00DD30FF" w:rsidP="00D869E8">
      <w: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4.35pt;height:45.8pt" adj="5665" fillcolor="black">
            <v:shadow color="#868686"/>
            <v:textpath style="font-family:&quot;Georgia&quot;;font-weight:bold;font-style:italic;v-text-kern:t" trim="t" fitpath="t" xscale="f" string="Развитие внимания"/>
          </v:shape>
        </w:pict>
      </w:r>
    </w:p>
    <w:p w:rsidR="00D869E8" w:rsidRDefault="00D869E8" w:rsidP="00D869E8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332819" cy="2466109"/>
            <wp:effectExtent l="1905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20" cy="247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E8" w:rsidRPr="003945D9" w:rsidRDefault="00D869E8" w:rsidP="00D869E8">
      <w:pPr>
        <w:jc w:val="both"/>
        <w:rPr>
          <w:rFonts w:ascii="Comic Sans MS" w:hAnsi="Comic Sans MS"/>
        </w:rPr>
      </w:pPr>
      <w:r w:rsidRPr="00FA4390">
        <w:rPr>
          <w:rFonts w:ascii="Comic Sans MS" w:hAnsi="Comic Sans MS"/>
          <w:b/>
        </w:rPr>
        <w:t xml:space="preserve">Внимание </w:t>
      </w:r>
      <w:r w:rsidRPr="00FA4390">
        <w:rPr>
          <w:rFonts w:ascii="Comic Sans MS" w:hAnsi="Comic Sans MS"/>
        </w:rPr>
        <w:t>– одно из основных условий эффективности учебно-воспитательного процесса. В процессе обучения и воспитания, деятельности и общения развиваются свойства внимания, его виды, образуются устойчивые сочетания, на основе которых формируется внимательность как свойство личности. Различные учебные задания содержат много новой информации, а процесс их  выполнения требует длительного сосредоточения. К сожалению, по своей форме процесс обучения не всегда является увлекательным и непринуждённым. И чтобы справиться со</w:t>
      </w:r>
      <w:r w:rsidRPr="00FA4390">
        <w:rPr>
          <w:rFonts w:ascii="Georgia" w:hAnsi="Georgia"/>
        </w:rPr>
        <w:t xml:space="preserve"> </w:t>
      </w:r>
      <w:r w:rsidRPr="00FA4390">
        <w:rPr>
          <w:rFonts w:ascii="Comic Sans MS" w:hAnsi="Comic Sans MS"/>
        </w:rPr>
        <w:t>всем этим нужно уметь управлять своим вниманием, подчинять его своей воле.</w:t>
      </w:r>
    </w:p>
    <w:p w:rsidR="003945D9" w:rsidRDefault="003945D9" w:rsidP="00FA4390">
      <w:pPr>
        <w:jc w:val="both"/>
      </w:pPr>
    </w:p>
    <w:p w:rsidR="00FA4390" w:rsidRDefault="003945D9" w:rsidP="00FA4390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60700" cy="2045249"/>
            <wp:effectExtent l="19050" t="0" r="6350" b="0"/>
            <wp:docPr id="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4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D9" w:rsidRDefault="003945D9" w:rsidP="003945D9">
      <w:pPr>
        <w:pStyle w:val="a3"/>
        <w:ind w:left="709"/>
        <w:jc w:val="center"/>
        <w:rPr>
          <w:rFonts w:ascii="Georgia" w:hAnsi="Georgia"/>
          <w:b/>
          <w:i/>
          <w:sz w:val="32"/>
          <w:szCs w:val="32"/>
        </w:rPr>
      </w:pPr>
      <w:r w:rsidRPr="003945D9">
        <w:rPr>
          <w:rFonts w:ascii="Georgia" w:hAnsi="Georgia"/>
          <w:b/>
          <w:i/>
          <w:sz w:val="32"/>
          <w:szCs w:val="32"/>
        </w:rPr>
        <w:t>Если вы всё сделали правильно,</w:t>
      </w:r>
    </w:p>
    <w:p w:rsidR="003945D9" w:rsidRDefault="003945D9" w:rsidP="003945D9">
      <w:pPr>
        <w:pStyle w:val="a3"/>
        <w:ind w:left="709"/>
        <w:jc w:val="center"/>
        <w:rPr>
          <w:rFonts w:ascii="Georgia" w:hAnsi="Georgia"/>
          <w:b/>
          <w:i/>
          <w:sz w:val="32"/>
          <w:szCs w:val="32"/>
        </w:rPr>
      </w:pPr>
      <w:r w:rsidRPr="003945D9">
        <w:rPr>
          <w:rFonts w:ascii="Georgia" w:hAnsi="Georgia"/>
          <w:b/>
          <w:i/>
          <w:sz w:val="32"/>
          <w:szCs w:val="32"/>
        </w:rPr>
        <w:t>то обязательно должны быть улучшения результатов - ознакомьте ребёнка с ними и  порадуйтесь вместе с ним.</w:t>
      </w:r>
    </w:p>
    <w:p w:rsidR="003945D9" w:rsidRDefault="003945D9" w:rsidP="003945D9">
      <w:pPr>
        <w:pStyle w:val="a3"/>
        <w:ind w:left="709"/>
        <w:jc w:val="center"/>
        <w:rPr>
          <w:rFonts w:ascii="Georgia" w:hAnsi="Georgia"/>
          <w:b/>
          <w:i/>
          <w:sz w:val="32"/>
          <w:szCs w:val="32"/>
        </w:rPr>
      </w:pPr>
    </w:p>
    <w:p w:rsidR="003945D9" w:rsidRDefault="003945D9" w:rsidP="003945D9">
      <w:pPr>
        <w:pStyle w:val="a3"/>
        <w:ind w:left="709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Желаем успехов!!!</w:t>
      </w:r>
    </w:p>
    <w:p w:rsidR="003945D9" w:rsidRDefault="003945D9" w:rsidP="003945D9">
      <w:pPr>
        <w:pStyle w:val="a3"/>
        <w:ind w:left="709"/>
        <w:jc w:val="center"/>
        <w:rPr>
          <w:rFonts w:ascii="Georgia" w:hAnsi="Georgia"/>
          <w:b/>
          <w:i/>
          <w:sz w:val="32"/>
          <w:szCs w:val="32"/>
        </w:rPr>
      </w:pPr>
    </w:p>
    <w:p w:rsidR="003945D9" w:rsidRPr="003945D9" w:rsidRDefault="003945D9" w:rsidP="003945D9">
      <w:pPr>
        <w:pStyle w:val="a3"/>
        <w:ind w:left="709"/>
        <w:jc w:val="right"/>
        <w:rPr>
          <w:rFonts w:ascii="Georgia" w:hAnsi="Georgia"/>
          <w:b/>
          <w:i/>
          <w:sz w:val="24"/>
          <w:szCs w:val="24"/>
        </w:rPr>
      </w:pPr>
      <w:r w:rsidRPr="003945D9">
        <w:rPr>
          <w:rFonts w:ascii="Georgia" w:hAnsi="Georgia"/>
          <w:b/>
          <w:i/>
          <w:sz w:val="24"/>
          <w:szCs w:val="24"/>
        </w:rPr>
        <w:t>Педагог – психолог</w:t>
      </w:r>
    </w:p>
    <w:p w:rsidR="00FA4390" w:rsidRPr="003945D9" w:rsidRDefault="003945D9" w:rsidP="003945D9">
      <w:pPr>
        <w:pStyle w:val="a3"/>
        <w:ind w:left="709"/>
        <w:jc w:val="right"/>
        <w:rPr>
          <w:rFonts w:ascii="Georgia" w:hAnsi="Georgia"/>
          <w:b/>
          <w:i/>
          <w:sz w:val="24"/>
          <w:szCs w:val="24"/>
        </w:rPr>
      </w:pPr>
      <w:r w:rsidRPr="003945D9">
        <w:rPr>
          <w:rFonts w:ascii="Georgia" w:hAnsi="Georgia"/>
          <w:b/>
          <w:i/>
          <w:sz w:val="24"/>
          <w:szCs w:val="24"/>
        </w:rPr>
        <w:t xml:space="preserve">Седых А.А. </w:t>
      </w:r>
      <w:r w:rsidR="00914E57">
        <w:rPr>
          <w:rFonts w:ascii="Georgia" w:hAnsi="Georgia"/>
          <w:b/>
          <w:i/>
          <w:sz w:val="24"/>
          <w:szCs w:val="24"/>
        </w:rPr>
        <w:t xml:space="preserve">заместитель директора по УВР в </w:t>
      </w:r>
      <w:proofErr w:type="spellStart"/>
      <w:r w:rsidR="00914E57">
        <w:rPr>
          <w:rFonts w:ascii="Georgia" w:hAnsi="Georgia"/>
          <w:b/>
          <w:i/>
          <w:sz w:val="24"/>
          <w:szCs w:val="24"/>
        </w:rPr>
        <w:t>нач.школе</w:t>
      </w:r>
      <w:proofErr w:type="spellEnd"/>
      <w:r w:rsidR="00914E57">
        <w:rPr>
          <w:rFonts w:ascii="Georgia" w:hAnsi="Georgia"/>
          <w:b/>
          <w:i/>
          <w:sz w:val="24"/>
          <w:szCs w:val="24"/>
        </w:rPr>
        <w:t>, учитель начальных классов Н.Н. Гасюк</w:t>
      </w: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D869E8" w:rsidRDefault="00D869E8" w:rsidP="00D869E8">
      <w:pPr>
        <w:jc w:val="center"/>
        <w:rPr>
          <w:rFonts w:ascii="Georgia" w:hAnsi="Georgia"/>
          <w:b/>
          <w:i/>
          <w:sz w:val="48"/>
          <w:szCs w:val="48"/>
        </w:rPr>
      </w:pPr>
    </w:p>
    <w:p w:rsidR="00D869E8" w:rsidRDefault="00D869E8" w:rsidP="00D869E8">
      <w:pPr>
        <w:jc w:val="center"/>
        <w:rPr>
          <w:rFonts w:ascii="Georgia" w:hAnsi="Georgia"/>
          <w:b/>
          <w:i/>
          <w:sz w:val="48"/>
          <w:szCs w:val="48"/>
        </w:rPr>
      </w:pPr>
      <w:r w:rsidRPr="003945D9">
        <w:rPr>
          <w:rFonts w:ascii="Georgia" w:hAnsi="Georgia"/>
          <w:b/>
          <w:i/>
          <w:sz w:val="48"/>
          <w:szCs w:val="48"/>
        </w:rPr>
        <w:t xml:space="preserve">ИНФОРМАЦИЯ ДЛЯ </w:t>
      </w:r>
    </w:p>
    <w:p w:rsidR="00D869E8" w:rsidRDefault="00D869E8" w:rsidP="00D869E8">
      <w:pPr>
        <w:jc w:val="center"/>
        <w:rPr>
          <w:rFonts w:ascii="Georgia" w:hAnsi="Georgia"/>
          <w:b/>
          <w:i/>
          <w:sz w:val="48"/>
          <w:szCs w:val="48"/>
        </w:rPr>
      </w:pPr>
      <w:r w:rsidRPr="003945D9">
        <w:rPr>
          <w:rFonts w:ascii="Georgia" w:hAnsi="Georgia"/>
          <w:b/>
          <w:i/>
          <w:sz w:val="48"/>
          <w:szCs w:val="48"/>
        </w:rPr>
        <w:t>РОДИТЕЛЕЙ</w:t>
      </w:r>
    </w:p>
    <w:p w:rsidR="00D869E8" w:rsidRPr="003945D9" w:rsidRDefault="00D869E8" w:rsidP="00D869E8">
      <w:pPr>
        <w:jc w:val="center"/>
        <w:rPr>
          <w:rFonts w:ascii="Georgia" w:hAnsi="Georgia"/>
          <w:b/>
          <w:i/>
          <w:sz w:val="48"/>
          <w:szCs w:val="48"/>
        </w:rPr>
      </w:pPr>
    </w:p>
    <w:p w:rsidR="00D869E8" w:rsidRDefault="00D869E8" w:rsidP="00D869E8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53641" cy="2369266"/>
            <wp:effectExtent l="19050" t="0" r="8659" b="0"/>
            <wp:docPr id="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22" cy="23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E8" w:rsidRDefault="00D869E8" w:rsidP="00D869E8">
      <w:pPr>
        <w:jc w:val="both"/>
        <w:rPr>
          <w:rFonts w:ascii="Georgia" w:hAnsi="Georgia"/>
        </w:rPr>
      </w:pPr>
    </w:p>
    <w:p w:rsidR="00D869E8" w:rsidRPr="003945D9" w:rsidRDefault="00D869E8" w:rsidP="00D869E8">
      <w:pPr>
        <w:jc w:val="center"/>
        <w:rPr>
          <w:rFonts w:ascii="Georgia" w:hAnsi="Georgia"/>
          <w:b/>
          <w:i/>
          <w:sz w:val="32"/>
          <w:szCs w:val="32"/>
        </w:rPr>
      </w:pPr>
      <w:r w:rsidRPr="009110AB">
        <w:rPr>
          <w:rFonts w:ascii="Georgia" w:hAnsi="Georgia"/>
          <w:b/>
          <w:i/>
          <w:sz w:val="32"/>
          <w:szCs w:val="32"/>
        </w:rPr>
        <w:t>Научите своего ребёнка быть внимательным</w:t>
      </w:r>
      <w:r>
        <w:rPr>
          <w:rFonts w:ascii="Georgia" w:hAnsi="Georgia"/>
          <w:b/>
          <w:i/>
          <w:sz w:val="32"/>
          <w:szCs w:val="32"/>
        </w:rPr>
        <w:t xml:space="preserve">,       </w:t>
      </w:r>
      <w:r w:rsidRPr="009110AB">
        <w:rPr>
          <w:rFonts w:ascii="Georgia" w:hAnsi="Georgia"/>
          <w:b/>
          <w:i/>
          <w:sz w:val="32"/>
          <w:szCs w:val="32"/>
        </w:rPr>
        <w:t xml:space="preserve"> и он будет успешен во всём!!!</w:t>
      </w: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Default="00FA4390" w:rsidP="00FA4390">
      <w:pPr>
        <w:jc w:val="both"/>
        <w:rPr>
          <w:rFonts w:ascii="Georgia" w:hAnsi="Georgia"/>
        </w:rPr>
      </w:pPr>
    </w:p>
    <w:p w:rsidR="00FA4390" w:rsidRPr="00FA4390" w:rsidRDefault="00FA4390" w:rsidP="00FA4390">
      <w:pPr>
        <w:jc w:val="both"/>
        <w:rPr>
          <w:rFonts w:ascii="Georgia" w:hAnsi="Georgia"/>
        </w:rPr>
      </w:pPr>
    </w:p>
    <w:p w:rsidR="00FA4390" w:rsidRPr="00FA4390" w:rsidRDefault="00FA4390" w:rsidP="00FA4390">
      <w:pPr>
        <w:jc w:val="both"/>
        <w:rPr>
          <w:rFonts w:ascii="Georgia" w:hAnsi="Georgia"/>
        </w:rPr>
      </w:pPr>
    </w:p>
    <w:p w:rsidR="0067265C" w:rsidRPr="0067265C" w:rsidRDefault="0067265C" w:rsidP="0067265C">
      <w:pPr>
        <w:rPr>
          <w:rFonts w:ascii="Georgia" w:hAnsi="Georgia" w:cs="Times New Roman"/>
          <w:sz w:val="24"/>
          <w:szCs w:val="24"/>
        </w:rPr>
      </w:pPr>
    </w:p>
    <w:p w:rsidR="0067265C" w:rsidRPr="0067265C" w:rsidRDefault="0067265C" w:rsidP="0067265C">
      <w:pPr>
        <w:ind w:left="142"/>
        <w:jc w:val="both"/>
        <w:rPr>
          <w:rFonts w:ascii="Georgia" w:hAnsi="Georgia"/>
        </w:rPr>
      </w:pPr>
    </w:p>
    <w:p w:rsidR="0067265C" w:rsidRDefault="0067265C"/>
    <w:sectPr w:rsidR="0067265C" w:rsidSect="00FA4390">
      <w:pgSz w:w="16838" w:h="11906" w:orient="landscape"/>
      <w:pgMar w:top="284" w:right="395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85E"/>
    <w:multiLevelType w:val="hybridMultilevel"/>
    <w:tmpl w:val="20E6597C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4645081B"/>
    <w:multiLevelType w:val="hybridMultilevel"/>
    <w:tmpl w:val="28F6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F2648"/>
    <w:multiLevelType w:val="hybridMultilevel"/>
    <w:tmpl w:val="BB2E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65C"/>
    <w:rsid w:val="003945D9"/>
    <w:rsid w:val="003D26B1"/>
    <w:rsid w:val="004674CF"/>
    <w:rsid w:val="0067265C"/>
    <w:rsid w:val="009110AB"/>
    <w:rsid w:val="00914E57"/>
    <w:rsid w:val="00D05810"/>
    <w:rsid w:val="00D869E8"/>
    <w:rsid w:val="00DD30FF"/>
    <w:rsid w:val="00FA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201а</dc:creator>
  <cp:keywords/>
  <dc:description/>
  <cp:lastModifiedBy>Домашний</cp:lastModifiedBy>
  <cp:revision>5</cp:revision>
  <cp:lastPrinted>2016-10-19T03:55:00Z</cp:lastPrinted>
  <dcterms:created xsi:type="dcterms:W3CDTF">2016-10-19T02:48:00Z</dcterms:created>
  <dcterms:modified xsi:type="dcterms:W3CDTF">2020-10-15T18:04:00Z</dcterms:modified>
</cp:coreProperties>
</file>