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6BF" w:rsidRDefault="00A1175A">
      <w:pPr>
        <w:spacing w:after="0" w:line="259" w:lineRule="auto"/>
        <w:ind w:left="-994" w:right="-1009" w:firstLine="0"/>
        <w:jc w:val="left"/>
      </w:pPr>
      <w:r w:rsidRPr="00A1175A">
        <w:rPr>
          <w:noProof/>
          <w:lang w:val="ru-RU" w:eastAsia="ru-RU"/>
        </w:rPr>
        <w:drawing>
          <wp:inline distT="0" distB="0" distL="0" distR="0">
            <wp:extent cx="7459579" cy="10580173"/>
            <wp:effectExtent l="0" t="0" r="8255" b="0"/>
            <wp:docPr id="3" name="Рисунок 3" descr="C:\Users\User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617" cy="105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75A">
        <w:rPr>
          <w:noProof/>
          <w:lang w:val="ru-RU" w:eastAsia="ru-RU"/>
        </w:rPr>
        <w:t xml:space="preserve"> </w:t>
      </w:r>
    </w:p>
    <w:p w:rsidR="000B76BF" w:rsidRDefault="00AB1AC7">
      <w:pPr>
        <w:spacing w:after="0" w:line="259" w:lineRule="auto"/>
        <w:ind w:left="-1133" w:right="10775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94448" cy="10561320"/>
            <wp:effectExtent l="0" t="0" r="0" b="0"/>
            <wp:wrapTopAndBottom/>
            <wp:docPr id="146214" name="Picture 146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" name="Picture 1462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4448" cy="1056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B76BF" w:rsidRDefault="00370834">
      <w:pPr>
        <w:spacing w:after="182" w:line="259" w:lineRule="auto"/>
        <w:ind w:right="0" w:firstLine="0"/>
        <w:jc w:val="left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-839771</wp:posOffset>
            </wp:positionH>
            <wp:positionV relativeFrom="paragraph">
              <wp:posOffset>-7251</wp:posOffset>
            </wp:positionV>
            <wp:extent cx="7627620" cy="10559080"/>
            <wp:effectExtent l="0" t="0" r="0" b="0"/>
            <wp:wrapNone/>
            <wp:docPr id="146219" name="Picture 14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9" name="Picture 1462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0119" cy="1056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C7">
        <w:rPr>
          <w:rFonts w:ascii="Calibri" w:eastAsia="Calibri" w:hAnsi="Calibri" w:cs="Calibri"/>
          <w:sz w:val="22"/>
        </w:rPr>
        <w:t xml:space="preserve"> </w:t>
      </w:r>
    </w:p>
    <w:p w:rsidR="000B76BF" w:rsidRDefault="00AB1AC7">
      <w:pPr>
        <w:spacing w:after="133" w:line="259" w:lineRule="auto"/>
        <w:ind w:left="708" w:right="0" w:firstLine="0"/>
        <w:jc w:val="left"/>
      </w:pPr>
      <w:r>
        <w:t xml:space="preserve"> </w:t>
      </w:r>
    </w:p>
    <w:p w:rsidR="000B76BF" w:rsidRDefault="00AB1AC7">
      <w:pPr>
        <w:spacing w:after="131" w:line="259" w:lineRule="auto"/>
        <w:ind w:left="708" w:right="0" w:firstLine="0"/>
        <w:jc w:val="left"/>
      </w:pPr>
      <w:r>
        <w:t xml:space="preserve"> </w:t>
      </w:r>
    </w:p>
    <w:p w:rsidR="000B76BF" w:rsidRPr="00370834" w:rsidRDefault="00AB1AC7">
      <w:pPr>
        <w:spacing w:after="0"/>
        <w:ind w:right="0" w:firstLine="708"/>
        <w:jc w:val="left"/>
        <w:rPr>
          <w:lang w:val="ru-RU"/>
        </w:rPr>
      </w:pPr>
      <w:r w:rsidRPr="00370834">
        <w:rPr>
          <w:lang w:val="ru-RU"/>
        </w:rPr>
        <w:t xml:space="preserve">Существует правило: </w:t>
      </w:r>
      <w:r w:rsidRPr="00370834">
        <w:rPr>
          <w:color w:val="006FC0"/>
          <w:lang w:val="ru-RU"/>
        </w:rPr>
        <w:t>«Если хочешь воспитать своего ребенка здоровым, сам иди по пути здоровья, иначе его некуда будет вести!»</w:t>
      </w:r>
      <w:r w:rsidRPr="00370834">
        <w:rPr>
          <w:lang w:val="ru-RU"/>
        </w:rPr>
        <w:t xml:space="preserve"> </w:t>
      </w:r>
    </w:p>
    <w:p w:rsidR="000B76BF" w:rsidRPr="00370834" w:rsidRDefault="00AB1AC7">
      <w:pPr>
        <w:ind w:left="-15" w:right="0"/>
        <w:rPr>
          <w:lang w:val="ru-RU"/>
        </w:rPr>
      </w:pPr>
      <w:r w:rsidRPr="00370834">
        <w:rPr>
          <w:lang w:val="ru-RU"/>
        </w:rPr>
        <w:t xml:space="preserve">Даже в раннем дошкольном возрасте ребенок еще не способен осознанно и адекватно следовать элементарным нормам гигиены и санитарии, выполнять требования ЗОЖ, заботиться о своем здоровье и здоровье окружающих. Все это выдвигает на первый план задачу перед родителями </w:t>
      </w:r>
      <w:r w:rsidR="00A1175A" w:rsidRPr="00370834">
        <w:rPr>
          <w:lang w:val="ru-RU"/>
        </w:rPr>
        <w:t>по возможно более ранние выработки</w:t>
      </w:r>
      <w:r w:rsidRPr="00370834">
        <w:rPr>
          <w:lang w:val="ru-RU"/>
        </w:rPr>
        <w:t xml:space="preserve"> у маленького ребенка умений и навыков, способствующих сохранению своего здоровья. </w:t>
      </w:r>
    </w:p>
    <w:p w:rsidR="000B76BF" w:rsidRPr="00370834" w:rsidRDefault="00AB1AC7">
      <w:pPr>
        <w:ind w:left="-15" w:right="0"/>
        <w:rPr>
          <w:lang w:val="ru-RU"/>
        </w:rPr>
      </w:pPr>
      <w:r w:rsidRPr="00370834">
        <w:rPr>
          <w:lang w:val="ru-RU"/>
        </w:rPr>
        <w:t xml:space="preserve">Домашний режим дошкольника – одна из важных составляющих семейного воспитания, позволяющих сохранять высокий уровень работоспособности, отодвинуть утомление и исключить переутомление. Семья организует рациональный домашний режим – сон, оптимальный двигательный режим, рациональное питание, закаливание, личную гигиену, нравственное и этическое воспитание, отказ от разрушителей здоровья и т.д. Режим в детском саду должен соответствовать домашнему режиму. </w:t>
      </w:r>
    </w:p>
    <w:p w:rsidR="000B76BF" w:rsidRPr="00370834" w:rsidRDefault="00AB1AC7">
      <w:pPr>
        <w:ind w:left="-15" w:right="0"/>
        <w:rPr>
          <w:lang w:val="ru-RU"/>
        </w:rPr>
      </w:pPr>
      <w:r w:rsidRPr="00370834">
        <w:rPr>
          <w:lang w:val="ru-RU"/>
        </w:rPr>
        <w:t xml:space="preserve">Еще очень важная проблема, связанная со здоровьем детей – это просмотр телевизора и пользование компьютером. Компьютер и телевизор, несомненно, полезны для развития кругозора, памяти, внимания, мышления, координации ребенка, но при условии разумного подхода к выбору игр и передач, а также непрерывного времени пребывания ребенка перед экраном, которое не должно превышать 30 минут. </w:t>
      </w:r>
    </w:p>
    <w:p w:rsidR="000B76BF" w:rsidRPr="00370834" w:rsidRDefault="00AB1AC7">
      <w:pPr>
        <w:spacing w:after="131" w:line="259" w:lineRule="auto"/>
        <w:ind w:left="708" w:right="0" w:firstLine="0"/>
        <w:jc w:val="left"/>
        <w:rPr>
          <w:lang w:val="ru-RU"/>
        </w:rPr>
      </w:pPr>
      <w:r w:rsidRPr="00370834">
        <w:rPr>
          <w:color w:val="C00000"/>
          <w:lang w:val="ru-RU"/>
        </w:rPr>
        <w:t xml:space="preserve"> </w:t>
      </w:r>
    </w:p>
    <w:p w:rsidR="000B76BF" w:rsidRPr="00370834" w:rsidRDefault="00AB1AC7">
      <w:pPr>
        <w:spacing w:after="2"/>
        <w:ind w:left="1214" w:right="0" w:hanging="228"/>
        <w:jc w:val="left"/>
        <w:rPr>
          <w:lang w:val="ru-RU"/>
        </w:rPr>
      </w:pPr>
      <w:r w:rsidRPr="00370834">
        <w:rPr>
          <w:color w:val="C00000"/>
          <w:lang w:val="ru-RU"/>
        </w:rPr>
        <w:t xml:space="preserve">Формируя здоровый образ жизни ребенка, семья должна привить ребенку следующие основные знания, навыки и умения: </w:t>
      </w:r>
    </w:p>
    <w:p w:rsidR="000B76BF" w:rsidRPr="00370834" w:rsidRDefault="00AB1AC7">
      <w:pPr>
        <w:spacing w:after="176" w:line="259" w:lineRule="auto"/>
        <w:ind w:right="0" w:firstLine="0"/>
        <w:jc w:val="left"/>
        <w:rPr>
          <w:lang w:val="ru-RU"/>
        </w:rPr>
      </w:pPr>
      <w:r w:rsidRPr="00370834">
        <w:rPr>
          <w:color w:val="C00000"/>
          <w:lang w:val="ru-RU"/>
        </w:rPr>
        <w:t xml:space="preserve"> </w:t>
      </w:r>
    </w:p>
    <w:p w:rsidR="000B76BF" w:rsidRPr="00370834" w:rsidRDefault="00AB1AC7">
      <w:pPr>
        <w:numPr>
          <w:ilvl w:val="0"/>
          <w:numId w:val="1"/>
        </w:numPr>
        <w:spacing w:after="42"/>
        <w:ind w:right="0" w:hanging="360"/>
        <w:rPr>
          <w:lang w:val="ru-RU"/>
        </w:rPr>
      </w:pPr>
      <w:r w:rsidRPr="00370834">
        <w:rPr>
          <w:lang w:val="ru-RU"/>
        </w:rPr>
        <w:t xml:space="preserve">знание правил личной гигиены, гигиены жилых и учебных помещений, одежды, обуви и др.; </w:t>
      </w:r>
    </w:p>
    <w:p w:rsidR="000B76BF" w:rsidRPr="00370834" w:rsidRDefault="00AB1AC7">
      <w:pPr>
        <w:numPr>
          <w:ilvl w:val="0"/>
          <w:numId w:val="1"/>
        </w:numPr>
        <w:spacing w:line="259" w:lineRule="auto"/>
        <w:ind w:right="0" w:hanging="360"/>
        <w:rPr>
          <w:lang w:val="ru-RU"/>
        </w:rPr>
      </w:pPr>
      <w:r w:rsidRPr="00370834">
        <w:rPr>
          <w:lang w:val="ru-RU"/>
        </w:rPr>
        <w:t xml:space="preserve">умение правильно строить режим дня и выполнять его; </w:t>
      </w:r>
    </w:p>
    <w:p w:rsidR="000B76BF" w:rsidRDefault="00AB1AC7">
      <w:pPr>
        <w:spacing w:after="0" w:line="259" w:lineRule="auto"/>
        <w:ind w:left="-994" w:right="-1009" w:firstLine="0"/>
        <w:jc w:val="left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438768" cy="10545113"/>
            <wp:effectExtent l="0" t="0" r="0" b="8890"/>
            <wp:docPr id="146221" name="Picture 146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1" name="Picture 1462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0087" cy="1054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34" w:rsidRDefault="00370834">
      <w:pPr>
        <w:spacing w:after="0" w:line="259" w:lineRule="auto"/>
        <w:ind w:left="-1133" w:right="10775" w:firstLine="0"/>
        <w:jc w:val="left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posOffset>-38100</wp:posOffset>
            </wp:positionV>
            <wp:extent cx="7475855" cy="10560050"/>
            <wp:effectExtent l="0" t="0" r="0" b="0"/>
            <wp:wrapTopAndBottom/>
            <wp:docPr id="146226" name="Picture 146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6" name="Picture 1462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1056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6BF" w:rsidRDefault="00370834">
      <w:pPr>
        <w:spacing w:after="0" w:line="259" w:lineRule="auto"/>
        <w:ind w:left="-1133" w:right="10775" w:firstLine="0"/>
        <w:jc w:val="left"/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203C54C4" wp14:editId="3C7886D8">
            <wp:extent cx="7525544" cy="5651810"/>
            <wp:effectExtent l="0" t="0" r="0" b="6350"/>
            <wp:docPr id="2" name="Рисунок 2" descr="https://ds04.infourok.ru/uploads/ex/0ea0/00021df7-1f554f1d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a0/00021df7-1f554f1d/640/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61" cy="56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76BF">
      <w:pgSz w:w="11906" w:h="16838"/>
      <w:pgMar w:top="163" w:right="1130" w:bottom="15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91504"/>
    <w:multiLevelType w:val="hybridMultilevel"/>
    <w:tmpl w:val="F6723616"/>
    <w:lvl w:ilvl="0" w:tplc="45AC4BA0">
      <w:start w:val="1"/>
      <w:numFmt w:val="bullet"/>
      <w:lvlText w:val="–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BA6D00">
      <w:start w:val="1"/>
      <w:numFmt w:val="bullet"/>
      <w:lvlText w:val="o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AC9A8E">
      <w:start w:val="1"/>
      <w:numFmt w:val="bullet"/>
      <w:lvlText w:val="▪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12822E">
      <w:start w:val="1"/>
      <w:numFmt w:val="bullet"/>
      <w:lvlText w:val="•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9E0ED6">
      <w:start w:val="1"/>
      <w:numFmt w:val="bullet"/>
      <w:lvlText w:val="o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BA4F46">
      <w:start w:val="1"/>
      <w:numFmt w:val="bullet"/>
      <w:lvlText w:val="▪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9E4B20">
      <w:start w:val="1"/>
      <w:numFmt w:val="bullet"/>
      <w:lvlText w:val="•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6A003E">
      <w:start w:val="1"/>
      <w:numFmt w:val="bullet"/>
      <w:lvlText w:val="o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72C674">
      <w:start w:val="1"/>
      <w:numFmt w:val="bullet"/>
      <w:lvlText w:val="▪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6BF"/>
    <w:rsid w:val="000B76BF"/>
    <w:rsid w:val="00370834"/>
    <w:rsid w:val="00A1175A"/>
    <w:rsid w:val="00AB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EB92D"/>
  <w15:docId w15:val="{B423D180-1A77-4DD1-B0BF-560BF1DD0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356" w:lineRule="auto"/>
      <w:ind w:right="1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JonMMx 2000</dc:creator>
  <cp:keywords/>
  <cp:lastModifiedBy>User</cp:lastModifiedBy>
  <cp:revision>2</cp:revision>
  <dcterms:created xsi:type="dcterms:W3CDTF">2020-04-10T06:23:00Z</dcterms:created>
  <dcterms:modified xsi:type="dcterms:W3CDTF">2020-04-10T06:23:00Z</dcterms:modified>
</cp:coreProperties>
</file>