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F" w:rsidRDefault="005A487C" w:rsidP="005A487C">
      <w:pPr>
        <w:pStyle w:val="a5"/>
        <w:jc w:val="center"/>
        <w:rPr>
          <w:rFonts w:ascii="Bookman Old Style" w:hAnsi="Bookman Old Style"/>
          <w:i/>
          <w:kern w:val="36"/>
          <w:sz w:val="36"/>
          <w:szCs w:val="36"/>
          <w:lang w:eastAsia="ru-RU"/>
        </w:rPr>
      </w:pPr>
      <w:r w:rsidRPr="005A487C">
        <w:rPr>
          <w:rFonts w:ascii="Bookman Old Style" w:hAnsi="Bookman Old Style"/>
          <w:i/>
          <w:kern w:val="36"/>
          <w:sz w:val="36"/>
          <w:szCs w:val="36"/>
          <w:lang w:eastAsia="ru-RU"/>
        </w:rPr>
        <w:t xml:space="preserve">Педагогический проект </w:t>
      </w:r>
    </w:p>
    <w:p w:rsidR="001E43BF" w:rsidRDefault="005A487C" w:rsidP="005A487C">
      <w:pPr>
        <w:pStyle w:val="a5"/>
        <w:jc w:val="center"/>
        <w:rPr>
          <w:rFonts w:ascii="Bookman Old Style" w:hAnsi="Bookman Old Style"/>
          <w:i/>
          <w:kern w:val="36"/>
          <w:sz w:val="36"/>
          <w:szCs w:val="36"/>
          <w:lang w:eastAsia="ru-RU"/>
        </w:rPr>
      </w:pPr>
      <w:r w:rsidRPr="005A487C">
        <w:rPr>
          <w:rFonts w:ascii="Bookman Old Style" w:hAnsi="Bookman Old Style"/>
          <w:i/>
          <w:kern w:val="36"/>
          <w:sz w:val="36"/>
          <w:szCs w:val="36"/>
          <w:lang w:eastAsia="ru-RU"/>
        </w:rPr>
        <w:t>«Знакомство с творчеством великого русского поэта</w:t>
      </w:r>
    </w:p>
    <w:p w:rsidR="005A487C" w:rsidRPr="005A487C" w:rsidRDefault="005A487C" w:rsidP="005A487C">
      <w:pPr>
        <w:pStyle w:val="a5"/>
        <w:jc w:val="center"/>
        <w:rPr>
          <w:rFonts w:ascii="Bookman Old Style" w:hAnsi="Bookman Old Style"/>
          <w:i/>
          <w:kern w:val="36"/>
          <w:sz w:val="36"/>
          <w:szCs w:val="36"/>
          <w:lang w:eastAsia="ru-RU"/>
        </w:rPr>
      </w:pPr>
      <w:r w:rsidRPr="005A487C">
        <w:rPr>
          <w:rFonts w:ascii="Bookman Old Style" w:hAnsi="Bookman Old Style"/>
          <w:i/>
          <w:kern w:val="36"/>
          <w:sz w:val="36"/>
          <w:szCs w:val="36"/>
          <w:lang w:eastAsia="ru-RU"/>
        </w:rPr>
        <w:t xml:space="preserve"> А.С. Пушкина»</w:t>
      </w:r>
    </w:p>
    <w:p w:rsidR="005A487C" w:rsidRDefault="005A487C" w:rsidP="005A487C">
      <w:pPr>
        <w:pStyle w:val="a5"/>
        <w:rPr>
          <w:sz w:val="24"/>
          <w:szCs w:val="24"/>
          <w:lang w:eastAsia="ru-RU"/>
        </w:rPr>
      </w:pPr>
      <w:r>
        <w:rPr>
          <w:noProof/>
          <w:color w:val="09A6E4"/>
          <w:sz w:val="24"/>
          <w:szCs w:val="24"/>
          <w:lang w:eastAsia="ru-RU"/>
        </w:rPr>
        <w:drawing>
          <wp:anchor distT="0" distB="0" distL="114300" distR="114300" simplePos="0" relativeHeight="251658240" behindDoc="0" locked="0" layoutInCell="1" allowOverlap="1">
            <wp:simplePos x="0" y="0"/>
            <wp:positionH relativeFrom="column">
              <wp:posOffset>1042035</wp:posOffset>
            </wp:positionH>
            <wp:positionV relativeFrom="paragraph">
              <wp:posOffset>157480</wp:posOffset>
            </wp:positionV>
            <wp:extent cx="3105150" cy="2125980"/>
            <wp:effectExtent l="19050" t="0" r="0" b="0"/>
            <wp:wrapThrough wrapText="bothSides">
              <wp:wrapPolygon edited="0">
                <wp:start x="-133" y="0"/>
                <wp:lineTo x="-133" y="21484"/>
                <wp:lineTo x="21600" y="21484"/>
                <wp:lineTo x="21600" y="0"/>
                <wp:lineTo x="-133" y="0"/>
              </wp:wrapPolygon>
            </wp:wrapThrough>
            <wp:docPr id="2" name="Рисунок 2" descr="pedagogicheskij-proekt-znakomstvo-s-tvorchestvom-velikogo-russkogo-poeta-a-s-pushkin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agogicheskij-proekt-znakomstvo-s-tvorchestvom-velikogo-russkogo-poeta-a-s-pushkina">
                      <a:hlinkClick r:id="rId6"/>
                    </pic:cNvPr>
                    <pic:cNvPicPr>
                      <a:picLocks noChangeAspect="1" noChangeArrowheads="1"/>
                    </pic:cNvPicPr>
                  </pic:nvPicPr>
                  <pic:blipFill>
                    <a:blip r:embed="rId7" cstate="print"/>
                    <a:srcRect/>
                    <a:stretch>
                      <a:fillRect/>
                    </a:stretch>
                  </pic:blipFill>
                  <pic:spPr bwMode="auto">
                    <a:xfrm>
                      <a:off x="0" y="0"/>
                      <a:ext cx="3105150" cy="2125980"/>
                    </a:xfrm>
                    <a:prstGeom prst="rect">
                      <a:avLst/>
                    </a:prstGeom>
                    <a:noFill/>
                    <a:ln w="9525">
                      <a:noFill/>
                      <a:miter lim="800000"/>
                      <a:headEnd/>
                      <a:tailEnd/>
                    </a:ln>
                  </pic:spPr>
                </pic:pic>
              </a:graphicData>
            </a:graphic>
          </wp:anchor>
        </w:drawing>
      </w: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1E43BF" w:rsidRDefault="001E43BF" w:rsidP="005A487C">
      <w:pPr>
        <w:pStyle w:val="a5"/>
        <w:spacing w:line="360" w:lineRule="auto"/>
        <w:ind w:firstLine="708"/>
        <w:jc w:val="both"/>
        <w:rPr>
          <w:rFonts w:ascii="Times New Roman" w:hAnsi="Times New Roman" w:cs="Times New Roman"/>
          <w:b/>
          <w:color w:val="000000" w:themeColor="text1"/>
          <w:sz w:val="28"/>
          <w:szCs w:val="28"/>
          <w:lang w:eastAsia="ru-RU"/>
        </w:rPr>
      </w:pPr>
    </w:p>
    <w:p w:rsidR="005A487C" w:rsidRPr="005A487C" w:rsidRDefault="005A487C" w:rsidP="005A487C">
      <w:pPr>
        <w:pStyle w:val="a5"/>
        <w:spacing w:line="360" w:lineRule="auto"/>
        <w:ind w:firstLine="708"/>
        <w:jc w:val="both"/>
        <w:rPr>
          <w:rFonts w:ascii="Times New Roman" w:hAnsi="Times New Roman" w:cs="Times New Roman"/>
          <w:b/>
          <w:color w:val="000000" w:themeColor="text1"/>
          <w:sz w:val="28"/>
          <w:szCs w:val="28"/>
          <w:lang w:eastAsia="ru-RU"/>
        </w:rPr>
      </w:pPr>
      <w:r w:rsidRPr="005A487C">
        <w:rPr>
          <w:rFonts w:ascii="Times New Roman" w:hAnsi="Times New Roman" w:cs="Times New Roman"/>
          <w:b/>
          <w:color w:val="000000" w:themeColor="text1"/>
          <w:sz w:val="28"/>
          <w:szCs w:val="28"/>
          <w:lang w:eastAsia="ru-RU"/>
        </w:rPr>
        <w:t>Вид пр</w:t>
      </w:r>
      <w:r>
        <w:rPr>
          <w:rFonts w:ascii="Times New Roman" w:hAnsi="Times New Roman" w:cs="Times New Roman"/>
          <w:b/>
          <w:color w:val="000000" w:themeColor="text1"/>
          <w:sz w:val="28"/>
          <w:szCs w:val="28"/>
          <w:lang w:eastAsia="ru-RU"/>
        </w:rPr>
        <w:t>оекта: познавательно-творческий</w:t>
      </w:r>
    </w:p>
    <w:p w:rsidR="005A487C" w:rsidRPr="005A487C" w:rsidRDefault="005A487C" w:rsidP="005A487C">
      <w:pPr>
        <w:pStyle w:val="a5"/>
        <w:spacing w:line="360" w:lineRule="auto"/>
        <w:jc w:val="both"/>
        <w:rPr>
          <w:rFonts w:ascii="Times New Roman" w:hAnsi="Times New Roman" w:cs="Times New Roman"/>
          <w:color w:val="000000" w:themeColor="text1"/>
          <w:sz w:val="28"/>
          <w:szCs w:val="28"/>
          <w:lang w:eastAsia="ru-RU"/>
        </w:rPr>
      </w:pPr>
      <w:r w:rsidRPr="005A487C">
        <w:rPr>
          <w:rFonts w:ascii="Times New Roman" w:hAnsi="Times New Roman" w:cs="Times New Roman"/>
          <w:color w:val="000000" w:themeColor="text1"/>
          <w:sz w:val="28"/>
          <w:szCs w:val="28"/>
          <w:lang w:eastAsia="ru-RU"/>
        </w:rPr>
        <w:t xml:space="preserve"> </w:t>
      </w:r>
      <w:r w:rsidRPr="005A487C">
        <w:rPr>
          <w:rFonts w:ascii="Times New Roman" w:hAnsi="Times New Roman" w:cs="Times New Roman"/>
          <w:color w:val="000000" w:themeColor="text1"/>
          <w:sz w:val="28"/>
          <w:szCs w:val="28"/>
          <w:lang w:eastAsia="ru-RU"/>
        </w:rPr>
        <w:sym w:font="Symbol" w:char="F097"/>
      </w:r>
      <w:r w:rsidRPr="005A487C">
        <w:rPr>
          <w:rFonts w:ascii="Times New Roman" w:hAnsi="Times New Roman" w:cs="Times New Roman"/>
          <w:color w:val="000000" w:themeColor="text1"/>
          <w:sz w:val="28"/>
          <w:szCs w:val="28"/>
          <w:lang w:eastAsia="ru-RU"/>
        </w:rPr>
        <w:t xml:space="preserve"> Продолжительность: февраль-март 2020 года</w:t>
      </w:r>
    </w:p>
    <w:p w:rsidR="005A487C" w:rsidRPr="005A487C" w:rsidRDefault="005A487C" w:rsidP="005A487C">
      <w:pPr>
        <w:pStyle w:val="a5"/>
        <w:spacing w:line="360" w:lineRule="auto"/>
        <w:jc w:val="both"/>
        <w:rPr>
          <w:rFonts w:ascii="Times New Roman" w:hAnsi="Times New Roman" w:cs="Times New Roman"/>
          <w:color w:val="000000" w:themeColor="text1"/>
          <w:sz w:val="28"/>
          <w:szCs w:val="28"/>
          <w:lang w:eastAsia="ru-RU"/>
        </w:rPr>
      </w:pPr>
      <w:r w:rsidRPr="005A487C">
        <w:rPr>
          <w:rFonts w:ascii="Times New Roman" w:hAnsi="Times New Roman" w:cs="Times New Roman"/>
          <w:color w:val="000000" w:themeColor="text1"/>
          <w:sz w:val="28"/>
          <w:szCs w:val="28"/>
          <w:lang w:eastAsia="ru-RU"/>
        </w:rPr>
        <w:t xml:space="preserve"> </w:t>
      </w:r>
      <w:r w:rsidRPr="005A487C">
        <w:rPr>
          <w:rFonts w:ascii="Times New Roman" w:hAnsi="Times New Roman" w:cs="Times New Roman"/>
          <w:color w:val="000000" w:themeColor="text1"/>
          <w:sz w:val="28"/>
          <w:szCs w:val="28"/>
          <w:lang w:eastAsia="ru-RU"/>
        </w:rPr>
        <w:sym w:font="Symbol" w:char="F097"/>
      </w:r>
      <w:r w:rsidRPr="005A487C">
        <w:rPr>
          <w:rFonts w:ascii="Times New Roman" w:hAnsi="Times New Roman" w:cs="Times New Roman"/>
          <w:color w:val="000000" w:themeColor="text1"/>
          <w:sz w:val="28"/>
          <w:szCs w:val="28"/>
          <w:lang w:eastAsia="ru-RU"/>
        </w:rPr>
        <w:t xml:space="preserve"> Участники: дети подготовительной группы, родители, педагог;</w:t>
      </w:r>
    </w:p>
    <w:p w:rsidR="005A487C" w:rsidRPr="005A487C" w:rsidRDefault="005A487C" w:rsidP="005A487C">
      <w:pPr>
        <w:pStyle w:val="a5"/>
        <w:spacing w:line="360" w:lineRule="auto"/>
        <w:jc w:val="both"/>
        <w:rPr>
          <w:rFonts w:ascii="Times New Roman" w:hAnsi="Times New Roman" w:cs="Times New Roman"/>
          <w:color w:val="000000" w:themeColor="text1"/>
          <w:sz w:val="28"/>
          <w:szCs w:val="28"/>
          <w:lang w:eastAsia="ru-RU"/>
        </w:rPr>
      </w:pPr>
      <w:r w:rsidRPr="005A487C">
        <w:rPr>
          <w:rFonts w:ascii="Times New Roman" w:hAnsi="Times New Roman" w:cs="Times New Roman"/>
          <w:color w:val="000000" w:themeColor="text1"/>
          <w:sz w:val="28"/>
          <w:szCs w:val="28"/>
          <w:lang w:eastAsia="ru-RU"/>
        </w:rPr>
        <w:t xml:space="preserve"> </w:t>
      </w:r>
      <w:r w:rsidRPr="005A487C">
        <w:rPr>
          <w:rFonts w:ascii="Times New Roman" w:hAnsi="Times New Roman" w:cs="Times New Roman"/>
          <w:color w:val="000000" w:themeColor="text1"/>
          <w:sz w:val="28"/>
          <w:szCs w:val="28"/>
          <w:lang w:eastAsia="ru-RU"/>
        </w:rPr>
        <w:sym w:font="Symbol" w:char="F097"/>
      </w:r>
      <w:r w:rsidRPr="005A487C">
        <w:rPr>
          <w:rFonts w:ascii="Times New Roman" w:hAnsi="Times New Roman" w:cs="Times New Roman"/>
          <w:color w:val="000000" w:themeColor="text1"/>
          <w:sz w:val="28"/>
          <w:szCs w:val="28"/>
          <w:lang w:eastAsia="ru-RU"/>
        </w:rPr>
        <w:t xml:space="preserve"> Интеграция образовательных областей: чтение художественной литературы, познание, коммуникация, социализация, художественное творчество.</w:t>
      </w:r>
    </w:p>
    <w:p w:rsidR="005A487C" w:rsidRPr="005A487C" w:rsidRDefault="005A487C" w:rsidP="005A487C">
      <w:pPr>
        <w:pStyle w:val="a5"/>
        <w:spacing w:line="360" w:lineRule="auto"/>
        <w:jc w:val="center"/>
        <w:rPr>
          <w:rFonts w:ascii="Times New Roman" w:hAnsi="Times New Roman" w:cs="Times New Roman"/>
          <w:b/>
          <w:bCs/>
          <w:sz w:val="28"/>
          <w:szCs w:val="28"/>
          <w:lang w:eastAsia="ru-RU"/>
        </w:rPr>
      </w:pPr>
      <w:r w:rsidRPr="005A487C">
        <w:rPr>
          <w:rFonts w:ascii="Times New Roman" w:hAnsi="Times New Roman" w:cs="Times New Roman"/>
          <w:b/>
          <w:bCs/>
          <w:sz w:val="28"/>
          <w:szCs w:val="28"/>
          <w:lang w:eastAsia="ru-RU"/>
        </w:rPr>
        <w:t>Обоснование необходимости проекта (актуальность проекта)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Недостаточные, малочисленные знания детей о сказках А. С. Пушкина. Устный опрос родителей показал, что лишь некоторые родители читали детям сказки А. С. Пушкина, небольшая часть родителей показывала детям мультфильмы, снятые по сказкам А. С. Пушкина, но основная часть родителей считает, что знакомить детей с произведениями А. С. Пушкина еще рано, что дети еще маленькие и ничего не поймут.</w:t>
      </w:r>
    </w:p>
    <w:p w:rsidR="005A487C" w:rsidRPr="005A487C" w:rsidRDefault="005A487C" w:rsidP="005A487C">
      <w:pPr>
        <w:pStyle w:val="a5"/>
        <w:spacing w:line="360" w:lineRule="auto"/>
        <w:jc w:val="both"/>
        <w:rPr>
          <w:rFonts w:ascii="Times New Roman" w:hAnsi="Times New Roman" w:cs="Times New Roman"/>
          <w:color w:val="0D0D0D" w:themeColor="text1" w:themeTint="F2"/>
          <w:sz w:val="28"/>
          <w:szCs w:val="28"/>
          <w:lang w:eastAsia="ru-RU"/>
        </w:rPr>
      </w:pPr>
      <w:r w:rsidRPr="005A487C">
        <w:rPr>
          <w:rFonts w:ascii="Times New Roman" w:hAnsi="Times New Roman" w:cs="Times New Roman"/>
          <w:color w:val="0D0D0D" w:themeColor="text1" w:themeTint="F2"/>
          <w:sz w:val="28"/>
          <w:szCs w:val="28"/>
          <w:lang w:eastAsia="ru-RU"/>
        </w:rPr>
        <w:t>Искусство слов</w:t>
      </w:r>
      <w:proofErr w:type="gramStart"/>
      <w:r w:rsidRPr="005A487C">
        <w:rPr>
          <w:rFonts w:ascii="Times New Roman" w:hAnsi="Times New Roman" w:cs="Times New Roman"/>
          <w:color w:val="0D0D0D" w:themeColor="text1" w:themeTint="F2"/>
          <w:sz w:val="28"/>
          <w:szCs w:val="28"/>
          <w:lang w:eastAsia="ru-RU"/>
        </w:rPr>
        <w:t>а-</w:t>
      </w:r>
      <w:proofErr w:type="gramEnd"/>
      <w:r w:rsidRPr="005A487C">
        <w:rPr>
          <w:rFonts w:ascii="Times New Roman" w:hAnsi="Times New Roman" w:cs="Times New Roman"/>
          <w:color w:val="0D0D0D" w:themeColor="text1" w:themeTint="F2"/>
          <w:sz w:val="28"/>
          <w:szCs w:val="28"/>
          <w:lang w:eastAsia="ru-RU"/>
        </w:rPr>
        <w:t xml:space="preserve"> одно из мощных средств воспитания чувств, поэтому очень важно научить детей понимать и любить книги. Знакомство детей с художественными произведениями обогащает опыт, вызывает глубокие чувства и эмоции. Одним из ярких творцов художественных образов является А.С.Пушкин. Напевность, ритмичность, выразительность его стихов </w:t>
      </w:r>
      <w:r w:rsidRPr="005A487C">
        <w:rPr>
          <w:rFonts w:ascii="Times New Roman" w:hAnsi="Times New Roman" w:cs="Times New Roman"/>
          <w:color w:val="0D0D0D" w:themeColor="text1" w:themeTint="F2"/>
          <w:sz w:val="28"/>
          <w:szCs w:val="28"/>
          <w:lang w:eastAsia="ru-RU"/>
        </w:rPr>
        <w:lastRenderedPageBreak/>
        <w:t>всегда находит отклик в душе ребенка. Поэт становится другом, частью внутреннего мира растущего человека.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b/>
          <w:bCs/>
          <w:sz w:val="28"/>
          <w:szCs w:val="28"/>
          <w:lang w:eastAsia="ru-RU"/>
        </w:rPr>
        <w:t>Цель и задачи проекта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b/>
          <w:bCs/>
          <w:sz w:val="28"/>
          <w:szCs w:val="28"/>
          <w:lang w:eastAsia="ru-RU"/>
        </w:rPr>
        <w:t>Цель проекта </w:t>
      </w:r>
      <w:r w:rsidRPr="005A487C">
        <w:rPr>
          <w:rFonts w:ascii="Times New Roman" w:hAnsi="Times New Roman" w:cs="Times New Roman"/>
          <w:sz w:val="28"/>
          <w:szCs w:val="28"/>
          <w:lang w:eastAsia="ru-RU"/>
        </w:rPr>
        <w:t>– познакомить с творчеством А. С. Пушкина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b/>
          <w:bCs/>
          <w:sz w:val="28"/>
          <w:szCs w:val="28"/>
          <w:lang w:eastAsia="ru-RU"/>
        </w:rPr>
        <w:t>Задачи:</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1.     Познакомить с творчеством А. С. Пушкина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2.     Закрепить правила общения с книгой и подбором литературы для книжного уголка.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3.     Организовать заучивание некоторых стихов А. С. Пушкина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4.     Формировать заинтересованность детей и родителей к творчеству великого русского поэта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5.     Воспитывать чувство прекрасного по произведениям поэта</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6.     Воспитывать патриотические чувства, гордость за Россию.</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7.     Формировать у детей устойчивый интерес к чтению, умение слушать и понимать художественный текст.</w:t>
      </w:r>
    </w:p>
    <w:p w:rsidR="005A487C" w:rsidRPr="005A487C" w:rsidRDefault="005A487C" w:rsidP="005A487C">
      <w:pPr>
        <w:pStyle w:val="a5"/>
        <w:spacing w:line="360" w:lineRule="auto"/>
        <w:jc w:val="both"/>
        <w:rPr>
          <w:rFonts w:ascii="Times New Roman" w:hAnsi="Times New Roman" w:cs="Times New Roman"/>
          <w:sz w:val="28"/>
          <w:szCs w:val="28"/>
          <w:lang w:eastAsia="ru-RU"/>
        </w:rPr>
      </w:pPr>
      <w:r w:rsidRPr="005A487C">
        <w:rPr>
          <w:rFonts w:ascii="Times New Roman" w:hAnsi="Times New Roman" w:cs="Times New Roman"/>
          <w:sz w:val="28"/>
          <w:szCs w:val="28"/>
          <w:lang w:eastAsia="ru-RU"/>
        </w:rPr>
        <w:t>8.     Поощрять творческое проявление в творческих играх по сюжетам произведений, инсценировках, драматизациях, выразительном чтении, рисовании и других видах деятельности.</w:t>
      </w:r>
    </w:p>
    <w:p w:rsidR="005A487C" w:rsidRPr="005A487C" w:rsidRDefault="005A487C" w:rsidP="005A487C">
      <w:pPr>
        <w:pStyle w:val="a5"/>
        <w:rPr>
          <w:rFonts w:ascii="Times New Roman" w:hAnsi="Times New Roman" w:cs="Times New Roman"/>
          <w:color w:val="215868" w:themeColor="accent5" w:themeShade="80"/>
          <w:sz w:val="28"/>
          <w:szCs w:val="28"/>
        </w:rPr>
      </w:pPr>
    </w:p>
    <w:p w:rsidR="005A487C" w:rsidRPr="00EB3D94"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Предполагаемый результат:</w:t>
      </w:r>
    </w:p>
    <w:p w:rsidR="005A487C" w:rsidRPr="00EB3D94"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Развитие интереса к творчеству А.С.Пушкина, к русской литературе;</w:t>
      </w:r>
    </w:p>
    <w:p w:rsidR="005A487C" w:rsidRPr="00EB3D94"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Развитие у детей познавательной активности, творческих способностей, коммуникативных навыков;</w:t>
      </w:r>
    </w:p>
    <w:p w:rsidR="005A487C" w:rsidRPr="00EB3D94"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Совершенствование звукопроизношения, выразительности и связной речи детей, содействие творческому развитию детей</w:t>
      </w:r>
    </w:p>
    <w:p w:rsidR="005A487C" w:rsidRPr="00EB3D94"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Развитие эмоциональной отзывчивости;</w:t>
      </w:r>
    </w:p>
    <w:p w:rsidR="005A487C" w:rsidRPr="00EB3D94"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Создание единого развивающего пространства, включающего детей, педагогов и родителей;</w:t>
      </w:r>
    </w:p>
    <w:p w:rsidR="005A487C" w:rsidRPr="00EB3D94" w:rsidRDefault="00CF130C" w:rsidP="00EB3D94">
      <w:pPr>
        <w:pStyle w:val="a5"/>
        <w:spacing w:line="360" w:lineRule="auto"/>
        <w:rPr>
          <w:rFonts w:ascii="Times New Roman" w:hAnsi="Times New Roman" w:cs="Times New Roman"/>
          <w:color w:val="000000" w:themeColor="text1"/>
          <w:sz w:val="28"/>
          <w:szCs w:val="28"/>
          <w:lang w:eastAsia="ru-RU"/>
        </w:rPr>
      </w:pPr>
      <w:hyperlink r:id="rId8" w:tgtFrame="_blank" w:tooltip="View slide 11 image" w:history="1">
        <w:r w:rsidR="005A487C" w:rsidRPr="00EB3D94">
          <w:rPr>
            <w:rFonts w:ascii="Times New Roman" w:hAnsi="Times New Roman" w:cs="Times New Roman"/>
            <w:color w:val="000000" w:themeColor="text1"/>
            <w:sz w:val="28"/>
            <w:szCs w:val="28"/>
            <w:lang w:eastAsia="ru-RU"/>
          </w:rPr>
          <w:t> </w:t>
        </w:r>
      </w:hyperlink>
      <w:r w:rsidR="005A487C" w:rsidRPr="00EB3D94">
        <w:rPr>
          <w:rFonts w:ascii="Times New Roman" w:hAnsi="Times New Roman" w:cs="Times New Roman"/>
          <w:color w:val="000000" w:themeColor="text1"/>
          <w:sz w:val="28"/>
          <w:szCs w:val="28"/>
          <w:lang w:eastAsia="ru-RU"/>
        </w:rPr>
        <w:t>План мероприятий по проекту</w:t>
      </w:r>
    </w:p>
    <w:p w:rsidR="001E43BF"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lastRenderedPageBreak/>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Февраль-знакомство с творчеством А.С.Пушкина: беседы с детьми, рассказ педагога, чтение сказок; </w:t>
      </w:r>
    </w:p>
    <w:p w:rsidR="001E43BF"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Вторая неделя февраля – книжная выставка «такие разные книги»; </w:t>
      </w:r>
    </w:p>
    <w:p w:rsidR="001E43BF"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sym w:font="Symbol" w:char="F097"/>
      </w:r>
      <w:r w:rsidR="0073408B">
        <w:rPr>
          <w:rFonts w:ascii="Times New Roman" w:hAnsi="Times New Roman" w:cs="Times New Roman"/>
          <w:color w:val="000000" w:themeColor="text1"/>
          <w:sz w:val="28"/>
          <w:szCs w:val="28"/>
          <w:lang w:eastAsia="ru-RU"/>
        </w:rPr>
        <w:t xml:space="preserve"> Февраль –  просмотр мультфильмов </w:t>
      </w:r>
      <w:proofErr w:type="spellStart"/>
      <w:r w:rsidR="0073408B">
        <w:rPr>
          <w:rFonts w:ascii="Times New Roman" w:hAnsi="Times New Roman" w:cs="Times New Roman"/>
          <w:color w:val="000000" w:themeColor="text1"/>
          <w:sz w:val="28"/>
          <w:szCs w:val="28"/>
          <w:lang w:eastAsia="ru-RU"/>
        </w:rPr>
        <w:t>п</w:t>
      </w:r>
      <w:r w:rsidRPr="00EB3D94">
        <w:rPr>
          <w:rFonts w:ascii="Times New Roman" w:hAnsi="Times New Roman" w:cs="Times New Roman"/>
          <w:color w:val="000000" w:themeColor="text1"/>
          <w:sz w:val="28"/>
          <w:szCs w:val="28"/>
          <w:lang w:eastAsia="ru-RU"/>
        </w:rPr>
        <w:t>сказкам</w:t>
      </w:r>
      <w:proofErr w:type="spellEnd"/>
      <w:r w:rsidRPr="00EB3D94">
        <w:rPr>
          <w:rFonts w:ascii="Times New Roman" w:hAnsi="Times New Roman" w:cs="Times New Roman"/>
          <w:color w:val="000000" w:themeColor="text1"/>
          <w:sz w:val="28"/>
          <w:szCs w:val="28"/>
          <w:lang w:eastAsia="ru-RU"/>
        </w:rPr>
        <w:t xml:space="preserve"> А.С.Пушкина</w:t>
      </w:r>
      <w:proofErr w:type="gramStart"/>
      <w:r w:rsidRPr="00EB3D94">
        <w:rPr>
          <w:rFonts w:ascii="Times New Roman" w:hAnsi="Times New Roman" w:cs="Times New Roman"/>
          <w:color w:val="000000" w:themeColor="text1"/>
          <w:sz w:val="28"/>
          <w:szCs w:val="28"/>
          <w:lang w:eastAsia="ru-RU"/>
        </w:rPr>
        <w:t xml:space="preserve"> ;</w:t>
      </w:r>
      <w:proofErr w:type="gramEnd"/>
      <w:r w:rsidRPr="00EB3D94">
        <w:rPr>
          <w:rFonts w:ascii="Times New Roman" w:hAnsi="Times New Roman" w:cs="Times New Roman"/>
          <w:color w:val="000000" w:themeColor="text1"/>
          <w:sz w:val="28"/>
          <w:szCs w:val="28"/>
          <w:lang w:eastAsia="ru-RU"/>
        </w:rPr>
        <w:t xml:space="preserve"> </w:t>
      </w:r>
    </w:p>
    <w:p w:rsidR="001E43BF"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Февраль – литературная викторина по сказкам А.С.Пушкина; </w:t>
      </w:r>
    </w:p>
    <w:p w:rsidR="001E43BF"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Февраль-Март– </w:t>
      </w:r>
      <w:proofErr w:type="gramStart"/>
      <w:r w:rsidRPr="00EB3D94">
        <w:rPr>
          <w:rFonts w:ascii="Times New Roman" w:hAnsi="Times New Roman" w:cs="Times New Roman"/>
          <w:color w:val="000000" w:themeColor="text1"/>
          <w:sz w:val="28"/>
          <w:szCs w:val="28"/>
          <w:lang w:eastAsia="ru-RU"/>
        </w:rPr>
        <w:t>за</w:t>
      </w:r>
      <w:proofErr w:type="gramEnd"/>
      <w:r w:rsidRPr="00EB3D94">
        <w:rPr>
          <w:rFonts w:ascii="Times New Roman" w:hAnsi="Times New Roman" w:cs="Times New Roman"/>
          <w:color w:val="000000" w:themeColor="text1"/>
          <w:sz w:val="28"/>
          <w:szCs w:val="28"/>
          <w:lang w:eastAsia="ru-RU"/>
        </w:rPr>
        <w:t>учивание отрывков из сказок А.С.Пушкина;</w:t>
      </w:r>
    </w:p>
    <w:p w:rsidR="001E43BF" w:rsidRDefault="005A487C" w:rsidP="00EB3D94">
      <w:pPr>
        <w:pStyle w:val="a5"/>
        <w:spacing w:line="360" w:lineRule="auto"/>
        <w:rPr>
          <w:rFonts w:ascii="Times New Roman" w:hAnsi="Times New Roman" w:cs="Times New Roman"/>
          <w:color w:val="000000" w:themeColor="text1"/>
          <w:sz w:val="28"/>
          <w:szCs w:val="28"/>
          <w:lang w:eastAsia="ru-RU"/>
        </w:rPr>
      </w:pPr>
      <w:r w:rsidRPr="00EB3D94">
        <w:rPr>
          <w:rFonts w:ascii="Times New Roman" w:hAnsi="Times New Roman" w:cs="Times New Roman"/>
          <w:color w:val="000000" w:themeColor="text1"/>
          <w:sz w:val="28"/>
          <w:szCs w:val="28"/>
          <w:lang w:eastAsia="ru-RU"/>
        </w:rPr>
        <w:t xml:space="preserve"> </w:t>
      </w:r>
      <w:r w:rsidRPr="00EB3D94">
        <w:rPr>
          <w:rFonts w:ascii="Times New Roman" w:hAnsi="Times New Roman" w:cs="Times New Roman"/>
          <w:color w:val="000000" w:themeColor="text1"/>
          <w:sz w:val="28"/>
          <w:szCs w:val="28"/>
          <w:lang w:eastAsia="ru-RU"/>
        </w:rPr>
        <w:sym w:font="Symbol" w:char="F097"/>
      </w:r>
      <w:r w:rsidRPr="00EB3D94">
        <w:rPr>
          <w:rFonts w:ascii="Times New Roman" w:hAnsi="Times New Roman" w:cs="Times New Roman"/>
          <w:color w:val="000000" w:themeColor="text1"/>
          <w:sz w:val="28"/>
          <w:szCs w:val="28"/>
          <w:lang w:eastAsia="ru-RU"/>
        </w:rPr>
        <w:t xml:space="preserve"> Февраль-Март – дидактические и подвижные игры, игры драматизации по произведениям А.С. Пушкина; </w:t>
      </w:r>
    </w:p>
    <w:p w:rsidR="001E43BF" w:rsidRPr="001E43BF" w:rsidRDefault="005A487C" w:rsidP="00EB3D94">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sym w:font="Symbol" w:char="F097"/>
      </w:r>
      <w:r w:rsidRPr="001E43BF">
        <w:rPr>
          <w:rFonts w:ascii="Times New Roman" w:hAnsi="Times New Roman" w:cs="Times New Roman"/>
          <w:color w:val="000000" w:themeColor="text1"/>
          <w:sz w:val="28"/>
          <w:szCs w:val="28"/>
          <w:lang w:eastAsia="ru-RU"/>
        </w:rPr>
        <w:t xml:space="preserve"> Мар</w:t>
      </w:r>
      <w:proofErr w:type="gramStart"/>
      <w:r w:rsidRPr="001E43BF">
        <w:rPr>
          <w:rFonts w:ascii="Times New Roman" w:hAnsi="Times New Roman" w:cs="Times New Roman"/>
          <w:color w:val="000000" w:themeColor="text1"/>
          <w:sz w:val="28"/>
          <w:szCs w:val="28"/>
          <w:lang w:eastAsia="ru-RU"/>
        </w:rPr>
        <w:t>т-</w:t>
      </w:r>
      <w:proofErr w:type="gramEnd"/>
      <w:r w:rsidRPr="001E43BF">
        <w:rPr>
          <w:rFonts w:ascii="Times New Roman" w:hAnsi="Times New Roman" w:cs="Times New Roman"/>
          <w:color w:val="000000" w:themeColor="text1"/>
          <w:sz w:val="28"/>
          <w:szCs w:val="28"/>
          <w:lang w:eastAsia="ru-RU"/>
        </w:rPr>
        <w:t xml:space="preserve"> выставка детско-родительских рисунков «Там на неведомых дорожках»; </w:t>
      </w:r>
    </w:p>
    <w:p w:rsidR="005A487C" w:rsidRPr="001E43BF" w:rsidRDefault="005A487C" w:rsidP="00EB3D94">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sym w:font="Symbol" w:char="F097"/>
      </w:r>
      <w:r w:rsidRPr="001E43BF">
        <w:rPr>
          <w:rFonts w:ascii="Times New Roman" w:hAnsi="Times New Roman" w:cs="Times New Roman"/>
          <w:color w:val="000000" w:themeColor="text1"/>
          <w:sz w:val="28"/>
          <w:szCs w:val="28"/>
          <w:lang w:eastAsia="ru-RU"/>
        </w:rPr>
        <w:t xml:space="preserve"> Март </w:t>
      </w:r>
      <w:proofErr w:type="gramStart"/>
      <w:r w:rsidRPr="001E43BF">
        <w:rPr>
          <w:rFonts w:ascii="Times New Roman" w:hAnsi="Times New Roman" w:cs="Times New Roman"/>
          <w:color w:val="000000" w:themeColor="text1"/>
          <w:sz w:val="28"/>
          <w:szCs w:val="28"/>
          <w:lang w:eastAsia="ru-RU"/>
        </w:rPr>
        <w:t>–с</w:t>
      </w:r>
      <w:proofErr w:type="gramEnd"/>
      <w:r w:rsidRPr="001E43BF">
        <w:rPr>
          <w:rFonts w:ascii="Times New Roman" w:hAnsi="Times New Roman" w:cs="Times New Roman"/>
          <w:color w:val="000000" w:themeColor="text1"/>
          <w:sz w:val="28"/>
          <w:szCs w:val="28"/>
          <w:lang w:eastAsia="ru-RU"/>
        </w:rPr>
        <w:t>оздание альбома «Сказки А.С.Пушкина»; глазами детей.</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sym w:font="Symbol" w:char="F097"/>
      </w:r>
      <w:r w:rsidRPr="001E43BF">
        <w:rPr>
          <w:rFonts w:ascii="Times New Roman" w:hAnsi="Times New Roman" w:cs="Times New Roman"/>
          <w:color w:val="000000" w:themeColor="text1"/>
          <w:sz w:val="28"/>
          <w:szCs w:val="28"/>
          <w:lang w:eastAsia="ru-RU"/>
        </w:rPr>
        <w:t xml:space="preserve"> Четвертая неделя марта – инсценировка сказок А.С.Пушкина.</w:t>
      </w:r>
    </w:p>
    <w:p w:rsidR="00574724" w:rsidRPr="001E43BF" w:rsidRDefault="00574724" w:rsidP="005A487C">
      <w:pPr>
        <w:pStyle w:val="a5"/>
        <w:rPr>
          <w:rFonts w:ascii="Times New Roman" w:hAnsi="Times New Roman" w:cs="Times New Roman"/>
          <w:color w:val="000000" w:themeColor="text1"/>
          <w:sz w:val="28"/>
          <w:szCs w:val="28"/>
          <w:lang w:eastAsia="ru-RU"/>
        </w:rPr>
      </w:pPr>
    </w:p>
    <w:p w:rsidR="005A487C" w:rsidRPr="001E43BF" w:rsidRDefault="00CF130C" w:rsidP="0073408B">
      <w:pPr>
        <w:pStyle w:val="a5"/>
        <w:spacing w:line="360" w:lineRule="auto"/>
        <w:rPr>
          <w:rFonts w:ascii="Times New Roman" w:hAnsi="Times New Roman" w:cs="Times New Roman"/>
          <w:b/>
          <w:color w:val="000000" w:themeColor="text1"/>
          <w:sz w:val="28"/>
          <w:szCs w:val="28"/>
          <w:lang w:eastAsia="ru-RU"/>
        </w:rPr>
      </w:pPr>
      <w:hyperlink r:id="rId9" w:tgtFrame="_blank" w:tooltip="View slide 12 image" w:history="1">
        <w:r w:rsidR="005A487C" w:rsidRPr="001E43BF">
          <w:rPr>
            <w:rFonts w:ascii="Times New Roman" w:hAnsi="Times New Roman" w:cs="Times New Roman"/>
            <w:b/>
            <w:color w:val="000000" w:themeColor="text1"/>
            <w:sz w:val="28"/>
            <w:szCs w:val="28"/>
            <w:lang w:eastAsia="ru-RU"/>
          </w:rPr>
          <w:t> </w:t>
        </w:r>
      </w:hyperlink>
      <w:r w:rsidR="005A487C" w:rsidRPr="001E43BF">
        <w:rPr>
          <w:rFonts w:ascii="Times New Roman" w:hAnsi="Times New Roman" w:cs="Times New Roman"/>
          <w:b/>
          <w:color w:val="000000" w:themeColor="text1"/>
          <w:sz w:val="28"/>
          <w:szCs w:val="28"/>
          <w:lang w:eastAsia="ru-RU"/>
        </w:rPr>
        <w:t>Этапы реализации проекта:</w:t>
      </w:r>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 </w:t>
      </w:r>
      <w:proofErr w:type="gramStart"/>
      <w:r w:rsidRPr="001E43BF">
        <w:rPr>
          <w:rFonts w:ascii="Times New Roman" w:hAnsi="Times New Roman" w:cs="Times New Roman"/>
          <w:color w:val="000000" w:themeColor="text1"/>
          <w:sz w:val="28"/>
          <w:szCs w:val="28"/>
          <w:lang w:eastAsia="ru-RU"/>
        </w:rPr>
        <w:t>Подготовительный</w:t>
      </w:r>
      <w:proofErr w:type="gramEnd"/>
      <w:r w:rsidRPr="001E43BF">
        <w:rPr>
          <w:rFonts w:ascii="Times New Roman" w:hAnsi="Times New Roman" w:cs="Times New Roman"/>
          <w:color w:val="000000" w:themeColor="text1"/>
          <w:sz w:val="28"/>
          <w:szCs w:val="28"/>
          <w:lang w:eastAsia="ru-RU"/>
        </w:rPr>
        <w:t>; Основной (организация образовательной деятельности);  Заключительный;</w:t>
      </w:r>
    </w:p>
    <w:p w:rsidR="005A487C" w:rsidRPr="001E43BF" w:rsidRDefault="00CF130C" w:rsidP="0073408B">
      <w:pPr>
        <w:pStyle w:val="a5"/>
        <w:spacing w:line="360" w:lineRule="auto"/>
        <w:rPr>
          <w:rFonts w:ascii="Times New Roman" w:hAnsi="Times New Roman" w:cs="Times New Roman"/>
          <w:color w:val="000000" w:themeColor="text1"/>
          <w:sz w:val="28"/>
          <w:szCs w:val="28"/>
          <w:lang w:eastAsia="ru-RU"/>
        </w:rPr>
      </w:pPr>
      <w:hyperlink r:id="rId10" w:tgtFrame="_blank" w:tooltip="View slide 13 image" w:history="1">
        <w:r w:rsidR="005A487C" w:rsidRPr="001E43BF">
          <w:rPr>
            <w:rFonts w:ascii="Times New Roman" w:hAnsi="Times New Roman" w:cs="Times New Roman"/>
            <w:color w:val="000000" w:themeColor="text1"/>
            <w:sz w:val="28"/>
            <w:szCs w:val="28"/>
            <w:lang w:eastAsia="ru-RU"/>
          </w:rPr>
          <w:t> </w:t>
        </w:r>
      </w:hyperlink>
      <w:r w:rsidR="005A487C" w:rsidRPr="001E43BF">
        <w:rPr>
          <w:rFonts w:ascii="Times New Roman" w:hAnsi="Times New Roman" w:cs="Times New Roman"/>
          <w:color w:val="000000" w:themeColor="text1"/>
          <w:sz w:val="28"/>
          <w:szCs w:val="28"/>
          <w:lang w:eastAsia="ru-RU"/>
        </w:rPr>
        <w:t>Подготовительный этап</w:t>
      </w:r>
      <w:proofErr w:type="gramStart"/>
      <w:r w:rsidR="005A487C" w:rsidRPr="001E43BF">
        <w:rPr>
          <w:rFonts w:ascii="Times New Roman" w:hAnsi="Times New Roman" w:cs="Times New Roman"/>
          <w:color w:val="000000" w:themeColor="text1"/>
          <w:sz w:val="28"/>
          <w:szCs w:val="28"/>
          <w:lang w:eastAsia="ru-RU"/>
        </w:rPr>
        <w:t xml:space="preserve"> :</w:t>
      </w:r>
      <w:proofErr w:type="gramEnd"/>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Опрос родителей и детей о том, какие книги они читают дома. Есть ли в домашней библиотеке </w:t>
      </w:r>
      <w:proofErr w:type="spellStart"/>
      <w:r w:rsidRPr="001E43BF">
        <w:rPr>
          <w:rFonts w:ascii="Times New Roman" w:hAnsi="Times New Roman" w:cs="Times New Roman"/>
          <w:color w:val="000000" w:themeColor="text1"/>
          <w:sz w:val="28"/>
          <w:szCs w:val="28"/>
          <w:lang w:eastAsia="ru-RU"/>
        </w:rPr>
        <w:t>произведенияА.С.Пушкина</w:t>
      </w:r>
      <w:proofErr w:type="spellEnd"/>
      <w:r w:rsidRPr="001E43BF">
        <w:rPr>
          <w:rFonts w:ascii="Times New Roman" w:hAnsi="Times New Roman" w:cs="Times New Roman"/>
          <w:color w:val="000000" w:themeColor="text1"/>
          <w:sz w:val="28"/>
          <w:szCs w:val="28"/>
          <w:lang w:eastAsia="ru-RU"/>
        </w:rPr>
        <w:t>. Обсуждение проекта, выявление возможностей, средств, необходимых для реализации проекта. Подбор методической, художественной литературы, иллюстрированного материала по теме проекта. Подбор материала для изобразительной и продуктивной деятельности</w:t>
      </w:r>
      <w:proofErr w:type="gramStart"/>
      <w:r w:rsidRPr="001E43BF">
        <w:rPr>
          <w:rFonts w:ascii="Times New Roman" w:hAnsi="Times New Roman" w:cs="Times New Roman"/>
          <w:color w:val="000000" w:themeColor="text1"/>
          <w:sz w:val="28"/>
          <w:szCs w:val="28"/>
          <w:lang w:eastAsia="ru-RU"/>
        </w:rPr>
        <w:t xml:space="preserve"> .</w:t>
      </w:r>
      <w:proofErr w:type="gramEnd"/>
      <w:r w:rsidRPr="001E43BF">
        <w:rPr>
          <w:rFonts w:ascii="Times New Roman" w:hAnsi="Times New Roman" w:cs="Times New Roman"/>
          <w:color w:val="000000" w:themeColor="text1"/>
          <w:sz w:val="28"/>
          <w:szCs w:val="28"/>
          <w:lang w:eastAsia="ru-RU"/>
        </w:rPr>
        <w:t xml:space="preserve"> Родительский клуб «Влияние сказок А.С.Пушкина на развитие ребенка».</w:t>
      </w:r>
    </w:p>
    <w:p w:rsidR="005A487C" w:rsidRPr="001E43BF" w:rsidRDefault="00CF130C" w:rsidP="0073408B">
      <w:pPr>
        <w:pStyle w:val="a5"/>
        <w:spacing w:line="360" w:lineRule="auto"/>
        <w:rPr>
          <w:rFonts w:ascii="Times New Roman" w:hAnsi="Times New Roman" w:cs="Times New Roman"/>
          <w:b/>
          <w:color w:val="000000" w:themeColor="text1"/>
          <w:sz w:val="28"/>
          <w:szCs w:val="28"/>
          <w:lang w:eastAsia="ru-RU"/>
        </w:rPr>
      </w:pPr>
      <w:hyperlink r:id="rId11" w:tgtFrame="_blank" w:tooltip="View slide 14 image" w:history="1">
        <w:r w:rsidR="005A487C" w:rsidRPr="001E43BF">
          <w:rPr>
            <w:rFonts w:ascii="Times New Roman" w:hAnsi="Times New Roman" w:cs="Times New Roman"/>
            <w:b/>
            <w:color w:val="000000" w:themeColor="text1"/>
            <w:sz w:val="28"/>
            <w:szCs w:val="28"/>
            <w:lang w:eastAsia="ru-RU"/>
          </w:rPr>
          <w:t> </w:t>
        </w:r>
      </w:hyperlink>
      <w:r w:rsidR="005A487C" w:rsidRPr="001E43BF">
        <w:rPr>
          <w:rFonts w:ascii="Times New Roman" w:hAnsi="Times New Roman" w:cs="Times New Roman"/>
          <w:b/>
          <w:color w:val="000000" w:themeColor="text1"/>
          <w:sz w:val="28"/>
          <w:szCs w:val="28"/>
          <w:lang w:eastAsia="ru-RU"/>
        </w:rPr>
        <w:t>Организация образовательной деятельности:</w:t>
      </w:r>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 Чтение сказок А.С.Пушкина; Беседы по сказкам; Заучивание отрывков из сказок; Рассказ педагога </w:t>
      </w:r>
      <w:proofErr w:type="gramStart"/>
      <w:r w:rsidRPr="001E43BF">
        <w:rPr>
          <w:rFonts w:ascii="Times New Roman" w:hAnsi="Times New Roman" w:cs="Times New Roman"/>
          <w:color w:val="000000" w:themeColor="text1"/>
          <w:sz w:val="28"/>
          <w:szCs w:val="28"/>
          <w:lang w:eastAsia="ru-RU"/>
        </w:rPr>
        <w:t>об</w:t>
      </w:r>
      <w:proofErr w:type="gramEnd"/>
      <w:r w:rsidRPr="001E43BF">
        <w:rPr>
          <w:rFonts w:ascii="Times New Roman" w:hAnsi="Times New Roman" w:cs="Times New Roman"/>
          <w:color w:val="000000" w:themeColor="text1"/>
          <w:sz w:val="28"/>
          <w:szCs w:val="28"/>
          <w:lang w:eastAsia="ru-RU"/>
        </w:rPr>
        <w:t xml:space="preserve"> поэте, рассматривание портрета, рассматривание иллюстраций к сказкам; Речевые и подвижные игры, игры фантазии; Просмотр мультфильмов по сказкам;</w:t>
      </w:r>
    </w:p>
    <w:p w:rsidR="005A487C" w:rsidRPr="001E43BF" w:rsidRDefault="00CF130C" w:rsidP="0073408B">
      <w:pPr>
        <w:pStyle w:val="a5"/>
        <w:spacing w:line="360" w:lineRule="auto"/>
        <w:rPr>
          <w:rFonts w:ascii="Times New Roman" w:hAnsi="Times New Roman" w:cs="Times New Roman"/>
          <w:color w:val="000000" w:themeColor="text1"/>
          <w:sz w:val="28"/>
          <w:szCs w:val="28"/>
          <w:lang w:eastAsia="ru-RU"/>
        </w:rPr>
      </w:pPr>
      <w:hyperlink r:id="rId12" w:tgtFrame="_blank" w:tooltip="View slide 15 image" w:history="1">
        <w:r w:rsidR="005A487C" w:rsidRPr="001E43BF">
          <w:rPr>
            <w:rFonts w:ascii="Times New Roman" w:hAnsi="Times New Roman" w:cs="Times New Roman"/>
            <w:color w:val="000000" w:themeColor="text1"/>
            <w:sz w:val="28"/>
            <w:szCs w:val="28"/>
            <w:lang w:eastAsia="ru-RU"/>
          </w:rPr>
          <w:t> </w:t>
        </w:r>
      </w:hyperlink>
      <w:r w:rsidR="005A487C" w:rsidRPr="001E43BF">
        <w:rPr>
          <w:rFonts w:ascii="Times New Roman" w:hAnsi="Times New Roman" w:cs="Times New Roman"/>
          <w:color w:val="000000" w:themeColor="text1"/>
          <w:sz w:val="28"/>
          <w:szCs w:val="28"/>
          <w:lang w:eastAsia="ru-RU"/>
        </w:rPr>
        <w:t>Художественное творчество: лепка, рисование.</w:t>
      </w:r>
    </w:p>
    <w:p w:rsidR="005A487C" w:rsidRPr="001E43BF" w:rsidRDefault="00CF130C" w:rsidP="0073408B">
      <w:pPr>
        <w:pStyle w:val="a5"/>
        <w:spacing w:line="360" w:lineRule="auto"/>
        <w:rPr>
          <w:rFonts w:ascii="Times New Roman" w:hAnsi="Times New Roman" w:cs="Times New Roman"/>
          <w:color w:val="000000" w:themeColor="text1"/>
          <w:sz w:val="28"/>
          <w:szCs w:val="28"/>
          <w:lang w:eastAsia="ru-RU"/>
        </w:rPr>
      </w:pPr>
      <w:hyperlink r:id="rId13" w:tgtFrame="_blank" w:tooltip="View slide 16 image" w:history="1">
        <w:r w:rsidR="005A487C" w:rsidRPr="001E43BF">
          <w:rPr>
            <w:rFonts w:ascii="Times New Roman" w:hAnsi="Times New Roman" w:cs="Times New Roman"/>
            <w:color w:val="000000" w:themeColor="text1"/>
            <w:sz w:val="28"/>
            <w:szCs w:val="28"/>
            <w:lang w:eastAsia="ru-RU"/>
          </w:rPr>
          <w:t> </w:t>
        </w:r>
      </w:hyperlink>
      <w:r w:rsidR="005A487C" w:rsidRPr="001E43BF">
        <w:rPr>
          <w:rFonts w:ascii="Times New Roman" w:hAnsi="Times New Roman" w:cs="Times New Roman"/>
          <w:color w:val="000000" w:themeColor="text1"/>
          <w:sz w:val="28"/>
          <w:szCs w:val="28"/>
          <w:lang w:eastAsia="ru-RU"/>
        </w:rPr>
        <w:t>Выставка книг со сказками А.С.Пушкина и выставка детско-родительских рисунков «</w:t>
      </w:r>
      <w:proofErr w:type="gramStart"/>
      <w:r w:rsidR="005A487C" w:rsidRPr="001E43BF">
        <w:rPr>
          <w:rFonts w:ascii="Times New Roman" w:hAnsi="Times New Roman" w:cs="Times New Roman"/>
          <w:color w:val="000000" w:themeColor="text1"/>
          <w:sz w:val="28"/>
          <w:szCs w:val="28"/>
          <w:lang w:eastAsia="ru-RU"/>
        </w:rPr>
        <w:t>Там</w:t>
      </w:r>
      <w:proofErr w:type="gramEnd"/>
      <w:r w:rsidR="005A487C" w:rsidRPr="001E43BF">
        <w:rPr>
          <w:rFonts w:ascii="Times New Roman" w:hAnsi="Times New Roman" w:cs="Times New Roman"/>
          <w:color w:val="000000" w:themeColor="text1"/>
          <w:sz w:val="28"/>
          <w:szCs w:val="28"/>
          <w:lang w:eastAsia="ru-RU"/>
        </w:rPr>
        <w:t xml:space="preserve"> на неведомых дорожках»;</w:t>
      </w:r>
    </w:p>
    <w:p w:rsidR="005A487C" w:rsidRPr="001E43BF" w:rsidRDefault="00CF130C" w:rsidP="0073408B">
      <w:pPr>
        <w:pStyle w:val="a5"/>
        <w:spacing w:line="360" w:lineRule="auto"/>
        <w:rPr>
          <w:rFonts w:ascii="Times New Roman" w:hAnsi="Times New Roman" w:cs="Times New Roman"/>
          <w:color w:val="000000" w:themeColor="text1"/>
          <w:sz w:val="28"/>
          <w:szCs w:val="28"/>
          <w:lang w:eastAsia="ru-RU"/>
        </w:rPr>
      </w:pPr>
      <w:hyperlink r:id="rId14" w:tgtFrame="_blank" w:tooltip="View slide 17 image" w:history="1">
        <w:r w:rsidR="005A487C" w:rsidRPr="001E43BF">
          <w:rPr>
            <w:rFonts w:ascii="Times New Roman" w:hAnsi="Times New Roman" w:cs="Times New Roman"/>
            <w:color w:val="000000" w:themeColor="text1"/>
            <w:sz w:val="28"/>
            <w:szCs w:val="28"/>
            <w:lang w:eastAsia="ru-RU"/>
          </w:rPr>
          <w:t> </w:t>
        </w:r>
      </w:hyperlink>
      <w:r w:rsidR="005A487C" w:rsidRPr="001E43BF">
        <w:rPr>
          <w:rFonts w:ascii="Times New Roman" w:hAnsi="Times New Roman" w:cs="Times New Roman"/>
          <w:color w:val="000000" w:themeColor="text1"/>
          <w:sz w:val="28"/>
          <w:szCs w:val="28"/>
          <w:lang w:eastAsia="ru-RU"/>
        </w:rPr>
        <w:t>Литературная викторина по сказкам А.С.Пушкина, игры-драматизации, игры- импровизации;</w:t>
      </w:r>
    </w:p>
    <w:p w:rsidR="005A487C" w:rsidRPr="001E43BF" w:rsidRDefault="00CF130C" w:rsidP="0073408B">
      <w:pPr>
        <w:pStyle w:val="a5"/>
        <w:spacing w:line="360" w:lineRule="auto"/>
        <w:rPr>
          <w:rFonts w:ascii="Times New Roman" w:hAnsi="Times New Roman" w:cs="Times New Roman"/>
          <w:color w:val="000000" w:themeColor="text1"/>
          <w:sz w:val="28"/>
          <w:szCs w:val="28"/>
          <w:lang w:eastAsia="ru-RU"/>
        </w:rPr>
      </w:pPr>
      <w:hyperlink r:id="rId15" w:tgtFrame="_blank" w:tooltip="View slide 18 image" w:history="1">
        <w:r w:rsidR="005A487C" w:rsidRPr="001E43BF">
          <w:rPr>
            <w:rFonts w:ascii="Times New Roman" w:hAnsi="Times New Roman" w:cs="Times New Roman"/>
            <w:color w:val="000000" w:themeColor="text1"/>
            <w:sz w:val="28"/>
            <w:szCs w:val="28"/>
            <w:lang w:eastAsia="ru-RU"/>
          </w:rPr>
          <w:t> </w:t>
        </w:r>
      </w:hyperlink>
      <w:r w:rsidR="005A487C" w:rsidRPr="001E43BF">
        <w:rPr>
          <w:rFonts w:ascii="Times New Roman" w:hAnsi="Times New Roman" w:cs="Times New Roman"/>
          <w:color w:val="000000" w:themeColor="text1"/>
          <w:sz w:val="28"/>
          <w:szCs w:val="28"/>
          <w:lang w:eastAsia="ru-RU"/>
        </w:rPr>
        <w:t>Инсценировка отрывков из сказок А.С. Пушкина.</w:t>
      </w:r>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Альбом «Сказки А.С.Пушкина глазами детей».</w:t>
      </w:r>
    </w:p>
    <w:p w:rsidR="005A487C" w:rsidRPr="001E43BF" w:rsidRDefault="00CF130C" w:rsidP="0073408B">
      <w:pPr>
        <w:pStyle w:val="a5"/>
        <w:spacing w:line="360" w:lineRule="auto"/>
        <w:rPr>
          <w:rFonts w:ascii="Times New Roman" w:hAnsi="Times New Roman" w:cs="Times New Roman"/>
          <w:b/>
          <w:color w:val="000000" w:themeColor="text1"/>
          <w:sz w:val="28"/>
          <w:szCs w:val="28"/>
          <w:lang w:eastAsia="ru-RU"/>
        </w:rPr>
      </w:pPr>
      <w:hyperlink r:id="rId16" w:tgtFrame="_blank" w:tooltip="View slide 20 image" w:history="1">
        <w:r w:rsidR="005A487C" w:rsidRPr="001E43BF">
          <w:rPr>
            <w:rFonts w:ascii="Times New Roman" w:hAnsi="Times New Roman" w:cs="Times New Roman"/>
            <w:b/>
            <w:color w:val="000000" w:themeColor="text1"/>
            <w:sz w:val="28"/>
            <w:szCs w:val="28"/>
            <w:lang w:eastAsia="ru-RU"/>
          </w:rPr>
          <w:t> </w:t>
        </w:r>
      </w:hyperlink>
      <w:r w:rsidR="005A487C" w:rsidRPr="001E43BF">
        <w:rPr>
          <w:rFonts w:ascii="Times New Roman" w:hAnsi="Times New Roman" w:cs="Times New Roman"/>
          <w:b/>
          <w:color w:val="000000" w:themeColor="text1"/>
          <w:sz w:val="28"/>
          <w:szCs w:val="28"/>
          <w:lang w:eastAsia="ru-RU"/>
        </w:rPr>
        <w:t>Заключительный этап</w:t>
      </w:r>
      <w:proofErr w:type="gramStart"/>
      <w:r w:rsidR="005A487C" w:rsidRPr="001E43BF">
        <w:rPr>
          <w:rFonts w:ascii="Times New Roman" w:hAnsi="Times New Roman" w:cs="Times New Roman"/>
          <w:b/>
          <w:color w:val="000000" w:themeColor="text1"/>
          <w:sz w:val="28"/>
          <w:szCs w:val="28"/>
          <w:lang w:eastAsia="ru-RU"/>
        </w:rPr>
        <w:t xml:space="preserve"> :</w:t>
      </w:r>
      <w:proofErr w:type="gramEnd"/>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sym w:font="Symbol" w:char="F097"/>
      </w:r>
      <w:r w:rsidRPr="001E43BF">
        <w:rPr>
          <w:rFonts w:ascii="Times New Roman" w:hAnsi="Times New Roman" w:cs="Times New Roman"/>
          <w:color w:val="000000" w:themeColor="text1"/>
          <w:sz w:val="28"/>
          <w:szCs w:val="28"/>
          <w:lang w:eastAsia="ru-RU"/>
        </w:rPr>
        <w:t xml:space="preserve"> Выставка рисунков «</w:t>
      </w:r>
      <w:proofErr w:type="gramStart"/>
      <w:r w:rsidRPr="001E43BF">
        <w:rPr>
          <w:rFonts w:ascii="Times New Roman" w:hAnsi="Times New Roman" w:cs="Times New Roman"/>
          <w:color w:val="000000" w:themeColor="text1"/>
          <w:sz w:val="28"/>
          <w:szCs w:val="28"/>
          <w:lang w:eastAsia="ru-RU"/>
        </w:rPr>
        <w:t>Там</w:t>
      </w:r>
      <w:proofErr w:type="gramEnd"/>
      <w:r w:rsidRPr="001E43BF">
        <w:rPr>
          <w:rFonts w:ascii="Times New Roman" w:hAnsi="Times New Roman" w:cs="Times New Roman"/>
          <w:color w:val="000000" w:themeColor="text1"/>
          <w:sz w:val="28"/>
          <w:szCs w:val="28"/>
          <w:lang w:eastAsia="ru-RU"/>
        </w:rPr>
        <w:t xml:space="preserve"> на неведомых дорожках»;</w:t>
      </w:r>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 </w:t>
      </w:r>
      <w:r w:rsidRPr="001E43BF">
        <w:rPr>
          <w:rFonts w:ascii="Times New Roman" w:hAnsi="Times New Roman" w:cs="Times New Roman"/>
          <w:color w:val="000000" w:themeColor="text1"/>
          <w:sz w:val="28"/>
          <w:szCs w:val="28"/>
          <w:lang w:eastAsia="ru-RU"/>
        </w:rPr>
        <w:sym w:font="Symbol" w:char="F097"/>
      </w:r>
      <w:r w:rsidRPr="001E43BF">
        <w:rPr>
          <w:rFonts w:ascii="Times New Roman" w:hAnsi="Times New Roman" w:cs="Times New Roman"/>
          <w:color w:val="000000" w:themeColor="text1"/>
          <w:sz w:val="28"/>
          <w:szCs w:val="28"/>
          <w:lang w:eastAsia="ru-RU"/>
        </w:rPr>
        <w:t xml:space="preserve"> Создание альбома «Сказки А.С.Пушкина глазами детей</w:t>
      </w:r>
    </w:p>
    <w:p w:rsidR="005A487C" w:rsidRPr="001E43BF" w:rsidRDefault="005A487C" w:rsidP="0073408B">
      <w:pPr>
        <w:pStyle w:val="a5"/>
        <w:spacing w:line="360" w:lineRule="auto"/>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 </w:t>
      </w:r>
      <w:r w:rsidRPr="001E43BF">
        <w:rPr>
          <w:rFonts w:ascii="Times New Roman" w:hAnsi="Times New Roman" w:cs="Times New Roman"/>
          <w:color w:val="000000" w:themeColor="text1"/>
          <w:sz w:val="28"/>
          <w:szCs w:val="28"/>
          <w:lang w:eastAsia="ru-RU"/>
        </w:rPr>
        <w:sym w:font="Symbol" w:char="F097"/>
      </w:r>
      <w:r w:rsidRPr="001E43BF">
        <w:rPr>
          <w:rFonts w:ascii="Times New Roman" w:hAnsi="Times New Roman" w:cs="Times New Roman"/>
          <w:color w:val="000000" w:themeColor="text1"/>
          <w:sz w:val="28"/>
          <w:szCs w:val="28"/>
          <w:lang w:eastAsia="ru-RU"/>
        </w:rPr>
        <w:t xml:space="preserve"> Инсценировка отрывков и сказок  А.С.Пушкина; </w:t>
      </w:r>
    </w:p>
    <w:p w:rsidR="005A487C" w:rsidRPr="001E43BF" w:rsidRDefault="005A487C" w:rsidP="0073408B">
      <w:pPr>
        <w:pStyle w:val="a5"/>
        <w:spacing w:line="360" w:lineRule="auto"/>
        <w:rPr>
          <w:rFonts w:ascii="Times New Roman" w:hAnsi="Times New Roman" w:cs="Times New Roman"/>
          <w:b/>
          <w:bCs/>
          <w:sz w:val="28"/>
          <w:szCs w:val="28"/>
          <w:lang w:eastAsia="ru-RU"/>
        </w:rPr>
      </w:pPr>
      <w:r w:rsidRPr="001E43BF">
        <w:rPr>
          <w:rFonts w:ascii="Times New Roman" w:hAnsi="Times New Roman" w:cs="Times New Roman"/>
          <w:b/>
          <w:bCs/>
          <w:sz w:val="28"/>
          <w:szCs w:val="28"/>
          <w:lang w:eastAsia="ru-RU"/>
        </w:rPr>
        <w:t>Дальнейшее развитие проекта:</w:t>
      </w:r>
    </w:p>
    <w:p w:rsidR="005A487C" w:rsidRPr="001E43BF" w:rsidRDefault="005A487C" w:rsidP="0073408B">
      <w:pPr>
        <w:pStyle w:val="a5"/>
        <w:spacing w:line="360" w:lineRule="auto"/>
        <w:rPr>
          <w:rFonts w:ascii="Times New Roman" w:hAnsi="Times New Roman" w:cs="Times New Roman"/>
          <w:sz w:val="28"/>
          <w:szCs w:val="28"/>
          <w:lang w:eastAsia="ru-RU"/>
        </w:rPr>
      </w:pPr>
      <w:r w:rsidRPr="001E43BF">
        <w:rPr>
          <w:rFonts w:ascii="Times New Roman" w:hAnsi="Times New Roman" w:cs="Times New Roman"/>
          <w:sz w:val="28"/>
          <w:szCs w:val="28"/>
          <w:lang w:eastAsia="ru-RU"/>
        </w:rPr>
        <w:t>Дальнейшее развитие проекта предполагает знакомство с другими произведениями поэта посещение литературного музея А. С. Пушкина, путешествие по пушкинским местам, а также любовь к родному городу и к своей стране, которую воспевал великий поэт в своих стихах.</w:t>
      </w:r>
    </w:p>
    <w:p w:rsidR="005A487C" w:rsidRPr="001E43BF" w:rsidRDefault="005A487C" w:rsidP="005A487C">
      <w:pPr>
        <w:pStyle w:val="a5"/>
        <w:rPr>
          <w:rFonts w:ascii="Times New Roman" w:hAnsi="Times New Roman" w:cs="Times New Roman"/>
          <w:sz w:val="28"/>
          <w:szCs w:val="28"/>
          <w:lang w:eastAsia="ru-RU"/>
        </w:rPr>
      </w:pPr>
    </w:p>
    <w:p w:rsidR="005A487C" w:rsidRPr="001E43BF" w:rsidRDefault="005A487C" w:rsidP="005A487C">
      <w:pPr>
        <w:pStyle w:val="a5"/>
        <w:rPr>
          <w:rFonts w:ascii="Times New Roman" w:hAnsi="Times New Roman" w:cs="Times New Roman"/>
          <w:b/>
          <w:bCs/>
          <w:color w:val="000000" w:themeColor="text1"/>
          <w:kern w:val="36"/>
          <w:sz w:val="28"/>
          <w:szCs w:val="28"/>
          <w:lang w:eastAsia="ru-RU"/>
        </w:rPr>
      </w:pPr>
      <w:bookmarkStart w:id="0" w:name="_Toc200962633"/>
      <w:r w:rsidRPr="001E43BF">
        <w:rPr>
          <w:rFonts w:ascii="Times New Roman" w:hAnsi="Times New Roman" w:cs="Times New Roman"/>
          <w:b/>
          <w:bCs/>
          <w:color w:val="000000" w:themeColor="text1"/>
          <w:kern w:val="36"/>
          <w:sz w:val="28"/>
          <w:szCs w:val="28"/>
          <w:lang w:eastAsia="ru-RU"/>
        </w:rPr>
        <w:t>Список литературы</w:t>
      </w:r>
      <w:bookmarkEnd w:id="0"/>
      <w:r w:rsidRPr="001E43BF">
        <w:rPr>
          <w:rFonts w:ascii="Times New Roman" w:hAnsi="Times New Roman" w:cs="Times New Roman"/>
          <w:b/>
          <w:bCs/>
          <w:color w:val="000000" w:themeColor="text1"/>
          <w:kern w:val="36"/>
          <w:sz w:val="28"/>
          <w:szCs w:val="28"/>
          <w:lang w:eastAsia="ru-RU"/>
        </w:rPr>
        <w:t>:</w:t>
      </w:r>
    </w:p>
    <w:p w:rsidR="005A487C" w:rsidRPr="001E43BF" w:rsidRDefault="005A487C" w:rsidP="005A487C">
      <w:pPr>
        <w:pStyle w:val="a5"/>
        <w:rPr>
          <w:rFonts w:ascii="Times New Roman" w:hAnsi="Times New Roman" w:cs="Times New Roman"/>
          <w:b/>
          <w:bCs/>
          <w:color w:val="000000" w:themeColor="text1"/>
          <w:kern w:val="36"/>
          <w:sz w:val="28"/>
          <w:szCs w:val="28"/>
          <w:lang w:eastAsia="ru-RU"/>
        </w:rPr>
      </w:pP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1. </w:t>
      </w:r>
      <w:proofErr w:type="spellStart"/>
      <w:r w:rsidRPr="001E43BF">
        <w:rPr>
          <w:rFonts w:ascii="Times New Roman" w:hAnsi="Times New Roman" w:cs="Times New Roman"/>
          <w:color w:val="000000" w:themeColor="text1"/>
          <w:sz w:val="28"/>
          <w:szCs w:val="28"/>
          <w:lang w:eastAsia="ru-RU"/>
        </w:rPr>
        <w:t>Андронников</w:t>
      </w:r>
      <w:proofErr w:type="spellEnd"/>
      <w:r w:rsidRPr="001E43BF">
        <w:rPr>
          <w:rFonts w:ascii="Times New Roman" w:hAnsi="Times New Roman" w:cs="Times New Roman"/>
          <w:color w:val="000000" w:themeColor="text1"/>
          <w:sz w:val="28"/>
          <w:szCs w:val="28"/>
          <w:lang w:eastAsia="ru-RU"/>
        </w:rPr>
        <w:t xml:space="preserve"> И.Л. А.С.Пушкин. Новые разыскания. – М., 1948.</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2. Анненский И.Ф. Книги отражений (об эстетическом отношении Пушкина к природе). – М., 1979.</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3. Афанасьев В.В. А.С.Пушкин. – М., 1991.</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4. Белинский В.Г. Статьи о Пушкине.- Саратов. 1990.</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5. Бердяев Н.А. Русская идея // Русская литература. – 1990. № 2.</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 xml:space="preserve">6. </w:t>
      </w:r>
      <w:proofErr w:type="spellStart"/>
      <w:r w:rsidRPr="001E43BF">
        <w:rPr>
          <w:rFonts w:ascii="Times New Roman" w:hAnsi="Times New Roman" w:cs="Times New Roman"/>
          <w:color w:val="000000" w:themeColor="text1"/>
          <w:sz w:val="28"/>
          <w:szCs w:val="28"/>
          <w:lang w:eastAsia="ru-RU"/>
        </w:rPr>
        <w:t>Вацуро</w:t>
      </w:r>
      <w:proofErr w:type="spellEnd"/>
      <w:r w:rsidRPr="001E43BF">
        <w:rPr>
          <w:rFonts w:ascii="Times New Roman" w:hAnsi="Times New Roman" w:cs="Times New Roman"/>
          <w:color w:val="000000" w:themeColor="text1"/>
          <w:sz w:val="28"/>
          <w:szCs w:val="28"/>
          <w:lang w:eastAsia="ru-RU"/>
        </w:rPr>
        <w:t xml:space="preserve"> В.Э. Ранняя лирика Пушкина и поэтическая традиция 20-х годов // Русская </w:t>
      </w:r>
      <w:proofErr w:type="spellStart"/>
      <w:r w:rsidRPr="001E43BF">
        <w:rPr>
          <w:rFonts w:ascii="Times New Roman" w:hAnsi="Times New Roman" w:cs="Times New Roman"/>
          <w:color w:val="000000" w:themeColor="text1"/>
          <w:sz w:val="28"/>
          <w:szCs w:val="28"/>
          <w:lang w:eastAsia="ru-RU"/>
        </w:rPr>
        <w:t>литературо</w:t>
      </w:r>
      <w:proofErr w:type="spellEnd"/>
      <w:r w:rsidRPr="001E43BF">
        <w:rPr>
          <w:rFonts w:ascii="Times New Roman" w:hAnsi="Times New Roman" w:cs="Times New Roman"/>
          <w:color w:val="000000" w:themeColor="text1"/>
          <w:sz w:val="28"/>
          <w:szCs w:val="28"/>
          <w:lang w:eastAsia="ru-RU"/>
        </w:rPr>
        <w:t xml:space="preserve"> живому следу. Духовные искания русской классики. – М., 1997.</w:t>
      </w:r>
    </w:p>
    <w:p w:rsidR="005A487C" w:rsidRPr="001E43BF" w:rsidRDefault="005A487C" w:rsidP="005A487C">
      <w:pPr>
        <w:pStyle w:val="a5"/>
        <w:rPr>
          <w:rFonts w:ascii="Times New Roman" w:hAnsi="Times New Roman" w:cs="Times New Roman"/>
          <w:color w:val="000000" w:themeColor="text1"/>
          <w:sz w:val="28"/>
          <w:szCs w:val="28"/>
          <w:lang w:eastAsia="ru-RU"/>
        </w:rPr>
      </w:pPr>
      <w:r w:rsidRPr="001E43BF">
        <w:rPr>
          <w:rFonts w:ascii="Times New Roman" w:hAnsi="Times New Roman" w:cs="Times New Roman"/>
          <w:color w:val="000000" w:themeColor="text1"/>
          <w:sz w:val="28"/>
          <w:szCs w:val="28"/>
          <w:lang w:eastAsia="ru-RU"/>
        </w:rPr>
        <w:t>8. Григорян К.Н. Пушкин и классика. – М., 1964.</w:t>
      </w:r>
    </w:p>
    <w:p w:rsidR="005A487C" w:rsidRPr="00520B47" w:rsidRDefault="005A487C" w:rsidP="005A487C">
      <w:pPr>
        <w:pStyle w:val="a5"/>
        <w:rPr>
          <w:color w:val="000000" w:themeColor="text1"/>
          <w:sz w:val="28"/>
          <w:szCs w:val="28"/>
          <w:lang w:eastAsia="ru-RU"/>
        </w:rPr>
      </w:pPr>
    </w:p>
    <w:p w:rsidR="007D664D" w:rsidRDefault="001E43BF" w:rsidP="005A487C">
      <w:pPr>
        <w:pStyle w:val="a5"/>
      </w:pPr>
    </w:p>
    <w:sectPr w:rsidR="007D664D" w:rsidSect="00557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0270"/>
    <w:multiLevelType w:val="multilevel"/>
    <w:tmpl w:val="67CC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15413"/>
    <w:multiLevelType w:val="multilevel"/>
    <w:tmpl w:val="5CC4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87C"/>
    <w:rsid w:val="001E43BF"/>
    <w:rsid w:val="0050571B"/>
    <w:rsid w:val="00525EE9"/>
    <w:rsid w:val="00557C1F"/>
    <w:rsid w:val="00574724"/>
    <w:rsid w:val="005A487C"/>
    <w:rsid w:val="0073408B"/>
    <w:rsid w:val="007629DB"/>
    <w:rsid w:val="00A22836"/>
    <w:rsid w:val="00C36C66"/>
    <w:rsid w:val="00CF130C"/>
    <w:rsid w:val="00D430DF"/>
    <w:rsid w:val="00EB308D"/>
    <w:rsid w:val="00EB3D94"/>
    <w:rsid w:val="00F5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87C"/>
    <w:rPr>
      <w:rFonts w:ascii="Tahoma" w:hAnsi="Tahoma" w:cs="Tahoma"/>
      <w:sz w:val="16"/>
      <w:szCs w:val="16"/>
    </w:rPr>
  </w:style>
  <w:style w:type="paragraph" w:styleId="a5">
    <w:name w:val="No Spacing"/>
    <w:uiPriority w:val="1"/>
    <w:qFormat/>
    <w:rsid w:val="005A487C"/>
    <w:pPr>
      <w:spacing w:after="0" w:line="240" w:lineRule="auto"/>
    </w:pPr>
  </w:style>
  <w:style w:type="character" w:customStyle="1" w:styleId="apple-converted-space">
    <w:name w:val="apple-converted-space"/>
    <w:basedOn w:val="a0"/>
    <w:rsid w:val="007629DB"/>
  </w:style>
  <w:style w:type="character" w:styleId="a6">
    <w:name w:val="Emphasis"/>
    <w:basedOn w:val="a0"/>
    <w:uiPriority w:val="20"/>
    <w:qFormat/>
    <w:rsid w:val="007629DB"/>
    <w:rPr>
      <w:i/>
      <w:iCs/>
    </w:rPr>
  </w:style>
  <w:style w:type="paragraph" w:styleId="a7">
    <w:name w:val="Normal (Web)"/>
    <w:basedOn w:val="a"/>
    <w:uiPriority w:val="99"/>
    <w:semiHidden/>
    <w:unhideWhenUsed/>
    <w:rsid w:val="00762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1"/>
    <w:basedOn w:val="a"/>
    <w:rsid w:val="00762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стиль111"/>
    <w:basedOn w:val="a0"/>
    <w:rsid w:val="007629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random-140402061950-phpapp02/95/-11-638.jpg?cb=1396437684" TargetMode="External"/><Relationship Id="rId13" Type="http://schemas.openxmlformats.org/officeDocument/2006/relationships/hyperlink" Target="http://image.slidesharecdn.com/random-140402061950-phpapp02/95/-16-638.jpg?cb=13964376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mage.slidesharecdn.com/random-140402061950-phpapp02/95/-15-638.jpg?cb=139643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mage.slidesharecdn.com/random-140402061950-phpapp02/95/-20-638.jpg?cb=1396437684" TargetMode="External"/><Relationship Id="rId1" Type="http://schemas.openxmlformats.org/officeDocument/2006/relationships/customXml" Target="../customXml/item1.xml"/><Relationship Id="rId6" Type="http://schemas.openxmlformats.org/officeDocument/2006/relationships/hyperlink" Target="http://planetadetstva.net/wp-content/uploads/2014/09/pedagogicheskij-proekt-znakomstvo-s-tvorchestvom-velikogo-russkogo-poeta-a-s-pushkina.jpg" TargetMode="External"/><Relationship Id="rId11" Type="http://schemas.openxmlformats.org/officeDocument/2006/relationships/hyperlink" Target="http://image.slidesharecdn.com/random-140402061950-phpapp02/95/-14-638.jpg?cb=1396437684" TargetMode="External"/><Relationship Id="rId5" Type="http://schemas.openxmlformats.org/officeDocument/2006/relationships/webSettings" Target="webSettings.xml"/><Relationship Id="rId15" Type="http://schemas.openxmlformats.org/officeDocument/2006/relationships/hyperlink" Target="http://image.slidesharecdn.com/random-140402061950-phpapp02/95/-18-638.jpg?cb=1396437684" TargetMode="External"/><Relationship Id="rId10" Type="http://schemas.openxmlformats.org/officeDocument/2006/relationships/hyperlink" Target="http://image.slidesharecdn.com/random-140402061950-phpapp02/95/-13-638.jpg?cb=1396437684" TargetMode="External"/><Relationship Id="rId4" Type="http://schemas.openxmlformats.org/officeDocument/2006/relationships/settings" Target="settings.xml"/><Relationship Id="rId9" Type="http://schemas.openxmlformats.org/officeDocument/2006/relationships/hyperlink" Target="http://image.slidesharecdn.com/random-140402061950-phpapp02/95/-12-638.jpg?cb=1396437684" TargetMode="External"/><Relationship Id="rId14" Type="http://schemas.openxmlformats.org/officeDocument/2006/relationships/hyperlink" Target="http://image.slidesharecdn.com/random-140402061950-phpapp02/95/-17-638.jpg?cb=1396437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6DB3D-0790-44F6-965C-C009E5AB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986</Words>
  <Characters>5626</Characters>
  <Application>Microsoft Office Word</Application>
  <DocSecurity>0</DocSecurity>
  <Lines>46</Lines>
  <Paragraphs>13</Paragraphs>
  <ScaleCrop>false</ScaleCrop>
  <Company>Grizli777</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2020-03-02T05:04:00Z</dcterms:created>
  <dcterms:modified xsi:type="dcterms:W3CDTF">2020-03-10T09:12:00Z</dcterms:modified>
</cp:coreProperties>
</file>