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C1" w:rsidRDefault="00650BC1" w:rsidP="003F31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4"/>
          <w:bdr w:val="none" w:sz="0" w:space="0" w:color="auto" w:frame="1"/>
        </w:rPr>
      </w:pPr>
    </w:p>
    <w:p w:rsidR="00650BC1" w:rsidRPr="00650BC1" w:rsidRDefault="00650BC1" w:rsidP="00650B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hi-IN" w:bidi="hi-IN"/>
        </w:rPr>
      </w:pPr>
      <w:r w:rsidRPr="00650BC1">
        <w:rPr>
          <w:rFonts w:ascii="Times New Roman" w:eastAsia="Times New Roman" w:hAnsi="Times New Roman" w:cs="Times New Roman"/>
          <w:szCs w:val="20"/>
          <w:lang w:eastAsia="hi-IN" w:bidi="hi-IN"/>
        </w:rPr>
        <w:t xml:space="preserve">Муниципальное бюджетное дошкольное образовательное учреждение «Детский сад общеразвивающего вида с приоритетным осуществлением </w:t>
      </w:r>
      <w:r w:rsidRPr="00650BC1">
        <w:rPr>
          <w:rFonts w:ascii="Times New Roman" w:eastAsia="Times New Roman" w:hAnsi="Times New Roman" w:cs="Times New Roman"/>
          <w:szCs w:val="28"/>
          <w:lang w:eastAsia="hi-IN" w:bidi="hi-IN"/>
        </w:rPr>
        <w:t>деятельности по  художеств</w:t>
      </w:r>
      <w:r>
        <w:rPr>
          <w:rFonts w:ascii="Times New Roman" w:eastAsia="Times New Roman" w:hAnsi="Times New Roman" w:cs="Times New Roman"/>
          <w:szCs w:val="28"/>
          <w:lang w:eastAsia="hi-IN" w:bidi="hi-IN"/>
        </w:rPr>
        <w:t xml:space="preserve">енно-эстетическому направлению </w:t>
      </w:r>
      <w:r w:rsidRPr="00650BC1">
        <w:rPr>
          <w:rFonts w:ascii="Times New Roman" w:eastAsia="Times New Roman" w:hAnsi="Times New Roman" w:cs="Times New Roman"/>
          <w:szCs w:val="28"/>
          <w:lang w:eastAsia="hi-IN" w:bidi="hi-IN"/>
        </w:rPr>
        <w:t>развития детей № 3 «Колобок» г</w:t>
      </w:r>
      <w:proofErr w:type="gramStart"/>
      <w:r w:rsidRPr="00650BC1">
        <w:rPr>
          <w:rFonts w:ascii="Times New Roman" w:eastAsia="Times New Roman" w:hAnsi="Times New Roman" w:cs="Times New Roman"/>
          <w:szCs w:val="28"/>
          <w:lang w:eastAsia="hi-IN" w:bidi="hi-IN"/>
        </w:rPr>
        <w:t>.М</w:t>
      </w:r>
      <w:proofErr w:type="gramEnd"/>
      <w:r w:rsidRPr="00650BC1">
        <w:rPr>
          <w:rFonts w:ascii="Times New Roman" w:eastAsia="Times New Roman" w:hAnsi="Times New Roman" w:cs="Times New Roman"/>
          <w:szCs w:val="28"/>
          <w:lang w:eastAsia="hi-IN" w:bidi="hi-IN"/>
        </w:rPr>
        <w:t>едногорска»</w:t>
      </w:r>
    </w:p>
    <w:p w:rsidR="00650BC1" w:rsidRPr="00650BC1" w:rsidRDefault="00650BC1" w:rsidP="0065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50BC1" w:rsidRPr="00650BC1" w:rsidRDefault="00650BC1" w:rsidP="0065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50BC1" w:rsidRPr="00650BC1" w:rsidRDefault="00650BC1" w:rsidP="0065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50BC1" w:rsidRPr="00650BC1" w:rsidRDefault="00650BC1" w:rsidP="00650B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0BC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50BC1" w:rsidRPr="00650BC1" w:rsidRDefault="00650BC1" w:rsidP="0065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C1" w:rsidRPr="00650BC1" w:rsidRDefault="003B0E48" w:rsidP="0065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разработка</w:t>
      </w:r>
      <w:r w:rsidR="00650BC1" w:rsidRPr="00650BC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педагогов ДОУ</w:t>
      </w:r>
    </w:p>
    <w:p w:rsidR="00650BC1" w:rsidRDefault="00650BC1" w:rsidP="0065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BC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Написание методических рекомендаций </w:t>
      </w:r>
    </w:p>
    <w:p w:rsidR="00650BC1" w:rsidRPr="00650BC1" w:rsidRDefault="00650BC1" w:rsidP="0065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педагогом образовательного учреждения</w:t>
      </w:r>
      <w:r w:rsidRPr="00650BC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50BC1" w:rsidRPr="00650BC1" w:rsidRDefault="00650BC1" w:rsidP="0065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Подготовил: </w:t>
      </w:r>
      <w:r w:rsidRPr="00650BC1">
        <w:rPr>
          <w:rFonts w:ascii="Times New Roman" w:eastAsia="Times New Roman" w:hAnsi="Times New Roman" w:cs="Times New Roman"/>
          <w:bCs/>
          <w:sz w:val="28"/>
          <w:szCs w:val="28"/>
        </w:rPr>
        <w:t>старший воспитатель МБДОУ</w:t>
      </w:r>
    </w:p>
    <w:p w:rsidR="00650BC1" w:rsidRPr="00650BC1" w:rsidRDefault="00650BC1" w:rsidP="0065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BC1">
        <w:rPr>
          <w:rFonts w:ascii="Times New Roman" w:eastAsia="Times New Roman" w:hAnsi="Times New Roman" w:cs="Times New Roman"/>
          <w:bCs/>
          <w:sz w:val="28"/>
          <w:szCs w:val="28"/>
        </w:rPr>
        <w:t>высшей квалификационной категории</w:t>
      </w:r>
    </w:p>
    <w:p w:rsidR="00650BC1" w:rsidRPr="00650BC1" w:rsidRDefault="00650BC1" w:rsidP="0065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50BC1">
        <w:rPr>
          <w:rFonts w:ascii="Times New Roman" w:eastAsia="Times New Roman" w:hAnsi="Times New Roman" w:cs="Times New Roman"/>
          <w:bCs/>
          <w:sz w:val="28"/>
          <w:szCs w:val="28"/>
        </w:rPr>
        <w:t>Курсакова</w:t>
      </w:r>
      <w:proofErr w:type="spellEnd"/>
      <w:r w:rsidRPr="00650BC1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</w:t>
      </w: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8"/>
        </w:rPr>
      </w:pPr>
    </w:p>
    <w:p w:rsidR="00650BC1" w:rsidRPr="00650BC1" w:rsidRDefault="00650BC1" w:rsidP="00650B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50BC1">
        <w:rPr>
          <w:rFonts w:ascii="Times New Roman" w:eastAsia="Times New Roman" w:hAnsi="Times New Roman" w:cs="Times New Roman"/>
          <w:szCs w:val="28"/>
        </w:rPr>
        <w:t>Медногорск, 2019</w:t>
      </w:r>
    </w:p>
    <w:p w:rsidR="003F3116" w:rsidRPr="003F3116" w:rsidRDefault="003B0E48" w:rsidP="003F3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Методическая разработка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содержи</w:t>
      </w:r>
      <w:r w:rsidR="003F3116" w:rsidRPr="003F3116">
        <w:rPr>
          <w:rFonts w:ascii="Times New Roman" w:eastAsia="Times New Roman" w:hAnsi="Times New Roman" w:cs="Times New Roman"/>
          <w:sz w:val="28"/>
          <w:szCs w:val="24"/>
        </w:rPr>
        <w:t xml:space="preserve">т комплекс кратких и четко сформулированных указаний, способствующих внедрению в педагогическую практику </w:t>
      </w:r>
      <w:r>
        <w:rPr>
          <w:rFonts w:ascii="Times New Roman" w:eastAsia="Times New Roman" w:hAnsi="Times New Roman" w:cs="Times New Roman"/>
          <w:sz w:val="28"/>
          <w:szCs w:val="24"/>
        </w:rPr>
        <w:t>алгоритма действий применительно к методическим рекомендациям.</w:t>
      </w:r>
    </w:p>
    <w:p w:rsidR="003F3116" w:rsidRPr="003F3116" w:rsidRDefault="003F3116" w:rsidP="003F3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116">
        <w:rPr>
          <w:rFonts w:ascii="Times New Roman" w:eastAsia="Times New Roman" w:hAnsi="Times New Roman" w:cs="Times New Roman"/>
          <w:sz w:val="28"/>
          <w:szCs w:val="24"/>
        </w:rPr>
        <w:t xml:space="preserve">В зависимости от целеполагания, изложение методической рекомендации может быть кратким или развернутым. </w:t>
      </w:r>
    </w:p>
    <w:p w:rsidR="003F3116" w:rsidRPr="003F3116" w:rsidRDefault="003F3116" w:rsidP="003F3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116">
        <w:rPr>
          <w:rFonts w:ascii="Times New Roman" w:eastAsia="Times New Roman" w:hAnsi="Times New Roman" w:cs="Times New Roman"/>
          <w:sz w:val="28"/>
          <w:szCs w:val="24"/>
        </w:rPr>
        <w:t xml:space="preserve">Краткие рекомендации </w:t>
      </w:r>
      <w:r>
        <w:rPr>
          <w:rFonts w:ascii="Times New Roman" w:eastAsia="Times New Roman" w:hAnsi="Times New Roman" w:cs="Times New Roman"/>
          <w:sz w:val="28"/>
          <w:szCs w:val="24"/>
        </w:rPr>
        <w:t>называются</w:t>
      </w:r>
      <w:r w:rsidRPr="003F31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F3116">
        <w:rPr>
          <w:rFonts w:ascii="Times New Roman" w:eastAsia="Times New Roman" w:hAnsi="Times New Roman" w:cs="Times New Roman"/>
          <w:b/>
          <w:i/>
          <w:sz w:val="28"/>
          <w:szCs w:val="24"/>
        </w:rPr>
        <w:t>памяткой</w:t>
      </w:r>
      <w:r w:rsidRPr="003F3116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могут </w:t>
      </w:r>
      <w:r w:rsidRPr="003F3116">
        <w:rPr>
          <w:rFonts w:ascii="Times New Roman" w:eastAsia="Times New Roman" w:hAnsi="Times New Roman" w:cs="Times New Roman"/>
          <w:sz w:val="28"/>
          <w:szCs w:val="24"/>
        </w:rPr>
        <w:t xml:space="preserve">содержать советы для конкретной аудитории по выполнению каких-то конкретных операций или действий. Памятки содержат минимум информации, небольшие по объему (от одного листа и больше). </w:t>
      </w:r>
    </w:p>
    <w:p w:rsidR="003F3116" w:rsidRPr="003F3116" w:rsidRDefault="003F3116" w:rsidP="003F3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F3116">
        <w:rPr>
          <w:rFonts w:ascii="Times New Roman" w:eastAsia="Times New Roman" w:hAnsi="Times New Roman" w:cs="Times New Roman"/>
          <w:sz w:val="28"/>
          <w:szCs w:val="24"/>
        </w:rPr>
        <w:t>Памятки составляются без титульного листа по следующе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му </w:t>
      </w:r>
      <w:r w:rsidRPr="003F3116">
        <w:rPr>
          <w:rFonts w:ascii="Times New Roman" w:eastAsia="Times New Roman" w:hAnsi="Times New Roman" w:cs="Times New Roman"/>
          <w:b/>
          <w:i/>
          <w:sz w:val="28"/>
          <w:szCs w:val="24"/>
        </w:rPr>
        <w:t>алгоритму:</w:t>
      </w:r>
    </w:p>
    <w:p w:rsidR="003F3116" w:rsidRDefault="003F3116" w:rsidP="003F3116">
      <w:pPr>
        <w:pStyle w:val="a5"/>
        <w:numPr>
          <w:ilvl w:val="0"/>
          <w:numId w:val="2"/>
        </w:numPr>
        <w:jc w:val="both"/>
        <w:rPr>
          <w:sz w:val="28"/>
        </w:rPr>
      </w:pPr>
      <w:r w:rsidRPr="003F3116">
        <w:rPr>
          <w:sz w:val="28"/>
        </w:rPr>
        <w:t xml:space="preserve">Памятка </w:t>
      </w:r>
    </w:p>
    <w:p w:rsidR="003F3116" w:rsidRDefault="003F3116" w:rsidP="003F3116">
      <w:pPr>
        <w:pStyle w:val="a5"/>
        <w:numPr>
          <w:ilvl w:val="0"/>
          <w:numId w:val="2"/>
        </w:numPr>
        <w:jc w:val="both"/>
        <w:rPr>
          <w:sz w:val="28"/>
        </w:rPr>
      </w:pPr>
      <w:r w:rsidRPr="003F3116">
        <w:rPr>
          <w:sz w:val="28"/>
        </w:rPr>
        <w:t>«Название»</w:t>
      </w:r>
      <w:bookmarkStart w:id="0" w:name="_GoBack"/>
      <w:bookmarkEnd w:id="0"/>
    </w:p>
    <w:p w:rsidR="003F3116" w:rsidRDefault="003F3116" w:rsidP="003F3116">
      <w:pPr>
        <w:pStyle w:val="a5"/>
        <w:numPr>
          <w:ilvl w:val="0"/>
          <w:numId w:val="2"/>
        </w:numPr>
        <w:jc w:val="both"/>
        <w:rPr>
          <w:sz w:val="28"/>
        </w:rPr>
      </w:pPr>
      <w:r w:rsidRPr="003F3116">
        <w:rPr>
          <w:sz w:val="28"/>
        </w:rPr>
        <w:t>Основной текст (начинается с краткого описания сути вопроса,  затем идут краткие и четкие указания, основной текст может содержать пронумерованные иллюстрации с кратким описанием).</w:t>
      </w:r>
    </w:p>
    <w:p w:rsidR="003F3116" w:rsidRDefault="003F3116" w:rsidP="003F3116">
      <w:pPr>
        <w:pStyle w:val="a5"/>
        <w:numPr>
          <w:ilvl w:val="0"/>
          <w:numId w:val="2"/>
        </w:numPr>
        <w:jc w:val="both"/>
        <w:rPr>
          <w:sz w:val="28"/>
        </w:rPr>
      </w:pPr>
      <w:r w:rsidRPr="003F3116">
        <w:rPr>
          <w:sz w:val="28"/>
        </w:rPr>
        <w:t>Автор</w:t>
      </w:r>
      <w:r w:rsidR="00650BC1">
        <w:rPr>
          <w:sz w:val="28"/>
        </w:rPr>
        <w:t xml:space="preserve"> </w:t>
      </w:r>
      <w:r w:rsidRPr="003F3116">
        <w:rPr>
          <w:sz w:val="28"/>
        </w:rPr>
        <w:t xml:space="preserve">(ы) (ФИО полностью), должность, место работы. </w:t>
      </w:r>
    </w:p>
    <w:p w:rsidR="003F3116" w:rsidRPr="003F3116" w:rsidRDefault="003F3116" w:rsidP="003F3116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Месяц и год</w:t>
      </w:r>
      <w:r w:rsidRPr="003F3116">
        <w:rPr>
          <w:sz w:val="28"/>
        </w:rPr>
        <w:t xml:space="preserve"> создания. </w:t>
      </w:r>
    </w:p>
    <w:p w:rsidR="003F3116" w:rsidRPr="003F3116" w:rsidRDefault="003F3116" w:rsidP="003F3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116">
        <w:rPr>
          <w:rFonts w:ascii="Times New Roman" w:eastAsia="Times New Roman" w:hAnsi="Times New Roman" w:cs="Times New Roman"/>
          <w:b/>
          <w:i/>
          <w:sz w:val="28"/>
          <w:szCs w:val="24"/>
        </w:rPr>
        <w:t>Развернутые методические рекомендации</w:t>
      </w:r>
      <w:r w:rsidRPr="003F3116">
        <w:rPr>
          <w:rFonts w:ascii="Times New Roman" w:eastAsia="Times New Roman" w:hAnsi="Times New Roman" w:cs="Times New Roman"/>
          <w:sz w:val="28"/>
          <w:szCs w:val="24"/>
        </w:rPr>
        <w:t xml:space="preserve">, как правило, предназначены для оказания помощи </w:t>
      </w:r>
      <w:r>
        <w:rPr>
          <w:rFonts w:ascii="Times New Roman" w:eastAsia="Times New Roman" w:hAnsi="Times New Roman" w:cs="Times New Roman"/>
          <w:sz w:val="28"/>
          <w:szCs w:val="24"/>
        </w:rPr>
        <w:t>тому, кому они предназначаются</w:t>
      </w:r>
      <w:r w:rsidRPr="003F3116">
        <w:rPr>
          <w:rFonts w:ascii="Times New Roman" w:eastAsia="Times New Roman" w:hAnsi="Times New Roman" w:cs="Times New Roman"/>
          <w:sz w:val="28"/>
          <w:szCs w:val="24"/>
        </w:rPr>
        <w:t xml:space="preserve"> в восприятии логики одной или нескольких апробированных методик, выработанных на основе результативного педагогического опыта. В методических рекомендациях содержатся конкретные указания по организации и последовательности проведения одного или нескольких занятий,</w:t>
      </w:r>
      <w:r w:rsidRPr="003F3116">
        <w:rPr>
          <w:rFonts w:ascii="Times New Roman" w:hAnsi="Times New Roman" w:cs="Times New Roman"/>
          <w:sz w:val="28"/>
          <w:szCs w:val="24"/>
        </w:rPr>
        <w:t xml:space="preserve"> выполнению курсовых и дипломных работ</w:t>
      </w:r>
      <w:r w:rsidRPr="003F3116">
        <w:rPr>
          <w:rFonts w:ascii="Times New Roman" w:eastAsia="Times New Roman" w:hAnsi="Times New Roman" w:cs="Times New Roman"/>
          <w:sz w:val="28"/>
          <w:szCs w:val="24"/>
        </w:rPr>
        <w:t xml:space="preserve"> или мероприятий, иллюстрирующих методику на практике. </w:t>
      </w:r>
    </w:p>
    <w:p w:rsidR="003F3116" w:rsidRDefault="003F3116" w:rsidP="003F31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F3116">
        <w:rPr>
          <w:rFonts w:ascii="Times New Roman" w:eastAsia="Times New Roman" w:hAnsi="Times New Roman" w:cs="Times New Roman"/>
          <w:sz w:val="28"/>
          <w:szCs w:val="24"/>
        </w:rPr>
        <w:t>Объем развернутых методических рекомендаций, как правило, занимает от трех л</w:t>
      </w:r>
      <w:r>
        <w:rPr>
          <w:rFonts w:ascii="Times New Roman" w:eastAsia="Times New Roman" w:hAnsi="Times New Roman" w:cs="Times New Roman"/>
          <w:sz w:val="28"/>
          <w:szCs w:val="24"/>
        </w:rPr>
        <w:t>истов и больше, в зависимости от</w:t>
      </w:r>
      <w:r w:rsidRPr="003F3116">
        <w:rPr>
          <w:rFonts w:ascii="Times New Roman" w:eastAsia="Times New Roman" w:hAnsi="Times New Roman" w:cs="Times New Roman"/>
          <w:sz w:val="28"/>
          <w:szCs w:val="24"/>
        </w:rPr>
        <w:t xml:space="preserve"> количества информации. </w:t>
      </w:r>
      <w:r w:rsidRPr="003F3116">
        <w:rPr>
          <w:rFonts w:ascii="Times New Roman" w:eastAsia="Times New Roman" w:hAnsi="Times New Roman" w:cs="Times New Roman"/>
          <w:b/>
          <w:i/>
          <w:sz w:val="28"/>
          <w:szCs w:val="24"/>
        </w:rPr>
        <w:t>Алгоритм оформления методических рекомендаций:</w:t>
      </w:r>
    </w:p>
    <w:p w:rsidR="003F3116" w:rsidRPr="003F3116" w:rsidRDefault="003F3116" w:rsidP="003F31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F3116">
        <w:rPr>
          <w:rFonts w:ascii="Times New Roman" w:hAnsi="Times New Roman" w:cs="Times New Roman"/>
          <w:sz w:val="28"/>
          <w:szCs w:val="24"/>
        </w:rPr>
        <w:t>1. Титульный лис</w:t>
      </w:r>
      <w:r>
        <w:rPr>
          <w:rFonts w:ascii="Times New Roman" w:hAnsi="Times New Roman" w:cs="Times New Roman"/>
          <w:sz w:val="28"/>
          <w:szCs w:val="24"/>
        </w:rPr>
        <w:t>т:</w:t>
      </w:r>
      <w:r w:rsidRPr="003F311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3116" w:rsidRDefault="003F3116" w:rsidP="003F3116">
      <w:pPr>
        <w:pStyle w:val="a5"/>
        <w:numPr>
          <w:ilvl w:val="0"/>
          <w:numId w:val="3"/>
        </w:numPr>
        <w:jc w:val="both"/>
        <w:rPr>
          <w:sz w:val="28"/>
        </w:rPr>
      </w:pPr>
      <w:r w:rsidRPr="003F3116">
        <w:rPr>
          <w:sz w:val="28"/>
        </w:rPr>
        <w:t xml:space="preserve">Полное название учреждения </w:t>
      </w:r>
    </w:p>
    <w:p w:rsidR="003F3116" w:rsidRDefault="003F3116" w:rsidP="003F3116">
      <w:pPr>
        <w:pStyle w:val="a5"/>
        <w:numPr>
          <w:ilvl w:val="0"/>
          <w:numId w:val="3"/>
        </w:numPr>
        <w:jc w:val="both"/>
        <w:rPr>
          <w:sz w:val="28"/>
        </w:rPr>
      </w:pPr>
      <w:r w:rsidRPr="003F3116">
        <w:rPr>
          <w:sz w:val="28"/>
        </w:rPr>
        <w:t>Вид методической продукции (методические рекомендации)</w:t>
      </w:r>
    </w:p>
    <w:p w:rsidR="003F3116" w:rsidRDefault="003F3116" w:rsidP="003F3116">
      <w:pPr>
        <w:pStyle w:val="a5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Тема рекомендаций</w:t>
      </w:r>
    </w:p>
    <w:p w:rsidR="003F3116" w:rsidRPr="003F3116" w:rsidRDefault="003F3116" w:rsidP="003F3116">
      <w:pPr>
        <w:pStyle w:val="a5"/>
        <w:numPr>
          <w:ilvl w:val="0"/>
          <w:numId w:val="3"/>
        </w:numPr>
        <w:ind w:right="57"/>
        <w:jc w:val="both"/>
        <w:rPr>
          <w:sz w:val="28"/>
        </w:rPr>
      </w:pPr>
      <w:r>
        <w:rPr>
          <w:sz w:val="28"/>
        </w:rPr>
        <w:t>Должность педагога - автора</w:t>
      </w:r>
    </w:p>
    <w:p w:rsidR="003F3116" w:rsidRPr="003F3116" w:rsidRDefault="003F3116" w:rsidP="003F3116">
      <w:pPr>
        <w:pStyle w:val="a5"/>
        <w:numPr>
          <w:ilvl w:val="0"/>
          <w:numId w:val="3"/>
        </w:numPr>
        <w:ind w:right="57"/>
        <w:jc w:val="both"/>
        <w:rPr>
          <w:sz w:val="28"/>
        </w:rPr>
      </w:pPr>
      <w:r>
        <w:rPr>
          <w:sz w:val="28"/>
        </w:rPr>
        <w:t>К</w:t>
      </w:r>
      <w:r w:rsidRPr="003F3116">
        <w:rPr>
          <w:sz w:val="28"/>
        </w:rPr>
        <w:t xml:space="preserve">валификационная </w:t>
      </w:r>
      <w:r>
        <w:rPr>
          <w:sz w:val="28"/>
        </w:rPr>
        <w:t>к</w:t>
      </w:r>
      <w:r w:rsidRPr="003F3116">
        <w:rPr>
          <w:sz w:val="28"/>
        </w:rPr>
        <w:t xml:space="preserve">атегория </w:t>
      </w:r>
      <w:r>
        <w:rPr>
          <w:sz w:val="28"/>
        </w:rPr>
        <w:t>педагога - автора</w:t>
      </w:r>
    </w:p>
    <w:p w:rsidR="003F3116" w:rsidRDefault="003F3116" w:rsidP="003F3116">
      <w:pPr>
        <w:pStyle w:val="a5"/>
        <w:numPr>
          <w:ilvl w:val="0"/>
          <w:numId w:val="3"/>
        </w:numPr>
        <w:ind w:right="57"/>
        <w:jc w:val="both"/>
        <w:rPr>
          <w:sz w:val="28"/>
        </w:rPr>
      </w:pPr>
      <w:r>
        <w:rPr>
          <w:sz w:val="28"/>
        </w:rPr>
        <w:t>ФИО</w:t>
      </w:r>
      <w:r w:rsidRPr="003F3116">
        <w:rPr>
          <w:sz w:val="28"/>
        </w:rPr>
        <w:t xml:space="preserve"> </w:t>
      </w:r>
      <w:r>
        <w:rPr>
          <w:sz w:val="28"/>
        </w:rPr>
        <w:t>педагога - автора</w:t>
      </w:r>
      <w:r w:rsidRPr="003F3116">
        <w:rPr>
          <w:sz w:val="28"/>
        </w:rPr>
        <w:t xml:space="preserve"> полностью</w:t>
      </w:r>
    </w:p>
    <w:p w:rsidR="003F3116" w:rsidRPr="003F3116" w:rsidRDefault="003F3116" w:rsidP="003F3116">
      <w:pPr>
        <w:pStyle w:val="a5"/>
        <w:numPr>
          <w:ilvl w:val="0"/>
          <w:numId w:val="3"/>
        </w:numPr>
        <w:ind w:right="57"/>
        <w:jc w:val="both"/>
        <w:rPr>
          <w:sz w:val="28"/>
        </w:rPr>
      </w:pPr>
      <w:r>
        <w:rPr>
          <w:sz w:val="28"/>
        </w:rPr>
        <w:t>Месяц и год</w:t>
      </w:r>
      <w:r w:rsidRPr="003F3116">
        <w:rPr>
          <w:sz w:val="28"/>
        </w:rPr>
        <w:t xml:space="preserve"> написания </w:t>
      </w:r>
    </w:p>
    <w:p w:rsidR="003F3116" w:rsidRPr="003F3116" w:rsidRDefault="003F3116" w:rsidP="003F311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4"/>
        </w:rPr>
      </w:pPr>
      <w:r w:rsidRPr="003F3116">
        <w:rPr>
          <w:rFonts w:ascii="Times New Roman" w:hAnsi="Times New Roman" w:cs="Times New Roman"/>
          <w:sz w:val="28"/>
          <w:szCs w:val="24"/>
        </w:rPr>
        <w:t xml:space="preserve">2. Второй лист: </w:t>
      </w:r>
      <w:r w:rsidRPr="003F3116">
        <w:rPr>
          <w:rFonts w:ascii="Times New Roman" w:hAnsi="Times New Roman" w:cs="Times New Roman"/>
          <w:sz w:val="28"/>
        </w:rPr>
        <w:t xml:space="preserve">Аннотация (краткое описание сути работы, обозначение целевой аудитории). </w:t>
      </w:r>
    </w:p>
    <w:p w:rsidR="00012FD6" w:rsidRDefault="003F3116" w:rsidP="00012FD6">
      <w:pPr>
        <w:spacing w:after="0" w:line="240" w:lineRule="auto"/>
        <w:ind w:right="57" w:firstLine="5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3116">
        <w:rPr>
          <w:rFonts w:ascii="Times New Roman" w:eastAsia="Times New Roman" w:hAnsi="Times New Roman" w:cs="Times New Roman"/>
          <w:sz w:val="28"/>
          <w:szCs w:val="24"/>
        </w:rPr>
        <w:t>3. Третий лист: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12FD6" w:rsidRPr="00012FD6" w:rsidRDefault="003F3116" w:rsidP="00012FD6">
      <w:pPr>
        <w:pStyle w:val="a5"/>
        <w:numPr>
          <w:ilvl w:val="0"/>
          <w:numId w:val="7"/>
        </w:numPr>
        <w:ind w:right="57"/>
        <w:jc w:val="both"/>
        <w:rPr>
          <w:sz w:val="28"/>
        </w:rPr>
      </w:pPr>
      <w:proofErr w:type="gramStart"/>
      <w:r w:rsidRPr="00012FD6">
        <w:rPr>
          <w:sz w:val="28"/>
        </w:rPr>
        <w:t xml:space="preserve">Пояснительная записка (Вступительная часть, в которой обосновывается актуальность данных рекомендаций, разъясняется, какую помощь призвана оказать настоящая работа; указывается цель (цель должна быть одна); главный тезис и источник практического опыта;  целесообразно </w:t>
      </w:r>
      <w:r w:rsidRPr="00012FD6">
        <w:rPr>
          <w:sz w:val="28"/>
        </w:rPr>
        <w:lastRenderedPageBreak/>
        <w:t>дать краткий анализ положения дел по изучаемому вопросу: уточнить, в каких образовательных областях в настоящее время используются методики, сходные с предлагаемыми, в чем их достоинства и недостатки;</w:t>
      </w:r>
      <w:proofErr w:type="gramEnd"/>
      <w:r w:rsidRPr="00012FD6">
        <w:rPr>
          <w:sz w:val="28"/>
        </w:rPr>
        <w:t xml:space="preserve"> можно охарактеризовать значимость предлагаемой работы; обязательно дается описание ожидаемого результата от использования данных методических рекомендаций в системе дополнительного образования (например: овладение опытом организации предлагаемой методикой может стать основой для проведения подобных мероприятий по разным направлениям; может способствовать повышению мотивации к обучению у студентов и т.п.).  </w:t>
      </w:r>
    </w:p>
    <w:p w:rsidR="00012FD6" w:rsidRDefault="003F3116" w:rsidP="00012FD6">
      <w:pPr>
        <w:pStyle w:val="a5"/>
        <w:numPr>
          <w:ilvl w:val="0"/>
          <w:numId w:val="6"/>
        </w:numPr>
        <w:ind w:right="57"/>
        <w:jc w:val="both"/>
        <w:rPr>
          <w:sz w:val="28"/>
        </w:rPr>
      </w:pPr>
      <w:proofErr w:type="gramStart"/>
      <w:r w:rsidRPr="00012FD6">
        <w:rPr>
          <w:sz w:val="28"/>
        </w:rPr>
        <w:t>Содержание (</w:t>
      </w:r>
      <w:r w:rsidR="00012FD6">
        <w:rPr>
          <w:sz w:val="28"/>
        </w:rPr>
        <w:t>оно</w:t>
      </w:r>
      <w:r w:rsidRPr="00012FD6">
        <w:rPr>
          <w:sz w:val="28"/>
        </w:rPr>
        <w:t xml:space="preserve"> может быть связано с самыми разнообразными вопросами: решением определенной педагогической проблемы, проведением массовых мероприятий, организацией летней кампании, проведением учебно-исследовательской работы, изучением отдельных тем образовательной программы и т.д. и т.п.</w:t>
      </w:r>
      <w:proofErr w:type="gramEnd"/>
      <w:r w:rsidRPr="00012FD6">
        <w:rPr>
          <w:sz w:val="28"/>
        </w:rPr>
        <w:t xml:space="preserve"> Поэтому само содержание методических рекомендаций не имеет особо регламентированной структуры, главное, что это проанализированный и переработанный материал, который излагается в логической последовательности. Можно, опираясь на состоявшийся педагогический опыт, поэтапно описать, что именно рекомендуется делать по исследуемому вопросу и как, т.е. с помощью каких форм и методов;   дать советы по решению организационных вопросов (например, план работы; этапы проведения мероприятия, распределения поручений и т.д.); советы по материально-техническому обеспечению; по кадровому обеспечению. </w:t>
      </w:r>
      <w:proofErr w:type="gramStart"/>
      <w:r w:rsidRPr="00012FD6">
        <w:rPr>
          <w:sz w:val="28"/>
        </w:rPr>
        <w:t>Методические советы по проведению массовых мероприятий с обучающимися  могут содержать рекомендации по создания эмоционального настроя).</w:t>
      </w:r>
      <w:proofErr w:type="gramEnd"/>
    </w:p>
    <w:p w:rsidR="00012FD6" w:rsidRDefault="003F3116" w:rsidP="00012FD6">
      <w:pPr>
        <w:pStyle w:val="a5"/>
        <w:numPr>
          <w:ilvl w:val="0"/>
          <w:numId w:val="6"/>
        </w:numPr>
        <w:ind w:right="57"/>
        <w:jc w:val="both"/>
        <w:rPr>
          <w:sz w:val="28"/>
        </w:rPr>
      </w:pPr>
      <w:r w:rsidRPr="00012FD6">
        <w:rPr>
          <w:sz w:val="28"/>
        </w:rPr>
        <w:t xml:space="preserve">Заключение (выводы, подведение итогов в соответствии с вводной частью и содержанием). </w:t>
      </w:r>
    </w:p>
    <w:p w:rsidR="00012FD6" w:rsidRDefault="003F3116" w:rsidP="00012FD6">
      <w:pPr>
        <w:pStyle w:val="a5"/>
        <w:numPr>
          <w:ilvl w:val="0"/>
          <w:numId w:val="6"/>
        </w:numPr>
        <w:ind w:right="57"/>
        <w:jc w:val="both"/>
        <w:rPr>
          <w:sz w:val="28"/>
        </w:rPr>
      </w:pPr>
      <w:r w:rsidRPr="00012FD6">
        <w:rPr>
          <w:sz w:val="28"/>
        </w:rPr>
        <w:t>Список использованной литературы (при необходимости можно разделить список р</w:t>
      </w:r>
      <w:r w:rsidRPr="00012FD6">
        <w:rPr>
          <w:bCs/>
          <w:sz w:val="28"/>
        </w:rPr>
        <w:t>екомендуемой литературы</w:t>
      </w:r>
      <w:r w:rsidRPr="00012FD6">
        <w:rPr>
          <w:sz w:val="28"/>
        </w:rPr>
        <w:t xml:space="preserve"> по теме; список  составляется в алфавитном порядке, в соответствии с современными правилами оформления литературных источников; в список отдельно включаются электронные ресурсы). </w:t>
      </w:r>
    </w:p>
    <w:p w:rsidR="00D6376D" w:rsidRPr="00012FD6" w:rsidRDefault="00012FD6" w:rsidP="003F3116">
      <w:pPr>
        <w:pStyle w:val="a5"/>
        <w:numPr>
          <w:ilvl w:val="0"/>
          <w:numId w:val="6"/>
        </w:numPr>
        <w:ind w:right="57"/>
        <w:jc w:val="both"/>
        <w:rPr>
          <w:sz w:val="28"/>
        </w:rPr>
      </w:pPr>
      <w:proofErr w:type="gramStart"/>
      <w:r w:rsidRPr="00012FD6">
        <w:rPr>
          <w:sz w:val="28"/>
        </w:rPr>
        <w:t>Приложение</w:t>
      </w:r>
      <w:r w:rsidR="003F3116" w:rsidRPr="00012FD6">
        <w:rPr>
          <w:sz w:val="28"/>
        </w:rPr>
        <w:t xml:space="preserve"> (приложения включаются, если содержат материалы, необходимые для организации рекомендуемого вида деятельности, но не вошедшие в блок «Содержание»; в числе приложений могут быть: планы проведения конкретных дел, мероприятий; тестовые задания; методики</w:t>
      </w:r>
      <w:r>
        <w:rPr>
          <w:sz w:val="28"/>
        </w:rPr>
        <w:t xml:space="preserve"> создания практических заданий, адресованных</w:t>
      </w:r>
      <w:r w:rsidRPr="00012FD6">
        <w:rPr>
          <w:sz w:val="28"/>
        </w:rPr>
        <w:t> </w:t>
      </w:r>
      <w:r>
        <w:rPr>
          <w:sz w:val="28"/>
        </w:rPr>
        <w:t>воспитанникам</w:t>
      </w:r>
      <w:r w:rsidRPr="00012FD6">
        <w:rPr>
          <w:sz w:val="28"/>
        </w:rPr>
        <w:t>;</w:t>
      </w:r>
      <w:r>
        <w:rPr>
          <w:sz w:val="28"/>
        </w:rPr>
        <w:t xml:space="preserve"> </w:t>
      </w:r>
      <w:r w:rsidR="003F3116" w:rsidRPr="00012FD6">
        <w:rPr>
          <w:sz w:val="28"/>
        </w:rPr>
        <w:t>примерные вопросы к играм, конкурсам, викторинам; методики определения результатов по конкретным видам деятельности; таблицы, схемы, диаграммы, фотографии, карты, ксерокопии архивных материалов;</w:t>
      </w:r>
      <w:proofErr w:type="gramEnd"/>
      <w:r w:rsidR="003F3116" w:rsidRPr="00012FD6">
        <w:rPr>
          <w:sz w:val="28"/>
        </w:rPr>
        <w:t xml:space="preserve"> примерная тематика открытых мероприятий, экскурсий и т.д.).</w:t>
      </w:r>
    </w:p>
    <w:sectPr w:rsidR="00D6376D" w:rsidRPr="00012FD6" w:rsidSect="00D6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16" w:rsidRDefault="003F3116" w:rsidP="003F3116">
      <w:pPr>
        <w:spacing w:after="0" w:line="240" w:lineRule="auto"/>
      </w:pPr>
      <w:r>
        <w:separator/>
      </w:r>
    </w:p>
  </w:endnote>
  <w:endnote w:type="continuationSeparator" w:id="1">
    <w:p w:rsidR="003F3116" w:rsidRDefault="003F3116" w:rsidP="003F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16" w:rsidRDefault="003F3116" w:rsidP="003F3116">
      <w:pPr>
        <w:spacing w:after="0" w:line="240" w:lineRule="auto"/>
      </w:pPr>
      <w:r>
        <w:separator/>
      </w:r>
    </w:p>
  </w:footnote>
  <w:footnote w:type="continuationSeparator" w:id="1">
    <w:p w:rsidR="003F3116" w:rsidRDefault="003F3116" w:rsidP="003F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61C"/>
    <w:multiLevelType w:val="hybridMultilevel"/>
    <w:tmpl w:val="3F4227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B4311"/>
    <w:multiLevelType w:val="hybridMultilevel"/>
    <w:tmpl w:val="3A40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126"/>
    <w:multiLevelType w:val="hybridMultilevel"/>
    <w:tmpl w:val="CD76C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B03D2"/>
    <w:multiLevelType w:val="hybridMultilevel"/>
    <w:tmpl w:val="5F2EEA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5E5779"/>
    <w:multiLevelType w:val="hybridMultilevel"/>
    <w:tmpl w:val="1EFC2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42F9F"/>
    <w:multiLevelType w:val="hybridMultilevel"/>
    <w:tmpl w:val="4F3C23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858DA"/>
    <w:multiLevelType w:val="hybridMultilevel"/>
    <w:tmpl w:val="DFCE63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116"/>
    <w:rsid w:val="00012FD6"/>
    <w:rsid w:val="00301372"/>
    <w:rsid w:val="003B0E48"/>
    <w:rsid w:val="003F3116"/>
    <w:rsid w:val="00650BC1"/>
    <w:rsid w:val="00D545F2"/>
    <w:rsid w:val="00D6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1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116"/>
    <w:rPr>
      <w:sz w:val="20"/>
      <w:szCs w:val="20"/>
    </w:rPr>
  </w:style>
  <w:style w:type="paragraph" w:styleId="a5">
    <w:name w:val="List Paragraph"/>
    <w:basedOn w:val="a"/>
    <w:uiPriority w:val="34"/>
    <w:qFormat/>
    <w:rsid w:val="003F3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3F3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1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116"/>
    <w:rPr>
      <w:sz w:val="20"/>
      <w:szCs w:val="20"/>
    </w:rPr>
  </w:style>
  <w:style w:type="paragraph" w:styleId="a5">
    <w:name w:val="List Paragraph"/>
    <w:basedOn w:val="a"/>
    <w:uiPriority w:val="34"/>
    <w:qFormat/>
    <w:rsid w:val="003F3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3F3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3</cp:revision>
  <dcterms:created xsi:type="dcterms:W3CDTF">2019-11-12T15:23:00Z</dcterms:created>
  <dcterms:modified xsi:type="dcterms:W3CDTF">2019-11-13T08:42:00Z</dcterms:modified>
</cp:coreProperties>
</file>