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218" w:rsidRPr="001C1218" w:rsidRDefault="001C1218" w:rsidP="001C1218">
      <w:pPr>
        <w:spacing w:after="0" w:line="240" w:lineRule="auto"/>
        <w:ind w:firstLine="567"/>
        <w:jc w:val="both"/>
        <w:rPr>
          <w:rFonts w:ascii="Times New Roman" w:hAnsi="Times New Roman" w:cs="Times New Roman"/>
          <w:sz w:val="28"/>
          <w:szCs w:val="28"/>
        </w:rPr>
      </w:pPr>
      <w:bookmarkStart w:id="0" w:name="_GoBack"/>
      <w:proofErr w:type="spellStart"/>
      <w:r w:rsidRPr="001C1218">
        <w:rPr>
          <w:rFonts w:ascii="Times New Roman" w:hAnsi="Times New Roman" w:cs="Times New Roman"/>
          <w:sz w:val="28"/>
          <w:szCs w:val="28"/>
        </w:rPr>
        <w:t>Кутырева</w:t>
      </w:r>
      <w:proofErr w:type="spellEnd"/>
      <w:r w:rsidRPr="001C1218">
        <w:rPr>
          <w:rFonts w:ascii="Times New Roman" w:hAnsi="Times New Roman" w:cs="Times New Roman"/>
          <w:sz w:val="28"/>
          <w:szCs w:val="28"/>
        </w:rPr>
        <w:t xml:space="preserve"> Ольга Витальевна, педагог-психолог высшей категории, Сидорова Ирина Николаевна, учитель-логопед высшей категории, Муниципальное казенное дошкольное образовательное учреждение города Новосибирска комбинированного вида детский сад № 117 «Дружная семейка»</w:t>
      </w:r>
    </w:p>
    <w:p w:rsidR="001C1218" w:rsidRPr="001C1218" w:rsidRDefault="001C1218" w:rsidP="001C1218">
      <w:pPr>
        <w:spacing w:after="0" w:line="240" w:lineRule="auto"/>
        <w:ind w:firstLine="567"/>
        <w:jc w:val="both"/>
        <w:rPr>
          <w:rFonts w:ascii="Times New Roman" w:hAnsi="Times New Roman" w:cs="Times New Roman"/>
          <w:sz w:val="28"/>
          <w:szCs w:val="28"/>
        </w:rPr>
      </w:pPr>
      <w:r w:rsidRPr="001C1218">
        <w:rPr>
          <w:rFonts w:ascii="Times New Roman" w:hAnsi="Times New Roman" w:cs="Times New Roman"/>
          <w:sz w:val="28"/>
          <w:szCs w:val="28"/>
        </w:rPr>
        <w:t>Новосибирск</w:t>
      </w:r>
    </w:p>
    <w:p w:rsidR="001C1218" w:rsidRPr="001C1218" w:rsidRDefault="001C1218" w:rsidP="001C1218">
      <w:pPr>
        <w:spacing w:after="0" w:line="240" w:lineRule="auto"/>
        <w:ind w:firstLine="567"/>
        <w:jc w:val="both"/>
        <w:rPr>
          <w:rFonts w:ascii="Times New Roman" w:hAnsi="Times New Roman" w:cs="Times New Roman"/>
          <w:sz w:val="28"/>
          <w:szCs w:val="28"/>
        </w:rPr>
      </w:pPr>
      <w:r w:rsidRPr="001C1218">
        <w:rPr>
          <w:rFonts w:ascii="Times New Roman" w:hAnsi="Times New Roman" w:cs="Times New Roman"/>
          <w:sz w:val="28"/>
          <w:szCs w:val="28"/>
        </w:rPr>
        <w:t>Интеграция методов психологии и логопедии в комплексной психомоторной коррекции тяжелых нарушений речи у детей-дошкольников</w:t>
      </w:r>
    </w:p>
    <w:p w:rsidR="001C1218" w:rsidRPr="001C1218" w:rsidRDefault="001C1218" w:rsidP="001C1218">
      <w:pPr>
        <w:spacing w:after="0" w:line="240" w:lineRule="auto"/>
        <w:ind w:firstLine="567"/>
        <w:jc w:val="both"/>
        <w:rPr>
          <w:rFonts w:ascii="Times New Roman" w:hAnsi="Times New Roman" w:cs="Times New Roman"/>
          <w:sz w:val="28"/>
          <w:szCs w:val="28"/>
        </w:rPr>
      </w:pPr>
    </w:p>
    <w:p w:rsidR="001C1218" w:rsidRPr="001C1218" w:rsidRDefault="001C1218" w:rsidP="001C1218">
      <w:pPr>
        <w:spacing w:after="0" w:line="240" w:lineRule="auto"/>
        <w:ind w:firstLine="567"/>
        <w:jc w:val="both"/>
        <w:rPr>
          <w:rFonts w:ascii="Times New Roman" w:hAnsi="Times New Roman" w:cs="Times New Roman"/>
          <w:sz w:val="28"/>
          <w:szCs w:val="28"/>
        </w:rPr>
      </w:pPr>
      <w:r w:rsidRPr="001C1218">
        <w:rPr>
          <w:rFonts w:ascii="Times New Roman" w:hAnsi="Times New Roman" w:cs="Times New Roman"/>
          <w:sz w:val="28"/>
          <w:szCs w:val="28"/>
        </w:rPr>
        <w:t>К ресурсам системы образования принято относить финансовые средства, материально-техническую базу и кадры. Если финансирование осуществляется государством, то материально-техническая база оснащается самим учреждением, в том числе под влиянием запроса работающих в нем специалистов. Именно специалисты, или педагогические кадры, с их квалификацией и специализацией, личностной включенностью в процесс образования становятся безусловно одним из значимых его ресурсов.  Интегрируя их личный и профессиональный опыт в процессе коррекционной работы с детьми, мы можем получить максимально эффективный результат.</w:t>
      </w:r>
    </w:p>
    <w:p w:rsidR="001C1218" w:rsidRPr="001C1218" w:rsidRDefault="001C1218" w:rsidP="001C1218">
      <w:pPr>
        <w:spacing w:after="0" w:line="240" w:lineRule="auto"/>
        <w:ind w:firstLine="567"/>
        <w:jc w:val="both"/>
        <w:rPr>
          <w:rFonts w:ascii="Times New Roman" w:hAnsi="Times New Roman" w:cs="Times New Roman"/>
          <w:sz w:val="28"/>
          <w:szCs w:val="28"/>
        </w:rPr>
      </w:pPr>
      <w:r w:rsidRPr="001C1218">
        <w:rPr>
          <w:rFonts w:ascii="Times New Roman" w:hAnsi="Times New Roman" w:cs="Times New Roman"/>
          <w:sz w:val="28"/>
          <w:szCs w:val="28"/>
        </w:rPr>
        <w:t xml:space="preserve">В головном мозге человека речевые и двигательные зоны находятся рядом, поэтому любые нарушения в двигательном развитии ребенка искажают его поведение и речь. Показания к проведению комплексной коррекции – нарушения ритма (движения), поведения, речи – имеют до 50% представителей современной детской популяции. Причем нарушения возникают именно в этой последовательности, поскольку каждый предыдущий сбой, вследствие настроя головного мозга ребенка до 7 лет на мощную </w:t>
      </w:r>
      <w:proofErr w:type="spellStart"/>
      <w:r w:rsidRPr="001C1218">
        <w:rPr>
          <w:rFonts w:ascii="Times New Roman" w:hAnsi="Times New Roman" w:cs="Times New Roman"/>
          <w:sz w:val="28"/>
          <w:szCs w:val="28"/>
        </w:rPr>
        <w:t>аутокоррекцию</w:t>
      </w:r>
      <w:proofErr w:type="spellEnd"/>
      <w:r w:rsidRPr="001C1218">
        <w:rPr>
          <w:rFonts w:ascii="Times New Roman" w:hAnsi="Times New Roman" w:cs="Times New Roman"/>
          <w:sz w:val="28"/>
          <w:szCs w:val="28"/>
        </w:rPr>
        <w:t>, запускает последующее нарушение.</w:t>
      </w:r>
    </w:p>
    <w:p w:rsidR="001C1218" w:rsidRPr="001C1218" w:rsidRDefault="001C1218" w:rsidP="001C1218">
      <w:pPr>
        <w:spacing w:after="0" w:line="240" w:lineRule="auto"/>
        <w:ind w:firstLine="567"/>
        <w:jc w:val="both"/>
        <w:rPr>
          <w:rFonts w:ascii="Times New Roman" w:hAnsi="Times New Roman" w:cs="Times New Roman"/>
          <w:sz w:val="28"/>
          <w:szCs w:val="28"/>
        </w:rPr>
      </w:pPr>
      <w:r w:rsidRPr="001C1218">
        <w:rPr>
          <w:rFonts w:ascii="Times New Roman" w:hAnsi="Times New Roman" w:cs="Times New Roman"/>
          <w:sz w:val="28"/>
          <w:szCs w:val="28"/>
        </w:rPr>
        <w:t xml:space="preserve">Любые речевые нарушения сказываются на характере взаимоотношений ребенка с окружающими, формировании его самосознания и самооценки. Для личности ребенка с тяжелым недоразвитием речи характерен ряд специфических особенностей: неадекватная самооценка, коммуникативные нарушения, в том числе вследствие нарушенной коммуникативной функции речи, склонность к стрессовым состояниям вследствие нестабильности нервной системы (как по </w:t>
      </w:r>
      <w:proofErr w:type="spellStart"/>
      <w:r w:rsidRPr="001C1218">
        <w:rPr>
          <w:rFonts w:ascii="Times New Roman" w:hAnsi="Times New Roman" w:cs="Times New Roman"/>
          <w:sz w:val="28"/>
          <w:szCs w:val="28"/>
        </w:rPr>
        <w:t>гипо</w:t>
      </w:r>
      <w:proofErr w:type="spellEnd"/>
      <w:r w:rsidRPr="001C1218">
        <w:rPr>
          <w:rFonts w:ascii="Times New Roman" w:hAnsi="Times New Roman" w:cs="Times New Roman"/>
          <w:sz w:val="28"/>
          <w:szCs w:val="28"/>
        </w:rPr>
        <w:t xml:space="preserve">-, так и по </w:t>
      </w:r>
      <w:proofErr w:type="spellStart"/>
      <w:r w:rsidRPr="001C1218">
        <w:rPr>
          <w:rFonts w:ascii="Times New Roman" w:hAnsi="Times New Roman" w:cs="Times New Roman"/>
          <w:sz w:val="28"/>
          <w:szCs w:val="28"/>
        </w:rPr>
        <w:t>гипертипу</w:t>
      </w:r>
      <w:proofErr w:type="spellEnd"/>
      <w:r w:rsidRPr="001C1218">
        <w:rPr>
          <w:rFonts w:ascii="Times New Roman" w:hAnsi="Times New Roman" w:cs="Times New Roman"/>
          <w:sz w:val="28"/>
          <w:szCs w:val="28"/>
        </w:rPr>
        <w:t xml:space="preserve">) и, как результат, проявления тревожности и агрессивности разной степени выраженности, обидчивость, повышенная ранимость, неуверенность в себе и своих возможностях. Специфичным путем идет усвоение эмоционального словаря: эмоциональная лексика формируется с нарушениями и большим отставанием в сроках. У большинства детей, особенно с диагностированной дизартрией, есть проблемы с формированием произвольности поведения, импульсивность, быстрая утомляемость, дефицит внимания, то есть признаки </w:t>
      </w:r>
      <w:proofErr w:type="spellStart"/>
      <w:r w:rsidRPr="001C1218">
        <w:rPr>
          <w:rFonts w:ascii="Times New Roman" w:hAnsi="Times New Roman" w:cs="Times New Roman"/>
          <w:sz w:val="28"/>
          <w:szCs w:val="28"/>
        </w:rPr>
        <w:t>гиперактивности</w:t>
      </w:r>
      <w:proofErr w:type="spellEnd"/>
      <w:r w:rsidRPr="001C1218">
        <w:rPr>
          <w:rFonts w:ascii="Times New Roman" w:hAnsi="Times New Roman" w:cs="Times New Roman"/>
          <w:sz w:val="28"/>
          <w:szCs w:val="28"/>
        </w:rPr>
        <w:t xml:space="preserve"> в поведении.  </w:t>
      </w:r>
    </w:p>
    <w:p w:rsidR="001C1218" w:rsidRPr="001C1218" w:rsidRDefault="001C1218" w:rsidP="001C1218">
      <w:pPr>
        <w:spacing w:after="0" w:line="240" w:lineRule="auto"/>
        <w:ind w:firstLine="567"/>
        <w:jc w:val="both"/>
        <w:rPr>
          <w:rFonts w:ascii="Times New Roman" w:hAnsi="Times New Roman" w:cs="Times New Roman"/>
          <w:sz w:val="28"/>
          <w:szCs w:val="28"/>
        </w:rPr>
      </w:pPr>
      <w:r w:rsidRPr="001C1218">
        <w:rPr>
          <w:rFonts w:ascii="Times New Roman" w:hAnsi="Times New Roman" w:cs="Times New Roman"/>
          <w:sz w:val="28"/>
          <w:szCs w:val="28"/>
        </w:rPr>
        <w:t xml:space="preserve">Тяжелые нарушения речи у старших дошкольников подразумевают в первую очередь наличие моторных нарушений артикуляционного аппарата, нарушение способности к произвольному переключению с одного движения на другое в заданном темпе, связи между речевой и общей моторикой, координации движений.  Страдает просодическая сторона речи, то есть </w:t>
      </w:r>
      <w:r w:rsidRPr="001C1218">
        <w:rPr>
          <w:rFonts w:ascii="Times New Roman" w:hAnsi="Times New Roman" w:cs="Times New Roman"/>
          <w:sz w:val="28"/>
          <w:szCs w:val="28"/>
        </w:rPr>
        <w:lastRenderedPageBreak/>
        <w:t xml:space="preserve">наблюдаются расстройства ритма, мелодики и интонации, способности ощущать в движениях ритмическую выразительность, речевое дыхание. Не развито фонематическое восприятие, есть проблемы в фонетической стороне речи, слоговой структуре. Нарушены дифференцированные слуховые и зрительные восприятия, внимание и память, ориентировки в собственном теле. Как следствие этого – недостаточный словарный запас, нарушение грамматического строя речи, недоразвитие связной речи, проблемы освоения пространственно-временных понятий: дети затрудняются в понимании отражающих пространственные отношения предлогов и наречий, также при использовании прилагательных. </w:t>
      </w:r>
    </w:p>
    <w:p w:rsidR="001C1218" w:rsidRPr="001C1218" w:rsidRDefault="001C1218" w:rsidP="001C1218">
      <w:pPr>
        <w:spacing w:after="0" w:line="240" w:lineRule="auto"/>
        <w:ind w:firstLine="567"/>
        <w:jc w:val="both"/>
        <w:rPr>
          <w:rFonts w:ascii="Times New Roman" w:hAnsi="Times New Roman" w:cs="Times New Roman"/>
          <w:sz w:val="28"/>
          <w:szCs w:val="28"/>
        </w:rPr>
      </w:pPr>
      <w:r w:rsidRPr="001C1218">
        <w:rPr>
          <w:rFonts w:ascii="Times New Roman" w:hAnsi="Times New Roman" w:cs="Times New Roman"/>
          <w:sz w:val="28"/>
          <w:szCs w:val="28"/>
        </w:rPr>
        <w:t xml:space="preserve">Наличие нарушенного развития речи у ребенка требует индивидуализации образовательного маршрута и создания специальных образовательных условий. Любое нарушение речевого развития у детей является системным, поэтому его коррекция также должна быть системной. Мы как специалисты, осуществляющие психолого-педагогическое сопровождение детей с тяжелыми нарушениями речи, пришли к выводу о необходимости применения нового интегрированного коррекционного подхода, в основе которого лежали бы универсальные нейробиологические и </w:t>
      </w:r>
      <w:proofErr w:type="spellStart"/>
      <w:proofErr w:type="gramStart"/>
      <w:r w:rsidRPr="001C1218">
        <w:rPr>
          <w:rFonts w:ascii="Times New Roman" w:hAnsi="Times New Roman" w:cs="Times New Roman"/>
          <w:sz w:val="28"/>
          <w:szCs w:val="28"/>
        </w:rPr>
        <w:t>социо</w:t>
      </w:r>
      <w:proofErr w:type="spellEnd"/>
      <w:r w:rsidRPr="001C1218">
        <w:rPr>
          <w:rFonts w:ascii="Times New Roman" w:hAnsi="Times New Roman" w:cs="Times New Roman"/>
          <w:sz w:val="28"/>
          <w:szCs w:val="28"/>
        </w:rPr>
        <w:t>-культурные</w:t>
      </w:r>
      <w:proofErr w:type="gramEnd"/>
      <w:r w:rsidRPr="001C1218">
        <w:rPr>
          <w:rFonts w:ascii="Times New Roman" w:hAnsi="Times New Roman" w:cs="Times New Roman"/>
          <w:sz w:val="28"/>
          <w:szCs w:val="28"/>
        </w:rPr>
        <w:t xml:space="preserve"> механизмы развития. С учетом </w:t>
      </w:r>
      <w:proofErr w:type="spellStart"/>
      <w:r w:rsidRPr="001C1218">
        <w:rPr>
          <w:rFonts w:ascii="Times New Roman" w:hAnsi="Times New Roman" w:cs="Times New Roman"/>
          <w:sz w:val="28"/>
          <w:szCs w:val="28"/>
        </w:rPr>
        <w:t>полимодальности</w:t>
      </w:r>
      <w:proofErr w:type="spellEnd"/>
      <w:r w:rsidRPr="001C1218">
        <w:rPr>
          <w:rFonts w:ascii="Times New Roman" w:hAnsi="Times New Roman" w:cs="Times New Roman"/>
          <w:sz w:val="28"/>
          <w:szCs w:val="28"/>
        </w:rPr>
        <w:t xml:space="preserve"> человеческого восприятия, таким условиям, на наш взгляд, отвечает интегрированный комплекс упражнений, основанный на методах психомоторной коррекции и дополненный арт-терапевтическими и танцевально-двигательными приемами и малоподвижными играми с правилами, который позволяет целенаправленно и системно корректировать индивидуальные особенности включения психических функций у каждого ребенка. В нашем учреждении мы применяем этот комплекс как одну из составляющих технологии психолого-педагогического сопровождения детей с тяжелыми нарушениями речи силами педагога-психолога и учителя-логопеда в ходе совместного интегрированного занятия. Поскольку конечной целью любого психолого-педагогического сопровождения дошкольника выступает его позитивная социализация, занятия мы проводим в подгруппах численностью 6-8 человек, отрабатывая сначала личную схему тела каждого ребенка, затем подключаем работу с предметами, переходим к работе в парах и групповому взаимодействию, по мере необходимости дополняя действия речью. Важным фактором успешности коррекции служит наличие мотивации детей и позитивный эмоциональный фон занятия.</w:t>
      </w:r>
    </w:p>
    <w:p w:rsidR="001C1218" w:rsidRPr="001C1218" w:rsidRDefault="001C1218" w:rsidP="001C1218">
      <w:pPr>
        <w:spacing w:after="0" w:line="240" w:lineRule="auto"/>
        <w:ind w:firstLine="567"/>
        <w:jc w:val="both"/>
        <w:rPr>
          <w:rFonts w:ascii="Times New Roman" w:hAnsi="Times New Roman" w:cs="Times New Roman"/>
          <w:sz w:val="28"/>
          <w:szCs w:val="28"/>
        </w:rPr>
      </w:pPr>
      <w:r w:rsidRPr="001C1218">
        <w:rPr>
          <w:rFonts w:ascii="Times New Roman" w:hAnsi="Times New Roman" w:cs="Times New Roman"/>
          <w:sz w:val="28"/>
          <w:szCs w:val="28"/>
        </w:rPr>
        <w:t xml:space="preserve">Некоторые специалисты называют психомоторную коррекцию «массажем головного мозга». Действительно, все упражнения подобранны таким образом, чтобы в ходе каждого занятия мы переходили от двигательной активации </w:t>
      </w:r>
      <w:proofErr w:type="spellStart"/>
      <w:proofErr w:type="gramStart"/>
      <w:r w:rsidRPr="001C1218">
        <w:rPr>
          <w:rFonts w:ascii="Times New Roman" w:hAnsi="Times New Roman" w:cs="Times New Roman"/>
          <w:sz w:val="28"/>
          <w:szCs w:val="28"/>
        </w:rPr>
        <w:t>сенсо</w:t>
      </w:r>
      <w:proofErr w:type="spellEnd"/>
      <w:r w:rsidRPr="001C1218">
        <w:rPr>
          <w:rFonts w:ascii="Times New Roman" w:hAnsi="Times New Roman" w:cs="Times New Roman"/>
          <w:sz w:val="28"/>
          <w:szCs w:val="28"/>
        </w:rPr>
        <w:t>-моторного</w:t>
      </w:r>
      <w:proofErr w:type="gramEnd"/>
      <w:r w:rsidRPr="001C1218">
        <w:rPr>
          <w:rFonts w:ascii="Times New Roman" w:hAnsi="Times New Roman" w:cs="Times New Roman"/>
          <w:sz w:val="28"/>
          <w:szCs w:val="28"/>
        </w:rPr>
        <w:t xml:space="preserve"> уровня к когнитивному (от 1 блока головного мозга - "блока активации, тонуса и </w:t>
      </w:r>
      <w:proofErr w:type="spellStart"/>
      <w:r w:rsidRPr="001C1218">
        <w:rPr>
          <w:rFonts w:ascii="Times New Roman" w:hAnsi="Times New Roman" w:cs="Times New Roman"/>
          <w:sz w:val="28"/>
          <w:szCs w:val="28"/>
        </w:rPr>
        <w:t>энергетизации</w:t>
      </w:r>
      <w:proofErr w:type="spellEnd"/>
      <w:r w:rsidRPr="001C1218">
        <w:rPr>
          <w:rFonts w:ascii="Times New Roman" w:hAnsi="Times New Roman" w:cs="Times New Roman"/>
          <w:sz w:val="28"/>
          <w:szCs w:val="28"/>
        </w:rPr>
        <w:t xml:space="preserve">" - к 3-му, «блоку программирования, регуляции и контроля») и обязательно добавляли информационную составляющую (2 блок «приема, переработки и хранения информации»). </w:t>
      </w:r>
    </w:p>
    <w:p w:rsidR="001C1218" w:rsidRPr="001C1218" w:rsidRDefault="001C1218" w:rsidP="001C1218">
      <w:pPr>
        <w:spacing w:after="0" w:line="240" w:lineRule="auto"/>
        <w:ind w:firstLine="567"/>
        <w:jc w:val="both"/>
        <w:rPr>
          <w:rFonts w:ascii="Times New Roman" w:hAnsi="Times New Roman" w:cs="Times New Roman"/>
          <w:sz w:val="28"/>
          <w:szCs w:val="28"/>
        </w:rPr>
      </w:pPr>
      <w:r w:rsidRPr="001C1218">
        <w:rPr>
          <w:rFonts w:ascii="Times New Roman" w:hAnsi="Times New Roman" w:cs="Times New Roman"/>
          <w:sz w:val="28"/>
          <w:szCs w:val="28"/>
        </w:rPr>
        <w:lastRenderedPageBreak/>
        <w:t xml:space="preserve">В коррекционный комплекс упражнений входят: разминка (настрой), дыхательная гимнастика, разогрев мышц (самомассаж), глазодвигательная, мимическая и артикуляционная гимнастика, растяжки, пальчиковая гимнастика на проработку мелкой моторики и отработка моторики крупной, в том числе игры и упражнения на межполушарное взаимодействие, игры на внимание, снижение импульсивности, развитие произвольности поведения и способности к </w:t>
      </w:r>
      <w:proofErr w:type="spellStart"/>
      <w:r w:rsidRPr="001C1218">
        <w:rPr>
          <w:rFonts w:ascii="Times New Roman" w:hAnsi="Times New Roman" w:cs="Times New Roman"/>
          <w:sz w:val="28"/>
          <w:szCs w:val="28"/>
        </w:rPr>
        <w:t>саморегуляции</w:t>
      </w:r>
      <w:proofErr w:type="spellEnd"/>
      <w:r w:rsidRPr="001C1218">
        <w:rPr>
          <w:rFonts w:ascii="Times New Roman" w:hAnsi="Times New Roman" w:cs="Times New Roman"/>
          <w:sz w:val="28"/>
          <w:szCs w:val="28"/>
        </w:rPr>
        <w:t xml:space="preserve">, релаксация, ритуалы встречи и прощания. При необходимости </w:t>
      </w:r>
      <w:proofErr w:type="spellStart"/>
      <w:r w:rsidRPr="001C1218">
        <w:rPr>
          <w:rFonts w:ascii="Times New Roman" w:hAnsi="Times New Roman" w:cs="Times New Roman"/>
          <w:sz w:val="28"/>
          <w:szCs w:val="28"/>
        </w:rPr>
        <w:t>вербализуем</w:t>
      </w:r>
      <w:proofErr w:type="spellEnd"/>
      <w:r w:rsidRPr="001C1218">
        <w:rPr>
          <w:rFonts w:ascii="Times New Roman" w:hAnsi="Times New Roman" w:cs="Times New Roman"/>
          <w:sz w:val="28"/>
          <w:szCs w:val="28"/>
        </w:rPr>
        <w:t xml:space="preserve"> происходящее. </w:t>
      </w:r>
    </w:p>
    <w:p w:rsidR="001C1218" w:rsidRPr="001C1218" w:rsidRDefault="001C1218" w:rsidP="001C1218">
      <w:pPr>
        <w:spacing w:after="0" w:line="240" w:lineRule="auto"/>
        <w:ind w:firstLine="567"/>
        <w:jc w:val="both"/>
        <w:rPr>
          <w:rFonts w:ascii="Times New Roman" w:hAnsi="Times New Roman" w:cs="Times New Roman"/>
          <w:sz w:val="28"/>
          <w:szCs w:val="28"/>
        </w:rPr>
      </w:pPr>
      <w:r w:rsidRPr="001C1218">
        <w:rPr>
          <w:rFonts w:ascii="Times New Roman" w:hAnsi="Times New Roman" w:cs="Times New Roman"/>
          <w:sz w:val="28"/>
          <w:szCs w:val="28"/>
        </w:rPr>
        <w:t xml:space="preserve">На каждом занятии присутствуют два специалиста – психолог и логопед, один выполняет роль ведущего (в зависимости от решаемой актуальной задачи), второй – помощника, контролирующего правильность выполнения детьми заданных упражнений. Упражнения выполняются в последовательности, которую определяем перед каждым занятием в зависимости от поставленной задачи по результатам занятия предыдущего. Двигательная коррекция начинается уже на уровне ритмизации дыхания: все упражнения сопровождаются четким внешним заданным ритмом. Отрабатываемые движения запускают механизм активизации высших психических функций, способствуя выстраиванию функционального взаимодействия между различными уровнями психической деятельности. Корректируя двигательную сферу, мы способствуем адекватному формированию и развитию эмоций, восприятия, памяти, произвольности и воли, таким образом, готовим основу для полноценного формирования школьно-значимых функций, овладения чтением, письмом, пространственно-временными и математическими представлениями. В личностной и коммуникативной сферах у детей формируется ответственность за партнера, уважение и доверие к нему, усиление «образа я» и адекватная самооценка. </w:t>
      </w:r>
    </w:p>
    <w:p w:rsidR="001C1218" w:rsidRPr="001C1218" w:rsidRDefault="001C1218" w:rsidP="001C1218">
      <w:pPr>
        <w:spacing w:after="0" w:line="240" w:lineRule="auto"/>
        <w:ind w:firstLine="567"/>
        <w:jc w:val="both"/>
        <w:rPr>
          <w:rFonts w:ascii="Times New Roman" w:hAnsi="Times New Roman" w:cs="Times New Roman"/>
          <w:sz w:val="28"/>
          <w:szCs w:val="28"/>
        </w:rPr>
      </w:pPr>
      <w:r w:rsidRPr="001C1218">
        <w:rPr>
          <w:rFonts w:ascii="Times New Roman" w:hAnsi="Times New Roman" w:cs="Times New Roman"/>
          <w:sz w:val="28"/>
          <w:szCs w:val="28"/>
        </w:rPr>
        <w:t>Помня, что обучение ребенка эффективно только от опыта к его осмыслению, мы идем «</w:t>
      </w:r>
      <w:proofErr w:type="gramStart"/>
      <w:r w:rsidRPr="001C1218">
        <w:rPr>
          <w:rFonts w:ascii="Times New Roman" w:hAnsi="Times New Roman" w:cs="Times New Roman"/>
          <w:sz w:val="28"/>
          <w:szCs w:val="28"/>
        </w:rPr>
        <w:t>снизу вверх</w:t>
      </w:r>
      <w:proofErr w:type="gramEnd"/>
      <w:r w:rsidRPr="001C1218">
        <w:rPr>
          <w:rFonts w:ascii="Times New Roman" w:hAnsi="Times New Roman" w:cs="Times New Roman"/>
          <w:sz w:val="28"/>
          <w:szCs w:val="28"/>
        </w:rPr>
        <w:t>» и предлагаем естественный эволюционный путь в исследовании движения, внешнего и внутреннего пространства: от ощущений через эмоции и чувства к осмыслению и слову, побуждая к активности и интегрируя возможности всех сенсорных систем.</w:t>
      </w:r>
    </w:p>
    <w:p w:rsidR="006E4B64" w:rsidRPr="001C1218" w:rsidRDefault="001C1218" w:rsidP="001C1218">
      <w:pPr>
        <w:spacing w:after="0" w:line="240" w:lineRule="auto"/>
        <w:ind w:firstLine="567"/>
        <w:jc w:val="both"/>
        <w:rPr>
          <w:rFonts w:ascii="Times New Roman" w:hAnsi="Times New Roman" w:cs="Times New Roman"/>
          <w:sz w:val="28"/>
          <w:szCs w:val="28"/>
        </w:rPr>
      </w:pPr>
      <w:r w:rsidRPr="001C1218">
        <w:rPr>
          <w:rFonts w:ascii="Times New Roman" w:hAnsi="Times New Roman" w:cs="Times New Roman"/>
          <w:sz w:val="28"/>
          <w:szCs w:val="28"/>
        </w:rPr>
        <w:t>Результаты проведенной работы позволяют сделать вывод о том, что комплексная психомоторная коррекция нарушения речи у детей способствует полноценному формированию и развитию как основных психических процессов, так и речевых функций.</w:t>
      </w:r>
      <w:r w:rsidRPr="001C1218">
        <w:rPr>
          <w:rFonts w:ascii="Times New Roman" w:hAnsi="Times New Roman" w:cs="Times New Roman"/>
          <w:sz w:val="28"/>
          <w:szCs w:val="28"/>
        </w:rPr>
        <w:tab/>
      </w:r>
      <w:bookmarkEnd w:id="0"/>
    </w:p>
    <w:sectPr w:rsidR="006E4B64" w:rsidRPr="001C12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373"/>
    <w:rsid w:val="001C1218"/>
    <w:rsid w:val="006E4B64"/>
    <w:rsid w:val="00AD2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927DD-3339-4C60-8707-F6E743D0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6755</Characters>
  <Application>Microsoft Office Word</Application>
  <DocSecurity>0</DocSecurity>
  <Lines>56</Lines>
  <Paragraphs>15</Paragraphs>
  <ScaleCrop>false</ScaleCrop>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2020-02-03T11:25:00Z</dcterms:created>
  <dcterms:modified xsi:type="dcterms:W3CDTF">2020-02-03T11:25:00Z</dcterms:modified>
</cp:coreProperties>
</file>