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66" w:rsidRDefault="001B2E2B" w:rsidP="001B2E2B">
      <w:pPr>
        <w:jc w:val="center"/>
        <w:rPr>
          <w:sz w:val="24"/>
          <w:szCs w:val="24"/>
        </w:rPr>
      </w:pPr>
      <w:r w:rsidRPr="001B2E2B">
        <w:rPr>
          <w:b/>
          <w:sz w:val="28"/>
          <w:szCs w:val="28"/>
        </w:rPr>
        <w:t>Продуктивные методы развития связной речи воспитанников подготовительной к школе группы</w:t>
      </w:r>
    </w:p>
    <w:p w:rsidR="001B2E2B" w:rsidRDefault="001B2E2B" w:rsidP="001B2E2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МКДОУ д\с № 20</w:t>
      </w:r>
    </w:p>
    <w:p w:rsidR="001B2E2B" w:rsidRDefault="001B2E2B" w:rsidP="001B2E2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Г. Еманжелинска</w:t>
      </w:r>
    </w:p>
    <w:p w:rsidR="001B2E2B" w:rsidRDefault="001B2E2B" w:rsidP="001B2E2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Воспитатель: Быстрова Оксана Владимировна</w:t>
      </w:r>
    </w:p>
    <w:p w:rsidR="001B2E2B" w:rsidRDefault="0050135D" w:rsidP="001B2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B2E2B">
        <w:rPr>
          <w:sz w:val="24"/>
          <w:szCs w:val="24"/>
        </w:rPr>
        <w:t>Известно, что развёрнутая связная речь является непременным условием всестороннего развития ребёнка. От уровня овладения речью зависит не только дальнейшее формирование познавательных процессов, высокие показатели обучения в школе, но и успешная</w:t>
      </w:r>
      <w:r>
        <w:rPr>
          <w:sz w:val="24"/>
          <w:szCs w:val="24"/>
        </w:rPr>
        <w:t xml:space="preserve"> социальная адаптация. Содержательная, точная, правильная и логично выстроенная речь поможет ребёнку стать общительным, преодолеть застенчивость, придаст уверенность в своих силах.</w:t>
      </w:r>
    </w:p>
    <w:p w:rsidR="0050135D" w:rsidRDefault="0050135D" w:rsidP="001B2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По данным современных исследований, многие дети, поступающие в школу, не владеют навыками связной речи в достаточном в этом возрасте объёме. Поэтому развитие речи детей любого возраста является одним из приоритетных направлений обучения и воспитания, о чём и говорится в Федеральном государственном образовательном стандарте дошкольного образования (ФГОС ДО). В соответствии с ФГОС ДО одной из основных</w:t>
      </w:r>
      <w:r w:rsidR="001F411C">
        <w:rPr>
          <w:sz w:val="24"/>
          <w:szCs w:val="24"/>
        </w:rPr>
        <w:t xml:space="preserve"> образовательных областей является речевое развитие, включающее в себя овладение речью как средством общения и культуры, обогащение активного словаря, развитие связной, грамматически правильной диалогической и монологической речи. На этапе завершения дошкольного образования ребёнок должен хорошо владеть устной речью, использовать ее для выражения своих мыслей, чувств.</w:t>
      </w:r>
    </w:p>
    <w:p w:rsidR="001F411C" w:rsidRDefault="001F411C" w:rsidP="001B2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Одним из методов формирования связной речи являются практические методы. Они направлены на совершенствование и активное применение речевых навыков и умений. К практическим методам относятся дидактические игры, игры-драматизации, инсценировки, дидактические упражнения, пластические этюды, хороводные игры. В настоящее время в связи с ФГОС ДО традиционные подходы к методам развития св</w:t>
      </w:r>
      <w:r w:rsidR="00D17931">
        <w:rPr>
          <w:sz w:val="24"/>
          <w:szCs w:val="24"/>
        </w:rPr>
        <w:t>язной речи дошкольников претерпе</w:t>
      </w:r>
      <w:r>
        <w:rPr>
          <w:sz w:val="24"/>
          <w:szCs w:val="24"/>
        </w:rPr>
        <w:t>вают изменения</w:t>
      </w:r>
      <w:r w:rsidR="00D17931">
        <w:rPr>
          <w:sz w:val="24"/>
          <w:szCs w:val="24"/>
        </w:rPr>
        <w:t>. Направление идёт в сторону использования продуктивных практических методов.</w:t>
      </w:r>
    </w:p>
    <w:p w:rsidR="0050135D" w:rsidRDefault="0050135D" w:rsidP="001B2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E0334">
        <w:rPr>
          <w:sz w:val="24"/>
          <w:szCs w:val="24"/>
        </w:rPr>
        <w:t>Продуктивные методы предполагают построение детьми собственных связных высказываний, когда ребёнок не просто воспроизводит известные ему языковые единицы, а выбирает и комбинирует их всякий раз по-новому, приспосабливаясь к ситуации общения. В этом заключается творческий характер речевой деятельности.</w:t>
      </w:r>
    </w:p>
    <w:p w:rsidR="008E0334" w:rsidRDefault="008E0334" w:rsidP="001B2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В своей работе я широко использую продуктивные методы для формирования связной речи детей подготовительной к школе группы. Это обобщающие беседы, повествования, пересказы с перестройкой текста, дидактические игры, моделирования и творческие задания. Подробнее остановимся на моделировании и творческих заданиях.</w:t>
      </w:r>
    </w:p>
    <w:p w:rsidR="008E0334" w:rsidRDefault="008E0334" w:rsidP="001B2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Моделирование</w:t>
      </w:r>
      <w:r>
        <w:rPr>
          <w:sz w:val="24"/>
          <w:szCs w:val="24"/>
        </w:rPr>
        <w:t xml:space="preserve"> широко используется педагогами в практической работе с дошкольниками. Это один из эффективных способов</w:t>
      </w:r>
      <w:r w:rsidR="00B136D4">
        <w:rPr>
          <w:sz w:val="24"/>
          <w:szCs w:val="24"/>
        </w:rPr>
        <w:t xml:space="preserve"> решения задачи развития связной речи. Благодаря моделированию дети учатся обобщённо представлять существенные признаки предметов, связи и отношения реальной действительности. Опираясь на работы А.Л. Венгера и его учеников по проблемам моделирования в различных видах деятельности, я использую собственные схематические изображения персонажей и выполняемых ими действий. Одним из примеров использования метода моделирования является </w:t>
      </w:r>
      <w:r w:rsidR="00B136D4">
        <w:rPr>
          <w:b/>
          <w:sz w:val="24"/>
          <w:szCs w:val="24"/>
        </w:rPr>
        <w:t>дидактическая игра «Экологический кубик».</w:t>
      </w:r>
      <w:r w:rsidR="00B136D4">
        <w:rPr>
          <w:sz w:val="24"/>
          <w:szCs w:val="24"/>
        </w:rPr>
        <w:t xml:space="preserve"> Её цель – обеспечить усвоение детьми знаний об особенностях объектов природы, их структуре и взаимосвязях; формировать умение составлять описательный рассказ.</w:t>
      </w:r>
    </w:p>
    <w:p w:rsidR="00B136D4" w:rsidRDefault="00B136D4" w:rsidP="001B2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«Экологический кубик» представляет собой небольшой многофункциональный куб, сшитый из фетра. На его разноцветных гранях крепятся графические изображения и </w:t>
      </w:r>
      <w:r>
        <w:rPr>
          <w:sz w:val="24"/>
          <w:szCs w:val="24"/>
        </w:rPr>
        <w:lastRenderedPageBreak/>
        <w:t>символы, с помощью которых ребёнок может описать цвет, форму,</w:t>
      </w:r>
      <w:r w:rsidR="00B94958">
        <w:rPr>
          <w:sz w:val="24"/>
          <w:szCs w:val="24"/>
        </w:rPr>
        <w:t xml:space="preserve"> величину, запах, вкус, качество, количество, место произрастания, материал и т.п. Бросая кубик по очереди, дети могут дать характеристику заданного предмета по выпавшей грани, а в конце игры заранее выбранный ведущий должен воспроизвести весь рассказ-описание по всем запомнившимся характеристикам. Таким образом, воспитанники учатся составлять рассказ о предметах живой и неживой природы, прикрепляя на липучках к граням кубика самостоятельно выбранные ими символы для описания.</w:t>
      </w:r>
    </w:p>
    <w:p w:rsidR="00B94958" w:rsidRDefault="00B94958" w:rsidP="001B2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Творческие задания </w:t>
      </w:r>
      <w:r>
        <w:rPr>
          <w:sz w:val="24"/>
          <w:szCs w:val="24"/>
        </w:rPr>
        <w:t>-  эффективный метод, позволяющий создавать и использовать в новом качестве объекты, ситуации и явления. При этом процесс формирования связной речи протекает свободно, без строго установленных правил. Творческие задания не только позволяют развивать самостоятельную речь ребёнка, но и способствуют формированию навыков театрально-исполнительской деятельности</w:t>
      </w:r>
      <w:r w:rsidR="00490948">
        <w:rPr>
          <w:sz w:val="24"/>
          <w:szCs w:val="24"/>
        </w:rPr>
        <w:t>, созданию атмосферы творчества. Они служат социально-эмоциональному развитию, проявлению креативных способностей и фантазии, преодолению неуверенности в себе, что особенно важно для детей с нарушениями речи. В своей педагогической деятельности я использую театрализованные игры и задания, заслуживающие внимания и вызывающие живой интерес у детей. Дошкольники с удовольствием воплощают образы и в то же время чувствуют себя раскованно и свободно.</w:t>
      </w:r>
    </w:p>
    <w:p w:rsidR="00490948" w:rsidRDefault="00490948" w:rsidP="001B2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Несколько примеров использования творческих заданий воспитанниками подготовительной к школе группе:</w:t>
      </w:r>
    </w:p>
    <w:p w:rsidR="00490948" w:rsidRDefault="00490948" w:rsidP="001B2E2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Игра «Цикл передач на телевидении «Всё обо всём»»</w:t>
      </w:r>
    </w:p>
    <w:p w:rsidR="00490948" w:rsidRDefault="00490948" w:rsidP="001B2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Для этой игры было изготовлено наглядное пособие «Телевизор». Детям были предложены на выбор следующие задания.</w:t>
      </w:r>
    </w:p>
    <w:p w:rsidR="00490948" w:rsidRDefault="00490948" w:rsidP="0049094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Придумать рекламу на темы «Моё любимое занятие</w:t>
      </w:r>
      <w:r w:rsidR="00904D72">
        <w:rPr>
          <w:sz w:val="24"/>
          <w:szCs w:val="24"/>
        </w:rPr>
        <w:t>», «Самое интересное место».</w:t>
      </w:r>
    </w:p>
    <w:p w:rsidR="00904D72" w:rsidRDefault="00904D72" w:rsidP="0049094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Придумать интервью на темы «Любимый домашний питомец», «Моя мечта» и представить себя в эфире канала «</w:t>
      </w:r>
      <w:r w:rsidR="00C90465">
        <w:rPr>
          <w:sz w:val="24"/>
          <w:szCs w:val="24"/>
        </w:rPr>
        <w:t>Колокольчик</w:t>
      </w:r>
      <w:r>
        <w:rPr>
          <w:sz w:val="24"/>
          <w:szCs w:val="24"/>
        </w:rPr>
        <w:t>».</w:t>
      </w:r>
    </w:p>
    <w:p w:rsidR="00904D72" w:rsidRDefault="00904D72" w:rsidP="00904D72">
      <w:pPr>
        <w:pStyle w:val="a3"/>
        <w:spacing w:after="0" w:line="240" w:lineRule="auto"/>
        <w:ind w:left="630"/>
        <w:rPr>
          <w:sz w:val="24"/>
          <w:szCs w:val="24"/>
        </w:rPr>
      </w:pPr>
      <w:r>
        <w:rPr>
          <w:sz w:val="24"/>
          <w:szCs w:val="24"/>
        </w:rPr>
        <w:t>Прежде чем реализовать задания, педагогами была проведена большая подготовительная работа с детьми. Всем воспитанникам группы предлагалось ответить на вопросы по темам.</w:t>
      </w:r>
    </w:p>
    <w:p w:rsidR="00904D72" w:rsidRDefault="00904D72" w:rsidP="00904D72">
      <w:pPr>
        <w:pStyle w:val="a3"/>
        <w:spacing w:after="0" w:line="240" w:lineRule="auto"/>
        <w:ind w:left="630"/>
        <w:rPr>
          <w:sz w:val="24"/>
          <w:szCs w:val="24"/>
        </w:rPr>
      </w:pPr>
      <w:r>
        <w:rPr>
          <w:i/>
          <w:sz w:val="24"/>
          <w:szCs w:val="24"/>
        </w:rPr>
        <w:t>«Моё любимое занятие»</w:t>
      </w:r>
    </w:p>
    <w:p w:rsidR="00904D72" w:rsidRDefault="00904D72" w:rsidP="00904D7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Занимаешься ли ты в каком-либо кружке или секции?</w:t>
      </w:r>
    </w:p>
    <w:p w:rsidR="00904D72" w:rsidRDefault="00904D72" w:rsidP="00904D7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Почему ты выбрал(а) именно это занятие?</w:t>
      </w:r>
    </w:p>
    <w:p w:rsidR="00904D72" w:rsidRDefault="00904D72" w:rsidP="00904D7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Чему ты уже научился (научилась) там?</w:t>
      </w:r>
    </w:p>
    <w:p w:rsidR="00904D72" w:rsidRDefault="00904D72" w:rsidP="00904D7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Какие педагоги с тобой работают?</w:t>
      </w:r>
    </w:p>
    <w:p w:rsidR="00904D72" w:rsidRDefault="00904D72" w:rsidP="00904D7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Ты бы советовал(а) своим друзьям заниматься там же?</w:t>
      </w:r>
    </w:p>
    <w:p w:rsidR="00682151" w:rsidRDefault="00682151" w:rsidP="00682151">
      <w:pPr>
        <w:pStyle w:val="a3"/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«Самое интересное место»</w:t>
      </w:r>
    </w:p>
    <w:p w:rsidR="00682151" w:rsidRDefault="00682151" w:rsidP="00682151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Назови самое интересное, самое запоминающееся место, в котором ты был(а).</w:t>
      </w:r>
    </w:p>
    <w:p w:rsidR="00682151" w:rsidRDefault="00682151" w:rsidP="00682151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ты туда попал?</w:t>
      </w:r>
    </w:p>
    <w:p w:rsidR="00682151" w:rsidRDefault="00682151" w:rsidP="00682151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там можно делать?</w:t>
      </w:r>
    </w:p>
    <w:p w:rsidR="00682151" w:rsidRDefault="00682151" w:rsidP="00682151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именно тебе там понравилось?</w:t>
      </w:r>
    </w:p>
    <w:p w:rsidR="00682151" w:rsidRDefault="00682151" w:rsidP="00682151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Ты бы хотел(а) ещё раз там оказаться? Почему?</w:t>
      </w:r>
    </w:p>
    <w:p w:rsidR="00682151" w:rsidRDefault="00682151" w:rsidP="00682151">
      <w:pPr>
        <w:pStyle w:val="a3"/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«Любимый домашний питомец»</w:t>
      </w:r>
    </w:p>
    <w:p w:rsidR="00682151" w:rsidRDefault="00682151" w:rsidP="00682151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 тебя есть домашний питомец?</w:t>
      </w:r>
    </w:p>
    <w:p w:rsidR="00682151" w:rsidRDefault="00682151" w:rsidP="00682151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Кто это? Как его зовут?</w:t>
      </w:r>
    </w:p>
    <w:p w:rsidR="00682151" w:rsidRDefault="00682151" w:rsidP="00682151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он оказался у тебя дома?</w:t>
      </w:r>
    </w:p>
    <w:p w:rsidR="00682151" w:rsidRDefault="00682151" w:rsidP="00682151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Расскажи какой он (внешний вид, чем питается, особенности поведения)?</w:t>
      </w:r>
    </w:p>
    <w:p w:rsidR="00682151" w:rsidRDefault="00682151" w:rsidP="00682151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ты за ним ухаживаешь?</w:t>
      </w:r>
    </w:p>
    <w:p w:rsidR="00682151" w:rsidRDefault="00682151" w:rsidP="00682151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Чем тебе нравится твой домашний питомец?</w:t>
      </w:r>
    </w:p>
    <w:p w:rsidR="00682151" w:rsidRDefault="00682151" w:rsidP="00682151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Ты бы советовал(а) своим друзьям приобрести такого же питомца, как у тебя?</w:t>
      </w:r>
    </w:p>
    <w:p w:rsidR="00682151" w:rsidRDefault="00682151" w:rsidP="00682151">
      <w:pPr>
        <w:spacing w:after="0" w:line="240" w:lineRule="auto"/>
        <w:ind w:left="360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«Моя мечта»</w:t>
      </w:r>
    </w:p>
    <w:p w:rsidR="00682151" w:rsidRDefault="00682151" w:rsidP="00682151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 тебя есть мечта?</w:t>
      </w:r>
    </w:p>
    <w:p w:rsidR="00682151" w:rsidRDefault="00682151" w:rsidP="00682151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Ты можешь о ней рассказать всем?</w:t>
      </w:r>
    </w:p>
    <w:p w:rsidR="00682151" w:rsidRDefault="00682151" w:rsidP="00682151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 чём ты мечтаешь?</w:t>
      </w:r>
    </w:p>
    <w:p w:rsidR="00682151" w:rsidRDefault="00682151" w:rsidP="00682151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Ты можешь объяснить, как возникла твоя мечта?</w:t>
      </w:r>
    </w:p>
    <w:p w:rsidR="00682151" w:rsidRDefault="00682151" w:rsidP="00682151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Почему ты мечтаешь именно об этом?</w:t>
      </w:r>
    </w:p>
    <w:p w:rsidR="00C90465" w:rsidRDefault="00C90465" w:rsidP="00682151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ты считаешь, мечты сбываются?</w:t>
      </w:r>
    </w:p>
    <w:p w:rsidR="00C90465" w:rsidRDefault="00C90465" w:rsidP="00682151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Что, по твоему, надо сделать, чтобы мечта сбылась?</w:t>
      </w:r>
    </w:p>
    <w:p w:rsidR="00C90465" w:rsidRDefault="00C90465" w:rsidP="00C904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Была проведена обобщающая беседа. Учитель-логопед и воспитатель познакомили ребят с понятиями «реклама», «интервью», «ток-шоу», с «золотыми правилами» создания рекламы. Родителям детей также предлагалось попробовать свои силы в «рекламном бизнесе». Детей, чьи рассказы были наиболее интересными и познавательными, но в то же время ёмкими, краткими и содержательными, пригласили выступить с рекламой по телевизору; других детей – с диалогом на предложенные темы в эфире канала «Колокольчик». Название канала ребята выбрали сами из большого количества придуманных ими названий.</w:t>
      </w:r>
    </w:p>
    <w:p w:rsidR="00C90465" w:rsidRDefault="00FE58EE" w:rsidP="00C904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Игра «Я в студии на программе «Моё мнение»»</w:t>
      </w:r>
    </w:p>
    <w:p w:rsidR="00FE58EE" w:rsidRDefault="00FE58EE" w:rsidP="00C904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Предварительно мною был творчески переработан текст «Сказка про ёжика» О.В. и О.Е. Хухляевых. Детям предлагалось разместиться в импровизированной студии, послушать сказку и ознакомиться с иллюстрациями к ней. Затем педагоги задавали вопросы по содержанию сказки. Дети, активно обсуждали ситуации, высказывали свои мнения, употребляя при этом устойчивые речевые обороты: «Мне кажется…», «Я думаю…», «Я </w:t>
      </w:r>
      <w:r w:rsidR="0069648A">
        <w:rPr>
          <w:sz w:val="24"/>
          <w:szCs w:val="24"/>
        </w:rPr>
        <w:t>не согласен…», «Хочу поспорить…», «По моему мнению…» Логопед и воспитатель намеренно провоцировали детей, создавали проблемные ситуации, мотивируя воспитанников к самостоятельным речевым высказываниям, аргументированию и отстаиванию порой нестандартных, но собственных точек зрения на происходящее событие.</w:t>
      </w:r>
    </w:p>
    <w:p w:rsidR="0069648A" w:rsidRDefault="0069648A" w:rsidP="00C904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Творческие задания являются лишь частью целенаправленной систематической работы над развитием связной речи детей. Её результативность будет достигнута при условии совместной реализации общеобразовательных и коррекционных задач при тесной преемственности в работе логопеда, воспитателей и родителей.</w:t>
      </w:r>
    </w:p>
    <w:p w:rsidR="0069648A" w:rsidRDefault="0069648A" w:rsidP="00C904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Новые подходы к организации работы над развитием связной речи позволили изменить</w:t>
      </w:r>
      <w:r w:rsidR="0044260F">
        <w:rPr>
          <w:sz w:val="24"/>
          <w:szCs w:val="24"/>
        </w:rPr>
        <w:t xml:space="preserve"> характер взаимодействия учителя-логопеда с детьми: диалог с ребёнком проходит на равноправных партнёрских позициях, проявляются взаимоуважение и доброжелательность. </w:t>
      </w:r>
    </w:p>
    <w:p w:rsidR="00002437" w:rsidRDefault="00002437" w:rsidP="00C90465">
      <w:pPr>
        <w:spacing w:after="0" w:line="240" w:lineRule="auto"/>
        <w:rPr>
          <w:sz w:val="24"/>
          <w:szCs w:val="24"/>
        </w:rPr>
      </w:pPr>
    </w:p>
    <w:p w:rsidR="00002437" w:rsidRDefault="00002437" w:rsidP="00C90465">
      <w:pPr>
        <w:spacing w:after="0" w:line="240" w:lineRule="auto"/>
        <w:rPr>
          <w:sz w:val="24"/>
          <w:szCs w:val="24"/>
        </w:rPr>
      </w:pPr>
    </w:p>
    <w:p w:rsidR="00002437" w:rsidRDefault="00002437" w:rsidP="00C90465">
      <w:pPr>
        <w:spacing w:after="0" w:line="240" w:lineRule="auto"/>
        <w:rPr>
          <w:sz w:val="24"/>
          <w:szCs w:val="24"/>
        </w:rPr>
      </w:pPr>
    </w:p>
    <w:p w:rsidR="00002437" w:rsidRDefault="00002437" w:rsidP="00C904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Литература</w:t>
      </w:r>
    </w:p>
    <w:p w:rsidR="00002437" w:rsidRDefault="00002437" w:rsidP="00002437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Артемова Л.В. Театрализованные игры дошкольников: книга для воспитателя детского сада. – М,: КноРус, 2007.</w:t>
      </w:r>
    </w:p>
    <w:p w:rsidR="00002437" w:rsidRDefault="00002437" w:rsidP="00002437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Бочкарёва Л.П. Взаимодействие книг и картин на игровые образы. // Воспитание детей в игре. – М.: КноРус, 2007.</w:t>
      </w:r>
    </w:p>
    <w:p w:rsidR="00002437" w:rsidRDefault="00002437" w:rsidP="00002437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Коноваленко В.В. Развитие связной речи. – М.: ГНОМ и Д, 2000.</w:t>
      </w:r>
    </w:p>
    <w:p w:rsidR="00002437" w:rsidRDefault="00002437" w:rsidP="00002437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Махнёва М.Д. Театрализованные занятия в детском саду. – М.: ТЦ «Сфера», 2010.</w:t>
      </w:r>
    </w:p>
    <w:p w:rsidR="00002437" w:rsidRDefault="00002437" w:rsidP="00002437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Новотворцева Н.В. Развитие речи детей. – Ярославль: Академия развития, 1996.</w:t>
      </w:r>
    </w:p>
    <w:p w:rsidR="00002437" w:rsidRDefault="00835390" w:rsidP="00002437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Филичева Т.Б. Особенности формирования речи у детей старшего дошкольного возраста. – М.: ТЦ «Сфера», 2010.</w:t>
      </w:r>
    </w:p>
    <w:p w:rsidR="00835390" w:rsidRPr="00002437" w:rsidRDefault="00835390" w:rsidP="00002437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Хухлаева О.В., Хухлаев О.Е. Лабиринт души. Психотерапевтические сказки. – М.: Академический проект, 2017.</w:t>
      </w:r>
      <w:bookmarkStart w:id="0" w:name="_GoBack"/>
      <w:bookmarkEnd w:id="0"/>
    </w:p>
    <w:sectPr w:rsidR="00835390" w:rsidRPr="0000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56CE"/>
    <w:multiLevelType w:val="hybridMultilevel"/>
    <w:tmpl w:val="20E2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4887"/>
    <w:multiLevelType w:val="hybridMultilevel"/>
    <w:tmpl w:val="C7DE49C8"/>
    <w:lvl w:ilvl="0" w:tplc="B148C98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0070FFD"/>
    <w:multiLevelType w:val="hybridMultilevel"/>
    <w:tmpl w:val="22B6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E0A97"/>
    <w:multiLevelType w:val="hybridMultilevel"/>
    <w:tmpl w:val="89B0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E35D7"/>
    <w:multiLevelType w:val="hybridMultilevel"/>
    <w:tmpl w:val="FD2C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20A18"/>
    <w:multiLevelType w:val="hybridMultilevel"/>
    <w:tmpl w:val="E4E6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B"/>
    <w:rsid w:val="00002437"/>
    <w:rsid w:val="001B2E2B"/>
    <w:rsid w:val="001F411C"/>
    <w:rsid w:val="0044260F"/>
    <w:rsid w:val="00490948"/>
    <w:rsid w:val="0050135D"/>
    <w:rsid w:val="00682151"/>
    <w:rsid w:val="0069648A"/>
    <w:rsid w:val="00835390"/>
    <w:rsid w:val="008E0334"/>
    <w:rsid w:val="00904D72"/>
    <w:rsid w:val="00B136D4"/>
    <w:rsid w:val="00B52066"/>
    <w:rsid w:val="00B94958"/>
    <w:rsid w:val="00C90465"/>
    <w:rsid w:val="00D17931"/>
    <w:rsid w:val="00FE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618C"/>
  <w15:chartTrackingRefBased/>
  <w15:docId w15:val="{CF3387CC-0C46-4B3E-A5B9-C062D14B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2019-12-04T10:46:00Z</dcterms:created>
  <dcterms:modified xsi:type="dcterms:W3CDTF">2019-12-04T14:44:00Z</dcterms:modified>
</cp:coreProperties>
</file>