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3" w:rsidRDefault="00530503" w:rsidP="0053050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30503">
        <w:rPr>
          <w:rFonts w:ascii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«</w:t>
      </w:r>
      <w:r w:rsidR="006F55FC" w:rsidRPr="00530503">
        <w:rPr>
          <w:rFonts w:ascii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Театр марионеток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своими руками»</w:t>
      </w:r>
    </w:p>
    <w:p w:rsidR="00530503" w:rsidRPr="00530503" w:rsidRDefault="00530503" w:rsidP="0053050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 в</w:t>
      </w:r>
      <w:r w:rsidRPr="0053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оспитатель: Кулагина И.В.</w:t>
      </w:r>
    </w:p>
    <w:p w:rsidR="00530503" w:rsidRPr="00FA08DE" w:rsidRDefault="00FA08DE" w:rsidP="00530503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  <w:shd w:val="clear" w:color="auto" w:fill="FFFFFF"/>
        </w:rPr>
        <w:t>Кукольный театр! Когда дети слышат эти слова, в их глазах загораются озорные искорки, слышится весёлый смех, и детское сердце переполняется радостью, предвкушением чуда. Ведь «ожившая» кукла в руках кукловода – это действительно маленькое чудо, которое происходит на наших глазах. Кукольный </w:t>
      </w:r>
      <w:r w:rsidR="00530503" w:rsidRPr="00FA08DE">
        <w:rPr>
          <w:spacing w:val="-5"/>
          <w:sz w:val="28"/>
          <w:szCs w:val="28"/>
        </w:rPr>
        <w:t>театр никого не может оставить равнодушным, будь то малыш или взрослый.</w:t>
      </w:r>
    </w:p>
    <w:p w:rsidR="00530503" w:rsidRPr="00FA08DE" w:rsidRDefault="00530503" w:rsidP="00530503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Когда воспитатель или родитель общается с ребёнком с помощью игрушки-куклы, детское сердце, как губка, впитывает каждое слово. Ребёнок верит «ожившей» игрушке, начинает общаться с ней и стремится сделать то, что кукла его «просит». Поэтому  кукла в руках педагогов и родителей может стать незаменимым помощником в деле воспитания и обучения детей.</w:t>
      </w:r>
    </w:p>
    <w:p w:rsidR="00530503" w:rsidRPr="00FA08DE" w:rsidRDefault="00530503" w:rsidP="00530503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Кукольный театр можно использовать на любых занятиях в детском саду. Он как оригинальная форма работы поможет в формировании речи дошкольника, его памяти, воображения, предметного восприятия окружающего мира. Театрализованная деятельность будет способствовать развитию детской изобразительной деятельности в самых разных ее проявлениях.</w:t>
      </w:r>
    </w:p>
    <w:p w:rsidR="00530503" w:rsidRPr="00530503" w:rsidRDefault="0053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старшей группе следует знакомить детей с марионетками. Марионетками называют кукол, которыми управляют чаще всего с помощью нитей. Такие куклы приводят в движение с помощью ваги, т.е. деревянной крестовины.</w:t>
      </w:r>
    </w:p>
    <w:p w:rsidR="00773F75" w:rsidRDefault="006F5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Марионетка – сложная в управлении кукла, но зато она «волшебная» - кажется, что живет она отдельно от того человека, который ею управляет.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Марионетки относятся к напольным куклам, ребенок управляет ими на виду у зрителей. Марионетка находится рядом с ребенком на полу и приводится в движение с помощью ваги – это крестовина, к которой на нитях крепится кукла. Чаще всего используют горизонтальные или вертикальные ваги. Горизонтальные ваги применяются для вождения кукол – животных. Изготовляют их из тонких деревянных реек в виде крестовины с несколькими поперечными перекладинами.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Если использовать три перекладины, то к первой прикрепляется голова куклы, ко второй – передние ноги к третьей – задние. На ваге с двумя поперечными перекладинами водят кукол-птиц. К первой крепятся голова куклы, ко второй – лапки.</w:t>
      </w:r>
    </w:p>
    <w:p w:rsidR="00FA08DE" w:rsidRPr="00FA08DE" w:rsidRDefault="00FA08DE" w:rsidP="00FA08D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A08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Вертикальные ваги используют для кукол людей, а также и для кукол – животных, если они передвигаются на задних лапах.</w:t>
      </w:r>
    </w:p>
    <w:p w:rsidR="00FA08DE" w:rsidRPr="00FA08DE" w:rsidRDefault="00FA08DE" w:rsidP="00FA08D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A08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Вертикальные ваги используют для кукол людей, а также и для кукол – животных, если они передвигаются на задних лапах.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lastRenderedPageBreak/>
        <w:t>Вертикальная вага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К основному стержню ваги крепятся две или три поперечные перекладины. Чаще всего верхнею перекладину делают подвижной (она соединяется с основным стержнем винтом) и прикрепляют к ней ноги куклы. Вторая перекладина – неподвижная, к ней крепятся руки куклы, а к третьей — голова.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Для крепления используют суровые или капроновые нити, или тонкую леску. Для того чтобы продеть в куклу нити, в туловище куклы вбивают металлические скобы.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Марионеток можно изготовить из папье-маше, поролона или пенопласта, затем оклеив тканью и расписав красками. Отдельные детали можно сшить из ткани, меха — по принципу изготовления мягкой игрушки. Издавна прочных и надежных кукол-марионеток мастерили также из мягких пород дерева.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Простейшую игрушку можно сделать из шариков для пинг-понга, крученых веревок, кусочков меха и фетра. А еще подойдут для этой цели спичечные коробки, и пустые катушки, и другие бытовые предметы: пластмассовые бутылочки, флаконы, пробки, коробочки.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Подвешивают куклу к ваге два человека.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 xml:space="preserve">Прежде </w:t>
      </w:r>
      <w:proofErr w:type="gramStart"/>
      <w:r w:rsidRPr="00FA08DE">
        <w:rPr>
          <w:spacing w:val="-5"/>
          <w:sz w:val="28"/>
          <w:szCs w:val="28"/>
        </w:rPr>
        <w:t>всего</w:t>
      </w:r>
      <w:proofErr w:type="gramEnd"/>
      <w:r w:rsidRPr="00FA08DE">
        <w:rPr>
          <w:spacing w:val="-5"/>
          <w:sz w:val="28"/>
          <w:szCs w:val="28"/>
        </w:rPr>
        <w:t xml:space="preserve"> необходимо определить длину нитей. Она зависит от роста кукловода и высоты самой куклы. Рука ребенка, управляющая куклой-марионеткой, должна быть примерно на уровне согнутого локтя.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Подвешивать начинают с нитей, на которые падает основной вес. Если кукла — человек, то с головы. Если кукла — животное, то с туловища.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rStyle w:val="a4"/>
          <w:spacing w:val="-5"/>
          <w:sz w:val="28"/>
          <w:szCs w:val="28"/>
        </w:rPr>
        <w:t>Способы управления куклами-марионетками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Чтобы привести в движение марионетку с горизонтальной вагой, нужно держать вагу за середину, покачивая ею из стороны в сторону.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Чтобы заставить «пойти» куклу с вертикальной вагой, следует приподнять один конец верхней подвижной перекладины, затем опустить его вниз. Игрушка сделает первый шаг. Если потянуть вверх нить, прикрепленную к руке марионетки, то задвигаются ее верхние конечности.</w:t>
      </w:r>
    </w:p>
    <w:p w:rsidR="00FA08DE" w:rsidRPr="00FA08DE" w:rsidRDefault="00FA08DE" w:rsidP="00FA08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  <w:sz w:val="28"/>
          <w:szCs w:val="28"/>
        </w:rPr>
      </w:pPr>
      <w:r w:rsidRPr="00FA08DE">
        <w:rPr>
          <w:spacing w:val="-5"/>
          <w:sz w:val="28"/>
          <w:szCs w:val="28"/>
        </w:rPr>
        <w:t>Одной рукой кукловод держит вагу, а другой поднимает ту или иную нить</w:t>
      </w:r>
      <w:r>
        <w:rPr>
          <w:rFonts w:ascii="Arial" w:hAnsi="Arial" w:cs="Arial"/>
          <w:color w:val="393939"/>
          <w:spacing w:val="-5"/>
          <w:sz w:val="26"/>
          <w:szCs w:val="26"/>
        </w:rPr>
        <w:t>.</w:t>
      </w:r>
    </w:p>
    <w:sectPr w:rsidR="00FA08DE" w:rsidRPr="00FA08DE" w:rsidSect="0077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FC"/>
    <w:rsid w:val="00530503"/>
    <w:rsid w:val="006F55FC"/>
    <w:rsid w:val="00773F75"/>
    <w:rsid w:val="00FA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2019-11-15T12:49:00Z</dcterms:created>
  <dcterms:modified xsi:type="dcterms:W3CDTF">2019-11-15T13:19:00Z</dcterms:modified>
</cp:coreProperties>
</file>