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9D" w:rsidRDefault="0073369D" w:rsidP="0073369D">
      <w:pPr>
        <w:spacing w:after="0" w:line="360" w:lineRule="auto"/>
        <w:ind w:firstLine="709"/>
        <w:jc w:val="center"/>
        <w:rPr>
          <w:rFonts w:ascii="Times New Roman" w:hAnsi="Times New Roman"/>
          <w:b/>
          <w:i/>
          <w:sz w:val="28"/>
          <w:szCs w:val="28"/>
        </w:rPr>
      </w:pPr>
      <w:r>
        <w:rPr>
          <w:rFonts w:ascii="Times New Roman" w:hAnsi="Times New Roman"/>
          <w:b/>
          <w:i/>
          <w:sz w:val="28"/>
          <w:szCs w:val="28"/>
        </w:rPr>
        <w:t>Развитие речи детей по средствам</w:t>
      </w:r>
      <w:r w:rsidRPr="0073369D">
        <w:rPr>
          <w:rFonts w:ascii="Times New Roman" w:hAnsi="Times New Roman"/>
          <w:b/>
          <w:i/>
          <w:sz w:val="28"/>
          <w:szCs w:val="28"/>
        </w:rPr>
        <w:t xml:space="preserve"> </w:t>
      </w:r>
    </w:p>
    <w:p w:rsidR="0073369D" w:rsidRPr="0073369D" w:rsidRDefault="0073369D" w:rsidP="0073369D">
      <w:pPr>
        <w:spacing w:after="0" w:line="360" w:lineRule="auto"/>
        <w:ind w:firstLine="709"/>
        <w:jc w:val="center"/>
        <w:rPr>
          <w:rFonts w:ascii="Times New Roman" w:hAnsi="Times New Roman"/>
          <w:b/>
          <w:i/>
          <w:sz w:val="28"/>
          <w:szCs w:val="28"/>
        </w:rPr>
      </w:pPr>
      <w:r w:rsidRPr="0073369D">
        <w:rPr>
          <w:rFonts w:ascii="Times New Roman" w:hAnsi="Times New Roman"/>
          <w:b/>
          <w:i/>
          <w:sz w:val="28"/>
          <w:szCs w:val="28"/>
        </w:rPr>
        <w:t xml:space="preserve">театрализованной деятельности </w:t>
      </w:r>
      <w:r>
        <w:rPr>
          <w:rFonts w:ascii="Times New Roman" w:hAnsi="Times New Roman"/>
          <w:b/>
          <w:i/>
          <w:sz w:val="28"/>
          <w:szCs w:val="28"/>
        </w:rPr>
        <w:t>в ДОУ</w:t>
      </w:r>
    </w:p>
    <w:p w:rsidR="0073369D" w:rsidRPr="0073369D" w:rsidRDefault="0073369D" w:rsidP="0073369D">
      <w:pPr>
        <w:ind w:firstLine="709"/>
        <w:jc w:val="right"/>
        <w:rPr>
          <w:rFonts w:ascii="Times New Roman" w:hAnsi="Times New Roman"/>
          <w:sz w:val="28"/>
          <w:szCs w:val="28"/>
        </w:rPr>
      </w:pPr>
      <w:proofErr w:type="spellStart"/>
      <w:r w:rsidRPr="0073369D">
        <w:rPr>
          <w:rFonts w:ascii="Times New Roman" w:hAnsi="Times New Roman"/>
          <w:sz w:val="28"/>
          <w:szCs w:val="28"/>
        </w:rPr>
        <w:t>Легедь</w:t>
      </w:r>
      <w:proofErr w:type="spellEnd"/>
      <w:r w:rsidRPr="0073369D">
        <w:rPr>
          <w:rFonts w:ascii="Times New Roman" w:hAnsi="Times New Roman"/>
          <w:sz w:val="28"/>
          <w:szCs w:val="28"/>
        </w:rPr>
        <w:t xml:space="preserve"> Т.И., учитель-логопед </w:t>
      </w:r>
    </w:p>
    <w:p w:rsidR="0073369D" w:rsidRPr="0073369D" w:rsidRDefault="0073369D" w:rsidP="0073369D">
      <w:pPr>
        <w:ind w:firstLine="709"/>
        <w:jc w:val="right"/>
        <w:rPr>
          <w:rFonts w:ascii="Times New Roman" w:hAnsi="Times New Roman"/>
          <w:sz w:val="28"/>
          <w:szCs w:val="28"/>
        </w:rPr>
      </w:pPr>
      <w:r w:rsidRPr="0073369D">
        <w:rPr>
          <w:rFonts w:ascii="Times New Roman" w:hAnsi="Times New Roman"/>
          <w:sz w:val="28"/>
          <w:szCs w:val="28"/>
        </w:rPr>
        <w:t>МКДОУ «</w:t>
      </w:r>
      <w:proofErr w:type="spellStart"/>
      <w:r w:rsidRPr="0073369D">
        <w:rPr>
          <w:rFonts w:ascii="Times New Roman" w:hAnsi="Times New Roman"/>
          <w:sz w:val="28"/>
          <w:szCs w:val="28"/>
        </w:rPr>
        <w:t>Еманжелинский</w:t>
      </w:r>
      <w:proofErr w:type="spellEnd"/>
      <w:r w:rsidRPr="0073369D">
        <w:rPr>
          <w:rFonts w:ascii="Times New Roman" w:hAnsi="Times New Roman"/>
          <w:sz w:val="28"/>
          <w:szCs w:val="28"/>
        </w:rPr>
        <w:t xml:space="preserve"> детский сад «Солнышко» </w:t>
      </w:r>
    </w:p>
    <w:p w:rsidR="0073369D" w:rsidRPr="0073369D" w:rsidRDefault="0073369D" w:rsidP="0073369D">
      <w:pPr>
        <w:ind w:firstLine="709"/>
        <w:jc w:val="right"/>
        <w:rPr>
          <w:rFonts w:ascii="Times New Roman" w:hAnsi="Times New Roman"/>
          <w:sz w:val="28"/>
          <w:szCs w:val="28"/>
        </w:rPr>
      </w:pPr>
      <w:proofErr w:type="spellStart"/>
      <w:r w:rsidRPr="0073369D">
        <w:rPr>
          <w:rFonts w:ascii="Times New Roman" w:hAnsi="Times New Roman"/>
          <w:sz w:val="28"/>
          <w:szCs w:val="28"/>
        </w:rPr>
        <w:t>с.Еманжелинка</w:t>
      </w:r>
      <w:proofErr w:type="spellEnd"/>
      <w:r w:rsidRPr="0073369D">
        <w:rPr>
          <w:rFonts w:ascii="Times New Roman" w:hAnsi="Times New Roman"/>
          <w:sz w:val="28"/>
          <w:szCs w:val="28"/>
        </w:rPr>
        <w:t>, Челябинская область</w:t>
      </w:r>
    </w:p>
    <w:p w:rsidR="0073369D" w:rsidRPr="0073369D" w:rsidRDefault="0073369D" w:rsidP="0073369D">
      <w:pPr>
        <w:ind w:firstLine="709"/>
        <w:jc w:val="right"/>
        <w:rPr>
          <w:rFonts w:ascii="Times New Roman" w:hAnsi="Times New Roman"/>
          <w:sz w:val="28"/>
          <w:szCs w:val="28"/>
        </w:rPr>
      </w:pPr>
    </w:p>
    <w:p w:rsidR="0073369D" w:rsidRDefault="0073369D" w:rsidP="0073369D">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Л.С.Выготский</w:t>
      </w:r>
      <w:proofErr w:type="spellEnd"/>
      <w:r>
        <w:rPr>
          <w:rFonts w:ascii="Times New Roman" w:hAnsi="Times New Roman"/>
          <w:sz w:val="28"/>
          <w:szCs w:val="28"/>
        </w:rPr>
        <w:t xml:space="preserve"> писал: «</w:t>
      </w:r>
      <w:r>
        <w:rPr>
          <w:rFonts w:ascii="Times New Roman" w:hAnsi="Times New Roman"/>
          <w:sz w:val="28"/>
          <w:szCs w:val="28"/>
        </w:rPr>
        <w:t>Есть все фактические и теоретические основания утверждать, что не только интеллектуальное развитие ребенка, но и формирование его характера, эмоций и личности в целом находится в непосредственной зависимости от речи».</w:t>
      </w:r>
      <w:r>
        <w:rPr>
          <w:rFonts w:ascii="Times New Roman" w:hAnsi="Times New Roman"/>
          <w:sz w:val="28"/>
          <w:szCs w:val="28"/>
        </w:rPr>
        <w:t xml:space="preserve"> Это высказывание подчеркивает огромную роль речи в развитии ребенка. </w:t>
      </w:r>
      <w:r>
        <w:rPr>
          <w:rFonts w:ascii="Times New Roman" w:hAnsi="Times New Roman"/>
          <w:sz w:val="28"/>
          <w:szCs w:val="28"/>
        </w:rPr>
        <w:t xml:space="preserve">Дошкольный возраст является </w:t>
      </w:r>
      <w:proofErr w:type="spellStart"/>
      <w:r>
        <w:rPr>
          <w:rFonts w:ascii="Times New Roman" w:hAnsi="Times New Roman"/>
          <w:sz w:val="28"/>
          <w:szCs w:val="28"/>
        </w:rPr>
        <w:t>сензитивным</w:t>
      </w:r>
      <w:proofErr w:type="spellEnd"/>
      <w:r>
        <w:rPr>
          <w:rFonts w:ascii="Times New Roman" w:hAnsi="Times New Roman"/>
          <w:sz w:val="28"/>
          <w:szCs w:val="28"/>
        </w:rPr>
        <w:t xml:space="preserve"> для развития речи. Поэтому задача по развитию речи является одной из основных для всех, кто занимается воспитанием и развитием ребенка.</w:t>
      </w:r>
    </w:p>
    <w:p w:rsidR="0073369D" w:rsidRDefault="0073369D" w:rsidP="0073369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Помимо </w:t>
      </w:r>
      <w:proofErr w:type="spellStart"/>
      <w:r>
        <w:rPr>
          <w:rFonts w:ascii="Times New Roman" w:hAnsi="Times New Roman"/>
          <w:sz w:val="28"/>
          <w:szCs w:val="28"/>
        </w:rPr>
        <w:t>Л.С.Выготского</w:t>
      </w:r>
      <w:proofErr w:type="spellEnd"/>
      <w:r>
        <w:rPr>
          <w:rFonts w:ascii="Times New Roman" w:hAnsi="Times New Roman"/>
          <w:sz w:val="28"/>
          <w:szCs w:val="28"/>
        </w:rPr>
        <w:t xml:space="preserve"> задача по развитию речи детей была рассмотрена в трудах </w:t>
      </w:r>
      <w:proofErr w:type="spellStart"/>
      <w:r>
        <w:rPr>
          <w:rFonts w:ascii="Times New Roman" w:hAnsi="Times New Roman"/>
          <w:sz w:val="28"/>
          <w:szCs w:val="28"/>
        </w:rPr>
        <w:t>К.Д.Ушинского</w:t>
      </w:r>
      <w:proofErr w:type="spellEnd"/>
      <w:r>
        <w:rPr>
          <w:rFonts w:ascii="Times New Roman" w:hAnsi="Times New Roman"/>
          <w:sz w:val="28"/>
          <w:szCs w:val="28"/>
        </w:rPr>
        <w:t xml:space="preserve">, </w:t>
      </w:r>
      <w:proofErr w:type="spellStart"/>
      <w:r>
        <w:rPr>
          <w:rFonts w:ascii="Times New Roman" w:hAnsi="Times New Roman"/>
          <w:sz w:val="28"/>
          <w:szCs w:val="28"/>
        </w:rPr>
        <w:t>Ф.А.Сохина</w:t>
      </w:r>
      <w:proofErr w:type="spellEnd"/>
      <w:r>
        <w:rPr>
          <w:rFonts w:ascii="Times New Roman" w:hAnsi="Times New Roman"/>
          <w:sz w:val="28"/>
          <w:szCs w:val="28"/>
        </w:rPr>
        <w:t xml:space="preserve">, </w:t>
      </w:r>
      <w:proofErr w:type="spellStart"/>
      <w:r>
        <w:rPr>
          <w:rFonts w:ascii="Times New Roman" w:hAnsi="Times New Roman"/>
          <w:sz w:val="28"/>
          <w:szCs w:val="28"/>
        </w:rPr>
        <w:t>А.А.Леонтьева</w:t>
      </w:r>
      <w:proofErr w:type="spellEnd"/>
      <w:r>
        <w:rPr>
          <w:rFonts w:ascii="Times New Roman" w:hAnsi="Times New Roman"/>
          <w:sz w:val="28"/>
          <w:szCs w:val="28"/>
        </w:rPr>
        <w:t xml:space="preserve">, </w:t>
      </w:r>
      <w:proofErr w:type="spellStart"/>
      <w:r>
        <w:rPr>
          <w:rFonts w:ascii="Times New Roman" w:hAnsi="Times New Roman"/>
          <w:sz w:val="28"/>
          <w:szCs w:val="28"/>
        </w:rPr>
        <w:t>М.М.Кониной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Е.А.Тихеевой</w:t>
      </w:r>
      <w:proofErr w:type="spellEnd"/>
      <w:r>
        <w:rPr>
          <w:rFonts w:ascii="Times New Roman" w:hAnsi="Times New Roman"/>
          <w:sz w:val="28"/>
          <w:szCs w:val="28"/>
        </w:rPr>
        <w:t xml:space="preserve">  и</w:t>
      </w:r>
      <w:proofErr w:type="gramEnd"/>
      <w:r>
        <w:rPr>
          <w:rFonts w:ascii="Times New Roman" w:hAnsi="Times New Roman"/>
          <w:sz w:val="28"/>
          <w:szCs w:val="28"/>
        </w:rPr>
        <w:t xml:space="preserve">   многих других.</w:t>
      </w:r>
    </w:p>
    <w:p w:rsidR="00F07478" w:rsidRDefault="00F07478" w:rsidP="00F07478">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Дошкольный возраст </w:t>
      </w:r>
      <w:r w:rsidRPr="00F07478">
        <w:rPr>
          <w:rFonts w:ascii="Times New Roman" w:hAnsi="Times New Roman"/>
          <w:sz w:val="28"/>
          <w:szCs w:val="28"/>
        </w:rPr>
        <w:t xml:space="preserve">(англ. </w:t>
      </w:r>
      <w:proofErr w:type="spellStart"/>
      <w:r w:rsidRPr="00F07478">
        <w:rPr>
          <w:rFonts w:ascii="Times New Roman" w:hAnsi="Times New Roman"/>
          <w:sz w:val="28"/>
          <w:szCs w:val="28"/>
        </w:rPr>
        <w:t>preschool</w:t>
      </w:r>
      <w:proofErr w:type="spellEnd"/>
      <w:r w:rsidRPr="00F07478">
        <w:rPr>
          <w:rFonts w:ascii="Times New Roman" w:hAnsi="Times New Roman"/>
          <w:sz w:val="28"/>
          <w:szCs w:val="28"/>
        </w:rPr>
        <w:t xml:space="preserve"> </w:t>
      </w:r>
      <w:proofErr w:type="spellStart"/>
      <w:r w:rsidRPr="00F07478">
        <w:rPr>
          <w:rFonts w:ascii="Times New Roman" w:hAnsi="Times New Roman"/>
          <w:sz w:val="28"/>
          <w:szCs w:val="28"/>
        </w:rPr>
        <w:t>age</w:t>
      </w:r>
      <w:proofErr w:type="spellEnd"/>
      <w:r w:rsidRPr="00F07478">
        <w:rPr>
          <w:rFonts w:ascii="Times New Roman" w:hAnsi="Times New Roman"/>
          <w:sz w:val="28"/>
          <w:szCs w:val="28"/>
        </w:rPr>
        <w:t>) — этап психического развития, в отечественной периодизации занимающий место между ранним возрастом и младшим школьным возрастом — от 3 до 6</w:t>
      </w:r>
      <w:r>
        <w:rPr>
          <w:rFonts w:ascii="Times New Roman" w:hAnsi="Times New Roman"/>
          <w:sz w:val="28"/>
          <w:szCs w:val="28"/>
        </w:rPr>
        <w:t>-7 лет. Д</w:t>
      </w:r>
      <w:r w:rsidRPr="00F07478">
        <w:rPr>
          <w:rFonts w:ascii="Times New Roman" w:hAnsi="Times New Roman"/>
          <w:sz w:val="28"/>
          <w:szCs w:val="28"/>
        </w:rPr>
        <w:t xml:space="preserve">ошкольный возраст </w:t>
      </w:r>
      <w:r w:rsidRPr="00F07478">
        <w:rPr>
          <w:rFonts w:ascii="Times New Roman" w:hAnsi="Times New Roman"/>
          <w:sz w:val="28"/>
          <w:szCs w:val="28"/>
        </w:rPr>
        <w:t>имеет исключительно важное значение для развития психики и личности ребенка. Его называют возрастом игры, поскольку именно игра — ведущая деятельность данного возраста.</w:t>
      </w:r>
      <w:r>
        <w:rPr>
          <w:rFonts w:ascii="Times New Roman" w:hAnsi="Times New Roman"/>
          <w:sz w:val="28"/>
          <w:szCs w:val="28"/>
        </w:rPr>
        <w:t xml:space="preserve"> [6</w:t>
      </w:r>
      <w:r w:rsidRPr="00F07478">
        <w:rPr>
          <w:rFonts w:ascii="Times New Roman" w:hAnsi="Times New Roman"/>
          <w:sz w:val="28"/>
          <w:szCs w:val="28"/>
        </w:rPr>
        <w:t>]</w:t>
      </w:r>
    </w:p>
    <w:p w:rsidR="0073369D" w:rsidRDefault="0073369D" w:rsidP="0073369D">
      <w:pPr>
        <w:spacing w:after="0" w:line="360" w:lineRule="auto"/>
        <w:ind w:firstLine="709"/>
        <w:jc w:val="both"/>
        <w:rPr>
          <w:rFonts w:ascii="Times New Roman" w:hAnsi="Times New Roman"/>
          <w:sz w:val="28"/>
          <w:szCs w:val="28"/>
        </w:rPr>
      </w:pPr>
      <w:r>
        <w:rPr>
          <w:rFonts w:ascii="Times New Roman" w:hAnsi="Times New Roman"/>
          <w:sz w:val="28"/>
          <w:szCs w:val="28"/>
        </w:rPr>
        <w:t>Дошкольный возраст – яркая, неповторимая страница в жизни каждого человека. В этот период начинается процесс социализации ребёнка, происходит приобщение к культуре, общечеловеческим нормам и ценностям, закладывается фундамент здоровья. [3]</w:t>
      </w:r>
    </w:p>
    <w:p w:rsidR="0073369D" w:rsidRDefault="0073369D" w:rsidP="0073369D">
      <w:pPr>
        <w:spacing w:after="0" w:line="360" w:lineRule="auto"/>
        <w:ind w:firstLine="709"/>
        <w:jc w:val="both"/>
        <w:rPr>
          <w:rFonts w:ascii="Times New Roman" w:hAnsi="Times New Roman"/>
          <w:sz w:val="28"/>
          <w:szCs w:val="28"/>
        </w:rPr>
      </w:pPr>
      <w:r>
        <w:rPr>
          <w:rFonts w:ascii="Times New Roman" w:hAnsi="Times New Roman"/>
          <w:sz w:val="28"/>
          <w:szCs w:val="28"/>
        </w:rPr>
        <w:t>Театрализованная деятельность – это творческая деятельность ребёнка. Театрализованные игры – интересный, понятный и доступный для детей вид деятельности. Поэтому даже самые робкие, неуверенные в себе дети обычно принимают в них участие. [1]</w:t>
      </w:r>
    </w:p>
    <w:p w:rsidR="0073369D" w:rsidRDefault="0073369D" w:rsidP="0073369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Театрализованная игра оказывает большое влияние на речевое развитие ребенка. Стимулирует активную речь за счет активизации словарного запаса, совершенствует звуковую культуру речи, ее грамматический строй, артикуляционный аппарат. Ребенок усваивает богатство родного языка, его выразительные средства. Исполняемая роль, произносимые реплики ставят ребенка перед необходимостью ясно, четко, понятно изъясняться. 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Развитие речи теснейшим образом связано с формированием мышления и воображения ребёнка. Постепенно складывающееся умение составлять простейшие, но интересные по смысловой нагрузке и содержанию рассказы, грамматически и фонетически правильно строить фразы, композиционно оформлять их содержание способствует овладению монологической речью, что имеет первостепенное значение для полноценной подготовки ребёнка к школьному обучению. [4]</w:t>
      </w:r>
    </w:p>
    <w:p w:rsidR="0073369D" w:rsidRDefault="0073369D" w:rsidP="0073369D">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театрализованная деятельность тесно связана с речью.</w:t>
      </w:r>
    </w:p>
    <w:p w:rsidR="0073369D" w:rsidRDefault="0073369D" w:rsidP="0073369D">
      <w:pPr>
        <w:spacing w:after="0" w:line="360" w:lineRule="auto"/>
        <w:ind w:firstLine="709"/>
        <w:jc w:val="both"/>
        <w:rPr>
          <w:rFonts w:ascii="Times New Roman" w:hAnsi="Times New Roman"/>
          <w:sz w:val="28"/>
          <w:szCs w:val="28"/>
        </w:rPr>
      </w:pPr>
      <w:r>
        <w:rPr>
          <w:rFonts w:ascii="Times New Roman" w:hAnsi="Times New Roman"/>
          <w:sz w:val="28"/>
          <w:szCs w:val="28"/>
        </w:rPr>
        <w:t>Работа по развитию у дошкольников творческих способностей в процессе театрализованных игр приносит свои плоды: у ребят активизируется и обогащается словарь, они стали свободнее, раскрепощённые в общении, а главное, они испытывают эмоциональный подъём. При слове «театр» их глаза загораются радостными искорками, а лица светятся улыбкой. [2]</w:t>
      </w:r>
    </w:p>
    <w:p w:rsidR="0073369D" w:rsidRDefault="0073369D" w:rsidP="0073369D">
      <w:pPr>
        <w:spacing w:after="0" w:line="360" w:lineRule="auto"/>
        <w:ind w:firstLine="709"/>
        <w:jc w:val="both"/>
        <w:rPr>
          <w:rFonts w:ascii="Times New Roman" w:hAnsi="Times New Roman"/>
          <w:sz w:val="28"/>
          <w:szCs w:val="28"/>
        </w:rPr>
      </w:pPr>
      <w:r>
        <w:rPr>
          <w:rFonts w:ascii="Times New Roman" w:hAnsi="Times New Roman"/>
          <w:sz w:val="28"/>
          <w:szCs w:val="28"/>
        </w:rPr>
        <w:t>Классификация театрализованных игр:</w:t>
      </w:r>
    </w:p>
    <w:p w:rsidR="0073369D" w:rsidRDefault="0073369D" w:rsidP="0073369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 детей младшего дошкольного возраста отмечается первичное освоение режиссерской театрализованной игры через: настольный театр игрушек, настольный плоскостной театр, плоскостной театра на </w:t>
      </w:r>
      <w:proofErr w:type="spellStart"/>
      <w:r>
        <w:rPr>
          <w:rFonts w:ascii="Times New Roman" w:hAnsi="Times New Roman"/>
          <w:sz w:val="28"/>
          <w:szCs w:val="28"/>
        </w:rPr>
        <w:t>фланелеграфе</w:t>
      </w:r>
      <w:proofErr w:type="spellEnd"/>
      <w:r>
        <w:rPr>
          <w:rFonts w:ascii="Times New Roman" w:hAnsi="Times New Roman"/>
          <w:sz w:val="28"/>
          <w:szCs w:val="28"/>
        </w:rPr>
        <w:t>, пальчиковый театр.</w:t>
      </w:r>
    </w:p>
    <w:p w:rsidR="0073369D" w:rsidRDefault="0073369D" w:rsidP="0073369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возрасте 4-5 лет ребенок осваивает разные виды настольного театра: мягкой игрушки, деревянный театр, конусный театр, театр народной игрушки, </w:t>
      </w:r>
      <w:r>
        <w:rPr>
          <w:rFonts w:ascii="Times New Roman" w:hAnsi="Times New Roman"/>
          <w:sz w:val="28"/>
          <w:szCs w:val="28"/>
        </w:rPr>
        <w:lastRenderedPageBreak/>
        <w:t>плоскостных фигур, театр ложек, театр верховых кукол (без ширмы, а к концу учебного года – и с ширмой) и т.д.</w:t>
      </w:r>
    </w:p>
    <w:p w:rsidR="0073369D" w:rsidRDefault="0073369D" w:rsidP="0073369D">
      <w:pPr>
        <w:spacing w:after="0" w:line="360" w:lineRule="auto"/>
        <w:ind w:firstLine="709"/>
        <w:jc w:val="both"/>
        <w:rPr>
          <w:rFonts w:ascii="Times New Roman" w:hAnsi="Times New Roman"/>
          <w:sz w:val="28"/>
          <w:szCs w:val="28"/>
        </w:rPr>
      </w:pPr>
      <w:r>
        <w:rPr>
          <w:rFonts w:ascii="Times New Roman" w:hAnsi="Times New Roman"/>
          <w:sz w:val="28"/>
          <w:szCs w:val="28"/>
        </w:rPr>
        <w:t>В старшей и подготовительной возрастных группах, детей можно знакомить с марионетками, театром «живой руки», платочный театр, люди – куклы. [4]</w:t>
      </w:r>
    </w:p>
    <w:p w:rsidR="00F07478" w:rsidRDefault="00F07478" w:rsidP="0073369D">
      <w:pPr>
        <w:spacing w:after="0" w:line="360" w:lineRule="auto"/>
        <w:ind w:firstLine="709"/>
        <w:jc w:val="both"/>
        <w:rPr>
          <w:rFonts w:ascii="Times New Roman" w:hAnsi="Times New Roman"/>
          <w:sz w:val="28"/>
          <w:szCs w:val="28"/>
        </w:rPr>
      </w:pPr>
      <w:r w:rsidRPr="00F07478">
        <w:rPr>
          <w:rFonts w:ascii="Times New Roman" w:hAnsi="Times New Roman"/>
          <w:sz w:val="28"/>
          <w:szCs w:val="28"/>
        </w:rPr>
        <w:t>Традиционно выделяется несколько видов театрализованной деятельности</w:t>
      </w:r>
      <w:r>
        <w:rPr>
          <w:rFonts w:ascii="Times New Roman" w:hAnsi="Times New Roman"/>
          <w:sz w:val="28"/>
          <w:szCs w:val="28"/>
        </w:rPr>
        <w:t xml:space="preserve">. </w:t>
      </w:r>
      <w:r w:rsidRPr="00F07478">
        <w:rPr>
          <w:rFonts w:ascii="Times New Roman" w:hAnsi="Times New Roman"/>
          <w:sz w:val="28"/>
          <w:szCs w:val="28"/>
        </w:rPr>
        <w:t>Их можно разделить на две основные группы: драматизации и режиссерские (каждая из них, в свою очередь, подразделяется на несколько видов).</w:t>
      </w:r>
      <w:r>
        <w:rPr>
          <w:rFonts w:ascii="Times New Roman" w:hAnsi="Times New Roman"/>
          <w:sz w:val="28"/>
          <w:szCs w:val="28"/>
        </w:rPr>
        <w:t xml:space="preserve"> </w:t>
      </w:r>
      <w:r w:rsidRPr="00F07478">
        <w:rPr>
          <w:rFonts w:ascii="Times New Roman" w:hAnsi="Times New Roman"/>
          <w:sz w:val="28"/>
          <w:szCs w:val="28"/>
        </w:rPr>
        <w:t>[1]</w:t>
      </w:r>
    </w:p>
    <w:p w:rsidR="00F07478" w:rsidRPr="00F07478" w:rsidRDefault="00F07478" w:rsidP="00F07478">
      <w:pPr>
        <w:spacing w:after="0" w:line="360" w:lineRule="auto"/>
        <w:ind w:firstLine="709"/>
        <w:jc w:val="both"/>
        <w:rPr>
          <w:rFonts w:ascii="Times New Roman" w:hAnsi="Times New Roman"/>
          <w:sz w:val="28"/>
          <w:szCs w:val="28"/>
        </w:rPr>
      </w:pPr>
      <w:r w:rsidRPr="00F07478">
        <w:rPr>
          <w:rFonts w:ascii="Times New Roman" w:hAnsi="Times New Roman"/>
          <w:sz w:val="28"/>
          <w:szCs w:val="28"/>
        </w:rPr>
        <w:t>В играх-драматизациях ребенок, исполняя роль в качестве “артиста”, самостоятельно создает образ с помощью комплекса средств вербальной и невербальной выразительности.</w:t>
      </w:r>
      <w:r>
        <w:rPr>
          <w:rFonts w:ascii="Times New Roman" w:hAnsi="Times New Roman"/>
          <w:sz w:val="28"/>
          <w:szCs w:val="28"/>
        </w:rPr>
        <w:t xml:space="preserve"> </w:t>
      </w:r>
      <w:r w:rsidRPr="00F07478">
        <w:rPr>
          <w:rFonts w:ascii="Times New Roman" w:hAnsi="Times New Roman"/>
          <w:sz w:val="28"/>
          <w:szCs w:val="28"/>
        </w:rPr>
        <w:t>[1]</w:t>
      </w:r>
    </w:p>
    <w:p w:rsidR="00F07478" w:rsidRDefault="00F07478" w:rsidP="00F07478">
      <w:pPr>
        <w:spacing w:after="0" w:line="360" w:lineRule="auto"/>
        <w:ind w:firstLine="709"/>
        <w:jc w:val="both"/>
        <w:rPr>
          <w:rFonts w:ascii="Times New Roman" w:hAnsi="Times New Roman"/>
          <w:sz w:val="28"/>
          <w:szCs w:val="28"/>
        </w:rPr>
      </w:pPr>
      <w:r w:rsidRPr="00F07478">
        <w:rPr>
          <w:rFonts w:ascii="Times New Roman" w:hAnsi="Times New Roman"/>
          <w:sz w:val="28"/>
          <w:szCs w:val="28"/>
        </w:rPr>
        <w:t>В режиссерской игре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Важная особенность этих игр состоит в переносе функции с одного объекта реальности на другой. Их сходство с режиссерской работой в том, что ребенок придумывает мизансцены, т.е. организует пространство, сам исполняет все роли или просто сопровождает игру “дикторским” текстом. Режиссерские игры могут быть групповыми: каждый ведет игрушки в общем сюжете или выступает как режиссер импровизированного концерта, спектакля. При этом накапливается опыт общения, согласования замыслов и сюжетных действий.</w:t>
      </w:r>
      <w:r>
        <w:rPr>
          <w:rFonts w:ascii="Times New Roman" w:hAnsi="Times New Roman"/>
          <w:sz w:val="28"/>
          <w:szCs w:val="28"/>
        </w:rPr>
        <w:t xml:space="preserve"> </w:t>
      </w:r>
      <w:r w:rsidRPr="00F07478">
        <w:rPr>
          <w:rFonts w:ascii="Times New Roman" w:hAnsi="Times New Roman"/>
          <w:sz w:val="28"/>
          <w:szCs w:val="28"/>
        </w:rPr>
        <w:t>[1]</w:t>
      </w:r>
    </w:p>
    <w:p w:rsidR="0073369D" w:rsidRDefault="0073369D" w:rsidP="0073369D">
      <w:pPr>
        <w:spacing w:after="0" w:line="360" w:lineRule="auto"/>
        <w:ind w:firstLine="709"/>
        <w:jc w:val="both"/>
        <w:rPr>
          <w:rFonts w:ascii="Times New Roman" w:hAnsi="Times New Roman"/>
          <w:sz w:val="28"/>
          <w:szCs w:val="28"/>
        </w:rPr>
      </w:pPr>
      <w:r>
        <w:rPr>
          <w:rFonts w:ascii="Times New Roman" w:hAnsi="Times New Roman"/>
          <w:sz w:val="28"/>
          <w:szCs w:val="28"/>
        </w:rPr>
        <w:t>Диагностику и коррекцию речи с помощью театрализованной деятельности я проводила в МКДОУ «</w:t>
      </w:r>
      <w:proofErr w:type="spellStart"/>
      <w:r>
        <w:rPr>
          <w:rFonts w:ascii="Times New Roman" w:hAnsi="Times New Roman"/>
          <w:sz w:val="28"/>
          <w:szCs w:val="28"/>
        </w:rPr>
        <w:t>Еманжелинский</w:t>
      </w:r>
      <w:proofErr w:type="spellEnd"/>
      <w:r>
        <w:rPr>
          <w:rFonts w:ascii="Times New Roman" w:hAnsi="Times New Roman"/>
          <w:sz w:val="28"/>
          <w:szCs w:val="28"/>
        </w:rPr>
        <w:t xml:space="preserve"> детский сад «Солнышко» </w:t>
      </w:r>
      <w:proofErr w:type="spellStart"/>
      <w:r>
        <w:rPr>
          <w:rFonts w:ascii="Times New Roman" w:hAnsi="Times New Roman"/>
          <w:sz w:val="28"/>
          <w:szCs w:val="28"/>
        </w:rPr>
        <w:t>с.Еманжелинка</w:t>
      </w:r>
      <w:proofErr w:type="spellEnd"/>
      <w:r>
        <w:rPr>
          <w:rFonts w:ascii="Times New Roman" w:hAnsi="Times New Roman"/>
          <w:sz w:val="28"/>
          <w:szCs w:val="28"/>
        </w:rPr>
        <w:t xml:space="preserve">, </w:t>
      </w:r>
      <w:proofErr w:type="spellStart"/>
      <w:r>
        <w:rPr>
          <w:rFonts w:ascii="Times New Roman" w:hAnsi="Times New Roman"/>
          <w:sz w:val="28"/>
          <w:szCs w:val="28"/>
        </w:rPr>
        <w:t>Еткульского</w:t>
      </w:r>
      <w:proofErr w:type="spellEnd"/>
      <w:r>
        <w:rPr>
          <w:rFonts w:ascii="Times New Roman" w:hAnsi="Times New Roman"/>
          <w:sz w:val="28"/>
          <w:szCs w:val="28"/>
        </w:rPr>
        <w:t xml:space="preserve"> района, Челябинской области. Период проведения эксперимента – 2018-2019 учебный год. </w:t>
      </w:r>
    </w:p>
    <w:p w:rsidR="0073369D" w:rsidRDefault="0073369D" w:rsidP="0073369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Обследование речи проводилось по книге «Альбом для логопеда» О.Б. Иншаковой и включало в себя обследование общей, мелкой и артикуляционной </w:t>
      </w:r>
      <w:r>
        <w:rPr>
          <w:rFonts w:ascii="Times New Roman" w:hAnsi="Times New Roman"/>
          <w:sz w:val="28"/>
          <w:szCs w:val="28"/>
        </w:rPr>
        <w:lastRenderedPageBreak/>
        <w:t>моторики, звукопроизношения, фонетического слуха, слоговой структуры слова, связной речи.</w:t>
      </w:r>
    </w:p>
    <w:p w:rsidR="0073369D" w:rsidRDefault="0073369D" w:rsidP="0073369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ходе диагностики было обследовано 79 человек из 2 средних групп, старшей и 2 подготовительных. </w:t>
      </w:r>
    </w:p>
    <w:p w:rsidR="0073369D" w:rsidRDefault="0073369D" w:rsidP="0073369D">
      <w:pPr>
        <w:spacing w:after="0" w:line="360" w:lineRule="auto"/>
        <w:ind w:firstLine="709"/>
        <w:jc w:val="both"/>
        <w:rPr>
          <w:rFonts w:ascii="Times New Roman" w:hAnsi="Times New Roman"/>
          <w:sz w:val="28"/>
          <w:szCs w:val="28"/>
        </w:rPr>
      </w:pPr>
      <w:r>
        <w:rPr>
          <w:rFonts w:ascii="Times New Roman" w:hAnsi="Times New Roman"/>
          <w:sz w:val="28"/>
          <w:szCs w:val="28"/>
        </w:rPr>
        <w:t>С нарушениями речи было выявлено 57 человек.</w:t>
      </w:r>
    </w:p>
    <w:p w:rsidR="0073369D" w:rsidRDefault="0073369D" w:rsidP="0073369D">
      <w:pPr>
        <w:spacing w:after="0" w:line="360" w:lineRule="auto"/>
        <w:ind w:firstLine="709"/>
        <w:jc w:val="both"/>
        <w:rPr>
          <w:rFonts w:ascii="Times New Roman" w:hAnsi="Times New Roman"/>
          <w:sz w:val="28"/>
          <w:szCs w:val="28"/>
        </w:rPr>
      </w:pPr>
      <w:r>
        <w:rPr>
          <w:rFonts w:ascii="Times New Roman" w:hAnsi="Times New Roman"/>
          <w:sz w:val="28"/>
          <w:szCs w:val="28"/>
        </w:rPr>
        <w:t>Театрализация как творчество в течение года включалось в:</w:t>
      </w:r>
    </w:p>
    <w:p w:rsidR="0073369D" w:rsidRDefault="0073369D" w:rsidP="00F07478">
      <w:pPr>
        <w:spacing w:after="0" w:line="360" w:lineRule="auto"/>
        <w:ind w:hanging="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образовательную деятельность;</w:t>
      </w:r>
    </w:p>
    <w:p w:rsidR="0073369D" w:rsidRDefault="0073369D" w:rsidP="00F07478">
      <w:pPr>
        <w:spacing w:after="0" w:line="360" w:lineRule="auto"/>
        <w:ind w:hanging="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 содержание вариативной и факультативной части образования;</w:t>
      </w:r>
    </w:p>
    <w:p w:rsidR="0073369D" w:rsidRDefault="0073369D" w:rsidP="00F07478">
      <w:pPr>
        <w:spacing w:after="0" w:line="360" w:lineRule="auto"/>
        <w:ind w:hanging="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 самостоятельную и совместную с родителями деятельность.</w:t>
      </w:r>
    </w:p>
    <w:p w:rsidR="0073369D" w:rsidRDefault="0073369D" w:rsidP="0073369D">
      <w:pPr>
        <w:spacing w:after="0" w:line="360" w:lineRule="auto"/>
        <w:ind w:firstLine="709"/>
        <w:jc w:val="both"/>
        <w:rPr>
          <w:rFonts w:ascii="Times New Roman" w:hAnsi="Times New Roman"/>
          <w:sz w:val="28"/>
          <w:szCs w:val="28"/>
        </w:rPr>
      </w:pPr>
      <w:r>
        <w:rPr>
          <w:rFonts w:ascii="Times New Roman" w:hAnsi="Times New Roman"/>
          <w:sz w:val="28"/>
          <w:szCs w:val="28"/>
        </w:rPr>
        <w:t>Методическим объединением нашего детского сада было составлено тематическое планирование на год по развитию театрализованной деятельности.</w:t>
      </w:r>
    </w:p>
    <w:p w:rsidR="0073369D" w:rsidRDefault="0073369D" w:rsidP="0073369D">
      <w:pPr>
        <w:spacing w:after="0" w:line="360" w:lineRule="auto"/>
        <w:ind w:firstLine="709"/>
        <w:jc w:val="center"/>
        <w:rPr>
          <w:rFonts w:ascii="Times New Roman" w:hAnsi="Times New Roman"/>
          <w:sz w:val="28"/>
          <w:szCs w:val="28"/>
        </w:rPr>
      </w:pPr>
      <w:r>
        <w:rPr>
          <w:rFonts w:ascii="Times New Roman" w:hAnsi="Times New Roman"/>
          <w:sz w:val="28"/>
          <w:szCs w:val="28"/>
        </w:rPr>
        <w:t>Тематическое планирование на 2018-2019 учебный год по развитию театрализованной деятельности.</w:t>
      </w:r>
    </w:p>
    <w:tbl>
      <w:tblPr>
        <w:tblStyle w:val="a4"/>
        <w:tblW w:w="0" w:type="dxa"/>
        <w:tblInd w:w="108" w:type="dxa"/>
        <w:tblLayout w:type="fixed"/>
        <w:tblLook w:val="04A0" w:firstRow="1" w:lastRow="0" w:firstColumn="1" w:lastColumn="0" w:noHBand="0" w:noVBand="1"/>
      </w:tblPr>
      <w:tblGrid>
        <w:gridCol w:w="993"/>
        <w:gridCol w:w="2409"/>
        <w:gridCol w:w="6379"/>
      </w:tblGrid>
      <w:tr w:rsidR="0073369D" w:rsidTr="0073369D">
        <w:tc>
          <w:tcPr>
            <w:tcW w:w="993"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center"/>
              <w:rPr>
                <w:rFonts w:ascii="Times New Roman" w:hAnsi="Times New Roman"/>
                <w:sz w:val="28"/>
                <w:szCs w:val="28"/>
              </w:rPr>
            </w:pPr>
            <w:r>
              <w:rPr>
                <w:rFonts w:ascii="Times New Roman" w:hAnsi="Times New Roman"/>
                <w:sz w:val="28"/>
                <w:szCs w:val="28"/>
                <w:lang w:val="en-US"/>
              </w:rPr>
              <w:t>C</w:t>
            </w:r>
            <w:r>
              <w:rPr>
                <w:rFonts w:ascii="Times New Roman" w:hAnsi="Times New Roman"/>
                <w:sz w:val="28"/>
                <w:szCs w:val="28"/>
              </w:rPr>
              <w:t>роки</w:t>
            </w:r>
          </w:p>
        </w:tc>
        <w:tc>
          <w:tcPr>
            <w:tcW w:w="2409"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center"/>
              <w:rPr>
                <w:rFonts w:ascii="Times New Roman" w:hAnsi="Times New Roman"/>
                <w:sz w:val="28"/>
                <w:szCs w:val="28"/>
              </w:rPr>
            </w:pPr>
            <w:r>
              <w:rPr>
                <w:rFonts w:ascii="Times New Roman" w:hAnsi="Times New Roman"/>
                <w:sz w:val="28"/>
                <w:szCs w:val="28"/>
              </w:rPr>
              <w:t>Тематика</w:t>
            </w:r>
          </w:p>
        </w:tc>
        <w:tc>
          <w:tcPr>
            <w:tcW w:w="6379"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center"/>
              <w:rPr>
                <w:rFonts w:ascii="Times New Roman" w:hAnsi="Times New Roman"/>
                <w:sz w:val="28"/>
                <w:szCs w:val="28"/>
              </w:rPr>
            </w:pPr>
            <w:r>
              <w:rPr>
                <w:rFonts w:ascii="Times New Roman" w:hAnsi="Times New Roman"/>
                <w:sz w:val="28"/>
                <w:szCs w:val="28"/>
              </w:rPr>
              <w:t>Программное содержание</w:t>
            </w:r>
          </w:p>
        </w:tc>
      </w:tr>
      <w:tr w:rsidR="0073369D" w:rsidTr="0073369D">
        <w:tc>
          <w:tcPr>
            <w:tcW w:w="993"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Сентябрь</w:t>
            </w:r>
          </w:p>
        </w:tc>
        <w:tc>
          <w:tcPr>
            <w:tcW w:w="2409" w:type="dxa"/>
            <w:tcBorders>
              <w:top w:val="single" w:sz="4" w:space="0" w:color="auto"/>
              <w:left w:val="single" w:sz="4" w:space="0" w:color="auto"/>
              <w:bottom w:val="single" w:sz="4" w:space="0" w:color="auto"/>
              <w:right w:val="single" w:sz="4" w:space="0" w:color="auto"/>
            </w:tcBorders>
          </w:tcPr>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Вводное занятие.</w:t>
            </w:r>
          </w:p>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Сюжетно-ролевые игры.</w:t>
            </w:r>
          </w:p>
          <w:p w:rsidR="0073369D" w:rsidRDefault="0073369D" w:rsidP="0073369D">
            <w:pPr>
              <w:spacing w:line="360" w:lineRule="auto"/>
              <w:jc w:val="both"/>
              <w:rPr>
                <w:rFonts w:ascii="Times New Roman" w:hAnsi="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Знакомство с театром, как с видом искусства. Знакомство с культурой поведения в театре. Развитие познавательного интереса, актерского мастерства. Посещение театра.</w:t>
            </w:r>
          </w:p>
        </w:tc>
      </w:tr>
      <w:tr w:rsidR="0073369D" w:rsidTr="0073369D">
        <w:tc>
          <w:tcPr>
            <w:tcW w:w="993"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Октябрь - ноябрь</w:t>
            </w:r>
          </w:p>
        </w:tc>
        <w:tc>
          <w:tcPr>
            <w:tcW w:w="2409"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Виды театра.</w:t>
            </w:r>
          </w:p>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Ритмика.</w:t>
            </w:r>
          </w:p>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Чтение сказок по ролям (на выбор воспитателя).</w:t>
            </w:r>
          </w:p>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Подготовка к инсценировке.</w:t>
            </w:r>
          </w:p>
        </w:tc>
        <w:tc>
          <w:tcPr>
            <w:tcW w:w="6379"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Пополнение лексикона, знакомство с видами театра. Развитие умения держаться на сцене, двигаться по сценической площадке. Развитие речевых навыков, дикции, умения подражать животным.</w:t>
            </w:r>
          </w:p>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Подготовка детей реквизитов, расширение лексического запаса.</w:t>
            </w:r>
          </w:p>
        </w:tc>
      </w:tr>
      <w:tr w:rsidR="0073369D" w:rsidTr="0073369D">
        <w:tc>
          <w:tcPr>
            <w:tcW w:w="993"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Декабрь</w:t>
            </w:r>
          </w:p>
        </w:tc>
        <w:tc>
          <w:tcPr>
            <w:tcW w:w="2409"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Техника речи.</w:t>
            </w:r>
          </w:p>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Новогодняя инсценировка.</w:t>
            </w:r>
          </w:p>
        </w:tc>
        <w:tc>
          <w:tcPr>
            <w:tcW w:w="6379"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Работа над речью, дикцией. Работа над мимикой, жестами, передача характера героя. Знакомство с праздником, развитие творческих навыков через игру на сцене.</w:t>
            </w:r>
          </w:p>
        </w:tc>
      </w:tr>
      <w:tr w:rsidR="0073369D" w:rsidTr="0073369D">
        <w:tc>
          <w:tcPr>
            <w:tcW w:w="993"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Январь</w:t>
            </w:r>
          </w:p>
        </w:tc>
        <w:tc>
          <w:tcPr>
            <w:tcW w:w="2409"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Инсценировка сказки («Репка на новый лад», «Гуси-лебеди», «Красная шапочка»).</w:t>
            </w:r>
          </w:p>
        </w:tc>
        <w:tc>
          <w:tcPr>
            <w:tcW w:w="6379"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Пробуждение живого интереса к театрализации. Работа над выражением различных эмоций. Передача эмоционального состояния персонажа сценки. Знакомство со сказками о животных. Работа над передачей образа, характера героя сказки.</w:t>
            </w:r>
          </w:p>
        </w:tc>
      </w:tr>
      <w:tr w:rsidR="0073369D" w:rsidTr="0073369D">
        <w:tc>
          <w:tcPr>
            <w:tcW w:w="993"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Февраль</w:t>
            </w:r>
          </w:p>
        </w:tc>
        <w:tc>
          <w:tcPr>
            <w:tcW w:w="2409"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Подготовка к совместной с педагогами и родителями постановке.</w:t>
            </w:r>
          </w:p>
        </w:tc>
        <w:tc>
          <w:tcPr>
            <w:tcW w:w="6379"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Участие в репетициях постановки произведения «Два тополя». Проявление актерских и декламационных способностей.</w:t>
            </w:r>
          </w:p>
        </w:tc>
      </w:tr>
      <w:tr w:rsidR="0073369D" w:rsidTr="0073369D">
        <w:tc>
          <w:tcPr>
            <w:tcW w:w="993"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Март</w:t>
            </w:r>
          </w:p>
        </w:tc>
        <w:tc>
          <w:tcPr>
            <w:tcW w:w="2409"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8 марта.</w:t>
            </w:r>
          </w:p>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Кукольный театр.</w:t>
            </w:r>
          </w:p>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Кукольные персонажи.</w:t>
            </w:r>
          </w:p>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Подготовка к постановке.</w:t>
            </w:r>
          </w:p>
        </w:tc>
        <w:tc>
          <w:tcPr>
            <w:tcW w:w="6379"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Участие в концерте для мам. Демонстрация умений выступать на сцене, играть, читать выразительно. Знакомство с кукольным театром. Работа с умением управлять куклами.</w:t>
            </w:r>
          </w:p>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Наделение каждой куклы именем, характером. Работа над словарным запасом, эмоциональным фоном и дикцией. Заучивание слов, работа над речью, интонацией, дикцией.</w:t>
            </w:r>
          </w:p>
        </w:tc>
      </w:tr>
      <w:tr w:rsidR="0073369D" w:rsidTr="0073369D">
        <w:tc>
          <w:tcPr>
            <w:tcW w:w="993"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Апрель-май</w:t>
            </w:r>
          </w:p>
        </w:tc>
        <w:tc>
          <w:tcPr>
            <w:tcW w:w="2409"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Совместная с педагогами и родителями инсце</w:t>
            </w:r>
            <w:r w:rsidR="00F07478">
              <w:rPr>
                <w:rFonts w:ascii="Times New Roman" w:hAnsi="Times New Roman"/>
                <w:sz w:val="28"/>
                <w:szCs w:val="28"/>
              </w:rPr>
              <w:t>нировка произведения «Два клена</w:t>
            </w:r>
            <w:r>
              <w:rPr>
                <w:rFonts w:ascii="Times New Roman" w:hAnsi="Times New Roman"/>
                <w:sz w:val="28"/>
                <w:szCs w:val="28"/>
              </w:rPr>
              <w:t>».</w:t>
            </w:r>
          </w:p>
        </w:tc>
        <w:tc>
          <w:tcPr>
            <w:tcW w:w="6379" w:type="dxa"/>
            <w:tcBorders>
              <w:top w:val="single" w:sz="4" w:space="0" w:color="auto"/>
              <w:left w:val="single" w:sz="4" w:space="0" w:color="auto"/>
              <w:bottom w:val="single" w:sz="4" w:space="0" w:color="auto"/>
              <w:right w:val="single" w:sz="4" w:space="0" w:color="auto"/>
            </w:tcBorders>
            <w:hideMark/>
          </w:tcPr>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Показательные выступления перед всеми группами детского сада, перед родителями и приглашенными гостями.</w:t>
            </w:r>
          </w:p>
          <w:p w:rsidR="0073369D" w:rsidRDefault="0073369D" w:rsidP="0073369D">
            <w:pPr>
              <w:spacing w:line="360" w:lineRule="auto"/>
              <w:jc w:val="both"/>
              <w:rPr>
                <w:rFonts w:ascii="Times New Roman" w:hAnsi="Times New Roman"/>
                <w:sz w:val="28"/>
                <w:szCs w:val="28"/>
              </w:rPr>
            </w:pPr>
            <w:r>
              <w:rPr>
                <w:rFonts w:ascii="Times New Roman" w:hAnsi="Times New Roman"/>
                <w:sz w:val="28"/>
                <w:szCs w:val="28"/>
              </w:rPr>
              <w:t>Демонстрация полученных умений в течение года, развитие познавательного интереса и творческого потенциала.</w:t>
            </w:r>
          </w:p>
        </w:tc>
      </w:tr>
    </w:tbl>
    <w:p w:rsidR="0073369D" w:rsidRDefault="0073369D" w:rsidP="0073369D">
      <w:pPr>
        <w:spacing w:before="120" w:after="0" w:line="360" w:lineRule="auto"/>
        <w:ind w:firstLine="709"/>
        <w:jc w:val="both"/>
        <w:rPr>
          <w:rFonts w:ascii="Times New Roman" w:hAnsi="Times New Roman"/>
          <w:sz w:val="28"/>
          <w:szCs w:val="28"/>
        </w:rPr>
      </w:pPr>
      <w:r>
        <w:rPr>
          <w:rFonts w:ascii="Times New Roman" w:hAnsi="Times New Roman"/>
          <w:sz w:val="28"/>
          <w:szCs w:val="28"/>
        </w:rPr>
        <w:t>За 2018-2019 учебный год каждая группа нашего детского сада стала насыщена разными видами театра, которые позволили раскрепоститься детям, проявить им свою потребность в игре, стать более сплоченными, развить умение действовать по правилам, и, конечно, развить свою речь.</w:t>
      </w:r>
    </w:p>
    <w:p w:rsidR="0073369D" w:rsidRDefault="0073369D" w:rsidP="0073369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контрольном эксперименте принимало участие 78 человек из 2 средних групп, старшей и 2 подготовительных. </w:t>
      </w:r>
    </w:p>
    <w:p w:rsidR="0073369D" w:rsidRDefault="0073369D" w:rsidP="0073369D">
      <w:pPr>
        <w:spacing w:after="0" w:line="360" w:lineRule="auto"/>
        <w:ind w:firstLine="709"/>
        <w:jc w:val="both"/>
        <w:rPr>
          <w:rFonts w:ascii="Times New Roman" w:hAnsi="Times New Roman"/>
          <w:sz w:val="28"/>
          <w:szCs w:val="28"/>
        </w:rPr>
      </w:pPr>
      <w:r>
        <w:rPr>
          <w:rFonts w:ascii="Times New Roman" w:hAnsi="Times New Roman"/>
          <w:sz w:val="28"/>
          <w:szCs w:val="28"/>
        </w:rPr>
        <w:t>С нарушениями речи было выявлено 23 человека.</w:t>
      </w:r>
    </w:p>
    <w:p w:rsidR="0073369D" w:rsidRPr="0073369D" w:rsidRDefault="0073369D" w:rsidP="0073369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контрольный эксперимент показал значительный скачок в развитии речи у детей, принимающих участие в данной работе. </w:t>
      </w:r>
    </w:p>
    <w:p w:rsidR="0073369D" w:rsidRPr="0073369D" w:rsidRDefault="0073369D" w:rsidP="0073369D">
      <w:pPr>
        <w:spacing w:after="0" w:line="360" w:lineRule="auto"/>
        <w:ind w:firstLine="709"/>
        <w:jc w:val="both"/>
        <w:rPr>
          <w:rFonts w:ascii="Times New Roman" w:hAnsi="Times New Roman"/>
          <w:sz w:val="28"/>
          <w:szCs w:val="28"/>
        </w:rPr>
      </w:pPr>
    </w:p>
    <w:p w:rsidR="0073369D" w:rsidRDefault="0073369D" w:rsidP="0073369D">
      <w:pPr>
        <w:spacing w:after="0" w:line="360" w:lineRule="auto"/>
        <w:ind w:firstLine="709"/>
        <w:jc w:val="center"/>
        <w:rPr>
          <w:rFonts w:ascii="Times New Roman" w:hAnsi="Times New Roman"/>
          <w:b/>
          <w:sz w:val="28"/>
          <w:szCs w:val="28"/>
          <w:lang w:val="en-US"/>
        </w:rPr>
      </w:pPr>
      <w:r>
        <w:rPr>
          <w:rFonts w:ascii="Times New Roman" w:hAnsi="Times New Roman"/>
          <w:b/>
          <w:sz w:val="28"/>
          <w:szCs w:val="28"/>
        </w:rPr>
        <w:t>Литература</w:t>
      </w:r>
    </w:p>
    <w:p w:rsidR="0073369D" w:rsidRDefault="0073369D" w:rsidP="0073369D">
      <w:pPr>
        <w:spacing w:after="0" w:line="360" w:lineRule="auto"/>
        <w:ind w:firstLine="709"/>
        <w:jc w:val="both"/>
        <w:rPr>
          <w:rFonts w:ascii="Times New Roman" w:hAnsi="Times New Roman"/>
          <w:b/>
          <w:sz w:val="28"/>
          <w:szCs w:val="28"/>
          <w:lang w:val="en-US"/>
        </w:rPr>
      </w:pPr>
    </w:p>
    <w:p w:rsidR="0073369D" w:rsidRDefault="0073369D" w:rsidP="00F07478">
      <w:pPr>
        <w:pStyle w:val="a3"/>
        <w:numPr>
          <w:ilvl w:val="0"/>
          <w:numId w:val="1"/>
        </w:numPr>
        <w:spacing w:after="0" w:line="360" w:lineRule="auto"/>
        <w:ind w:left="567" w:hanging="567"/>
        <w:jc w:val="both"/>
        <w:rPr>
          <w:rFonts w:ascii="Times New Roman" w:hAnsi="Times New Roman"/>
          <w:sz w:val="28"/>
          <w:szCs w:val="28"/>
        </w:rPr>
      </w:pPr>
      <w:r>
        <w:rPr>
          <w:rFonts w:ascii="Times New Roman" w:hAnsi="Times New Roman"/>
          <w:sz w:val="28"/>
          <w:szCs w:val="28"/>
        </w:rPr>
        <w:t xml:space="preserve">Акулова, О. А. Театрализованные игры [Текст] </w:t>
      </w:r>
      <w:proofErr w:type="gramStart"/>
      <w:r>
        <w:rPr>
          <w:rFonts w:ascii="Times New Roman" w:hAnsi="Times New Roman"/>
          <w:sz w:val="28"/>
          <w:szCs w:val="28"/>
        </w:rPr>
        <w:t>/  О.А.</w:t>
      </w:r>
      <w:proofErr w:type="gramEnd"/>
      <w:r>
        <w:rPr>
          <w:rFonts w:ascii="Times New Roman" w:hAnsi="Times New Roman"/>
          <w:sz w:val="28"/>
          <w:szCs w:val="28"/>
        </w:rPr>
        <w:t xml:space="preserve"> Акулова – М.: Дошкольное воспитание, 2005г. – С. 28.</w:t>
      </w:r>
    </w:p>
    <w:p w:rsidR="0073369D" w:rsidRDefault="0073369D" w:rsidP="00F07478">
      <w:pPr>
        <w:pStyle w:val="a3"/>
        <w:numPr>
          <w:ilvl w:val="0"/>
          <w:numId w:val="1"/>
        </w:numPr>
        <w:spacing w:line="360" w:lineRule="auto"/>
        <w:ind w:left="567" w:hanging="567"/>
        <w:jc w:val="both"/>
        <w:rPr>
          <w:rFonts w:ascii="Times New Roman" w:hAnsi="Times New Roman"/>
          <w:sz w:val="28"/>
          <w:szCs w:val="28"/>
        </w:rPr>
      </w:pPr>
      <w:r>
        <w:rPr>
          <w:rFonts w:ascii="Times New Roman" w:hAnsi="Times New Roman"/>
          <w:sz w:val="28"/>
          <w:szCs w:val="28"/>
        </w:rPr>
        <w:t xml:space="preserve">Антипова Е.А. Театрализованная деятельность в детском саду [Текст] </w:t>
      </w:r>
      <w:proofErr w:type="gramStart"/>
      <w:r>
        <w:rPr>
          <w:rFonts w:ascii="Times New Roman" w:hAnsi="Times New Roman"/>
          <w:sz w:val="28"/>
          <w:szCs w:val="28"/>
        </w:rPr>
        <w:t>/  Е.А.</w:t>
      </w:r>
      <w:proofErr w:type="gramEnd"/>
      <w:r>
        <w:rPr>
          <w:rFonts w:ascii="Times New Roman" w:hAnsi="Times New Roman"/>
          <w:sz w:val="28"/>
          <w:szCs w:val="28"/>
        </w:rPr>
        <w:t xml:space="preserve"> Антипова -  М.: ТЦ «Сфера», 2006 г. – С. 46.</w:t>
      </w:r>
    </w:p>
    <w:p w:rsidR="0073369D" w:rsidRDefault="0073369D" w:rsidP="00F07478">
      <w:pPr>
        <w:pStyle w:val="a3"/>
        <w:numPr>
          <w:ilvl w:val="0"/>
          <w:numId w:val="1"/>
        </w:numPr>
        <w:spacing w:line="360" w:lineRule="auto"/>
        <w:ind w:left="567" w:hanging="567"/>
        <w:jc w:val="both"/>
        <w:rPr>
          <w:rFonts w:ascii="Times New Roman" w:hAnsi="Times New Roman"/>
          <w:sz w:val="28"/>
          <w:szCs w:val="28"/>
        </w:rPr>
      </w:pPr>
      <w:r>
        <w:rPr>
          <w:rFonts w:ascii="Times New Roman" w:hAnsi="Times New Roman"/>
          <w:sz w:val="28"/>
          <w:szCs w:val="28"/>
        </w:rPr>
        <w:t xml:space="preserve">Балакирева, Т. А. Эмоции и дети [Текст] </w:t>
      </w:r>
      <w:proofErr w:type="gramStart"/>
      <w:r>
        <w:rPr>
          <w:rFonts w:ascii="Times New Roman" w:hAnsi="Times New Roman"/>
          <w:sz w:val="28"/>
          <w:szCs w:val="28"/>
        </w:rPr>
        <w:t>/  Т.А.</w:t>
      </w:r>
      <w:proofErr w:type="gramEnd"/>
      <w:r>
        <w:rPr>
          <w:rFonts w:ascii="Times New Roman" w:hAnsi="Times New Roman"/>
          <w:sz w:val="28"/>
          <w:szCs w:val="28"/>
        </w:rPr>
        <w:t xml:space="preserve"> Балакирева -     М.: Дошкольное воспитание, 2005 г. – С. 85.</w:t>
      </w:r>
    </w:p>
    <w:p w:rsidR="0073369D" w:rsidRDefault="0073369D" w:rsidP="00F07478">
      <w:pPr>
        <w:pStyle w:val="a3"/>
        <w:numPr>
          <w:ilvl w:val="0"/>
          <w:numId w:val="1"/>
        </w:numPr>
        <w:spacing w:line="360" w:lineRule="auto"/>
        <w:ind w:left="567" w:hanging="567"/>
        <w:jc w:val="both"/>
        <w:rPr>
          <w:rFonts w:ascii="Times New Roman" w:hAnsi="Times New Roman"/>
          <w:sz w:val="28"/>
          <w:szCs w:val="28"/>
        </w:rPr>
      </w:pPr>
      <w:r>
        <w:rPr>
          <w:rFonts w:ascii="Times New Roman" w:hAnsi="Times New Roman"/>
          <w:sz w:val="28"/>
          <w:szCs w:val="28"/>
        </w:rPr>
        <w:t xml:space="preserve">Иванова В. А. Организация театрализованной деятельности в детском саду через речевое развитие детей [Текст] / В.А. Иванова -  Актуальные задачи педагогики: материалы II </w:t>
      </w:r>
      <w:proofErr w:type="spellStart"/>
      <w:r>
        <w:rPr>
          <w:rFonts w:ascii="Times New Roman" w:hAnsi="Times New Roman"/>
          <w:sz w:val="28"/>
          <w:szCs w:val="28"/>
        </w:rPr>
        <w:t>Междунар</w:t>
      </w:r>
      <w:proofErr w:type="spellEnd"/>
      <w:r>
        <w:rPr>
          <w:rFonts w:ascii="Times New Roman" w:hAnsi="Times New Roman"/>
          <w:sz w:val="28"/>
          <w:szCs w:val="28"/>
        </w:rPr>
        <w:t xml:space="preserve">. науч. </w:t>
      </w:r>
      <w:proofErr w:type="spellStart"/>
      <w:r>
        <w:rPr>
          <w:rFonts w:ascii="Times New Roman" w:hAnsi="Times New Roman"/>
          <w:sz w:val="28"/>
          <w:szCs w:val="28"/>
        </w:rPr>
        <w:t>конф</w:t>
      </w:r>
      <w:proofErr w:type="spellEnd"/>
      <w:r>
        <w:rPr>
          <w:rFonts w:ascii="Times New Roman" w:hAnsi="Times New Roman"/>
          <w:sz w:val="28"/>
          <w:szCs w:val="28"/>
        </w:rPr>
        <w:t>. (г. Чита, июнь 2012 г.). — Чита: Издательство Молодой ученый, 2012 г. – С.100.</w:t>
      </w:r>
    </w:p>
    <w:p w:rsidR="0073369D" w:rsidRDefault="0073369D" w:rsidP="00F07478">
      <w:pPr>
        <w:pStyle w:val="a3"/>
        <w:numPr>
          <w:ilvl w:val="0"/>
          <w:numId w:val="1"/>
        </w:numPr>
        <w:spacing w:line="360" w:lineRule="auto"/>
        <w:ind w:left="567" w:hanging="567"/>
        <w:jc w:val="both"/>
        <w:rPr>
          <w:rFonts w:ascii="Times New Roman" w:hAnsi="Times New Roman"/>
          <w:sz w:val="28"/>
          <w:szCs w:val="28"/>
        </w:rPr>
      </w:pPr>
      <w:proofErr w:type="spellStart"/>
      <w:r>
        <w:rPr>
          <w:rFonts w:ascii="Times New Roman" w:hAnsi="Times New Roman"/>
          <w:sz w:val="28"/>
          <w:szCs w:val="28"/>
        </w:rPr>
        <w:t>Маханева</w:t>
      </w:r>
      <w:proofErr w:type="spellEnd"/>
      <w:r>
        <w:rPr>
          <w:rFonts w:ascii="Times New Roman" w:hAnsi="Times New Roman"/>
          <w:sz w:val="28"/>
          <w:szCs w:val="28"/>
        </w:rPr>
        <w:t xml:space="preserve"> М.Д. Театрализованные занятия в детском саду [Текст] / М.Д. </w:t>
      </w:r>
      <w:proofErr w:type="spellStart"/>
      <w:r>
        <w:rPr>
          <w:rFonts w:ascii="Times New Roman" w:hAnsi="Times New Roman"/>
          <w:sz w:val="28"/>
          <w:szCs w:val="28"/>
        </w:rPr>
        <w:t>Маханева</w:t>
      </w:r>
      <w:proofErr w:type="spellEnd"/>
      <w:r>
        <w:rPr>
          <w:rFonts w:ascii="Times New Roman" w:hAnsi="Times New Roman"/>
          <w:sz w:val="28"/>
          <w:szCs w:val="28"/>
        </w:rPr>
        <w:t xml:space="preserve"> - Пособие для работников дошкольных учреждений. – М.: ТЦ «Сфера», 2001 г. – С. 39.</w:t>
      </w:r>
    </w:p>
    <w:p w:rsidR="00F07478" w:rsidRDefault="00F07478" w:rsidP="00F07478">
      <w:pPr>
        <w:pStyle w:val="a3"/>
        <w:numPr>
          <w:ilvl w:val="0"/>
          <w:numId w:val="1"/>
        </w:numPr>
        <w:spacing w:line="360" w:lineRule="auto"/>
        <w:ind w:left="567" w:hanging="567"/>
        <w:jc w:val="both"/>
        <w:rPr>
          <w:rFonts w:ascii="Times New Roman" w:hAnsi="Times New Roman"/>
          <w:sz w:val="28"/>
          <w:szCs w:val="28"/>
        </w:rPr>
      </w:pPr>
      <w:r>
        <w:rPr>
          <w:rFonts w:ascii="Times New Roman" w:hAnsi="Times New Roman"/>
          <w:sz w:val="28"/>
          <w:szCs w:val="28"/>
        </w:rPr>
        <w:t xml:space="preserve">Мещерякова Б.Г. </w:t>
      </w:r>
      <w:r w:rsidRPr="00F07478">
        <w:rPr>
          <w:rFonts w:ascii="Times New Roman" w:hAnsi="Times New Roman"/>
          <w:sz w:val="28"/>
          <w:szCs w:val="28"/>
        </w:rPr>
        <w:t>Б</w:t>
      </w:r>
      <w:r>
        <w:rPr>
          <w:rFonts w:ascii="Times New Roman" w:hAnsi="Times New Roman"/>
          <w:sz w:val="28"/>
          <w:szCs w:val="28"/>
        </w:rPr>
        <w:t xml:space="preserve">ольшой психологический словарь </w:t>
      </w:r>
      <w:r w:rsidRPr="00F07478">
        <w:rPr>
          <w:rFonts w:ascii="Times New Roman" w:hAnsi="Times New Roman"/>
          <w:sz w:val="28"/>
          <w:szCs w:val="28"/>
        </w:rPr>
        <w:t xml:space="preserve">[Текст] / </w:t>
      </w:r>
      <w:r w:rsidRPr="00F07478">
        <w:rPr>
          <w:rFonts w:ascii="Times New Roman" w:hAnsi="Times New Roman"/>
          <w:sz w:val="28"/>
          <w:szCs w:val="28"/>
        </w:rPr>
        <w:t>Б.Г. Мещерякова</w:t>
      </w:r>
      <w:r w:rsidRPr="00F07478">
        <w:rPr>
          <w:rFonts w:ascii="Times New Roman" w:hAnsi="Times New Roman"/>
          <w:sz w:val="28"/>
          <w:szCs w:val="28"/>
        </w:rPr>
        <w:t xml:space="preserve"> </w:t>
      </w:r>
      <w:r>
        <w:rPr>
          <w:rFonts w:ascii="Times New Roman" w:hAnsi="Times New Roman"/>
          <w:sz w:val="28"/>
          <w:szCs w:val="28"/>
        </w:rPr>
        <w:t xml:space="preserve">— М.: </w:t>
      </w:r>
      <w:proofErr w:type="spellStart"/>
      <w:r>
        <w:rPr>
          <w:rFonts w:ascii="Times New Roman" w:hAnsi="Times New Roman"/>
          <w:sz w:val="28"/>
          <w:szCs w:val="28"/>
        </w:rPr>
        <w:t>Прайм</w:t>
      </w:r>
      <w:proofErr w:type="spellEnd"/>
      <w:r>
        <w:rPr>
          <w:rFonts w:ascii="Times New Roman" w:hAnsi="Times New Roman"/>
          <w:sz w:val="28"/>
          <w:szCs w:val="28"/>
        </w:rPr>
        <w:t xml:space="preserve">-ЕВРОЗНАК – </w:t>
      </w:r>
      <w:r w:rsidRPr="00F07478">
        <w:rPr>
          <w:rFonts w:ascii="Times New Roman" w:hAnsi="Times New Roman"/>
          <w:sz w:val="28"/>
          <w:szCs w:val="28"/>
        </w:rPr>
        <w:t>2003</w:t>
      </w:r>
      <w:r>
        <w:rPr>
          <w:rFonts w:ascii="Times New Roman" w:hAnsi="Times New Roman"/>
          <w:sz w:val="28"/>
          <w:szCs w:val="28"/>
        </w:rPr>
        <w:t xml:space="preserve"> г. – С. 30</w:t>
      </w:r>
      <w:r w:rsidRPr="00F07478">
        <w:rPr>
          <w:rFonts w:ascii="Times New Roman" w:hAnsi="Times New Roman"/>
          <w:sz w:val="28"/>
          <w:szCs w:val="28"/>
        </w:rPr>
        <w:t>.</w:t>
      </w:r>
      <w:bookmarkStart w:id="0" w:name="_GoBack"/>
      <w:bookmarkEnd w:id="0"/>
    </w:p>
    <w:p w:rsidR="0073369D" w:rsidRDefault="0073369D" w:rsidP="0073369D">
      <w:pPr>
        <w:spacing w:line="360" w:lineRule="auto"/>
        <w:ind w:firstLine="709"/>
        <w:jc w:val="both"/>
        <w:rPr>
          <w:rFonts w:ascii="Times New Roman" w:hAnsi="Times New Roman"/>
          <w:sz w:val="28"/>
          <w:szCs w:val="28"/>
        </w:rPr>
      </w:pPr>
    </w:p>
    <w:p w:rsidR="00916916" w:rsidRDefault="00916916" w:rsidP="0073369D"/>
    <w:sectPr w:rsidR="00916916" w:rsidSect="007336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C6C"/>
    <w:multiLevelType w:val="hybridMultilevel"/>
    <w:tmpl w:val="2AB0F0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38D6C01"/>
    <w:multiLevelType w:val="hybridMultilevel"/>
    <w:tmpl w:val="73EEDC24"/>
    <w:lvl w:ilvl="0" w:tplc="F236C54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A5"/>
    <w:rsid w:val="0073369D"/>
    <w:rsid w:val="00916916"/>
    <w:rsid w:val="00CD12A5"/>
    <w:rsid w:val="00F07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1665"/>
  <w15:chartTrackingRefBased/>
  <w15:docId w15:val="{CAA79464-BBC2-4021-9BC8-31D0B822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69D"/>
    <w:pPr>
      <w:spacing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69D"/>
    <w:pPr>
      <w:ind w:left="720"/>
      <w:contextualSpacing/>
    </w:pPr>
  </w:style>
  <w:style w:type="table" w:styleId="a4">
    <w:name w:val="Table Grid"/>
    <w:basedOn w:val="a1"/>
    <w:uiPriority w:val="39"/>
    <w:rsid w:val="007336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38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1412</Words>
  <Characters>8050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2019-11-09T09:26:00Z</dcterms:created>
  <dcterms:modified xsi:type="dcterms:W3CDTF">2019-11-09T09:46:00Z</dcterms:modified>
</cp:coreProperties>
</file>