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13" w:rsidRPr="00D11212" w:rsidRDefault="00FF5F13" w:rsidP="00FF5F13">
      <w:pPr>
        <w:spacing w:before="100" w:beforeAutospacing="1" w:after="0"/>
        <w:contextualSpacing/>
        <w:jc w:val="center"/>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xml:space="preserve">Мастер-класс </w:t>
      </w:r>
      <w:r w:rsidR="00BC4ADA">
        <w:rPr>
          <w:rFonts w:ascii="Times New Roman" w:eastAsia="Times New Roman" w:hAnsi="Times New Roman" w:cs="Times New Roman"/>
          <w:sz w:val="28"/>
          <w:szCs w:val="28"/>
          <w:lang w:eastAsia="ru-RU"/>
        </w:rPr>
        <w:t xml:space="preserve">для </w:t>
      </w:r>
      <w:r w:rsidRPr="00D11212">
        <w:rPr>
          <w:rFonts w:ascii="Times New Roman" w:eastAsia="Times New Roman" w:hAnsi="Times New Roman" w:cs="Times New Roman"/>
          <w:sz w:val="28"/>
          <w:szCs w:val="28"/>
          <w:lang w:eastAsia="ru-RU"/>
        </w:rPr>
        <w:t>педагогов МАДОУ «Детский сад «Родничок»</w:t>
      </w:r>
    </w:p>
    <w:p w:rsidR="00FF5F13" w:rsidRPr="00D11212" w:rsidRDefault="00FF5F13" w:rsidP="00FF5F13">
      <w:pPr>
        <w:spacing w:before="100" w:beforeAutospacing="1" w:after="0"/>
        <w:contextualSpacing/>
        <w:jc w:val="center"/>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по теме: «Детское исследование как метод развития дошкольников».</w:t>
      </w:r>
    </w:p>
    <w:p w:rsidR="00FF5F13" w:rsidRDefault="00FF5F13" w:rsidP="00F747C0">
      <w:pPr>
        <w:spacing w:before="100" w:beforeAutospacing="1" w:after="0"/>
        <w:contextualSpacing/>
        <w:jc w:val="center"/>
        <w:rPr>
          <w:rFonts w:ascii="Times New Roman" w:eastAsia="Times New Roman" w:hAnsi="Times New Roman" w:cs="Times New Roman"/>
          <w:sz w:val="28"/>
          <w:szCs w:val="28"/>
          <w:lang w:eastAsia="ru-RU"/>
        </w:rPr>
      </w:pPr>
    </w:p>
    <w:p w:rsidR="001061B4" w:rsidRPr="00FF5F13" w:rsidRDefault="001061B4" w:rsidP="00F747C0">
      <w:pPr>
        <w:spacing w:before="100" w:beforeAutospacing="1" w:after="0"/>
        <w:contextualSpacing/>
        <w:jc w:val="center"/>
        <w:rPr>
          <w:rFonts w:ascii="Times New Roman" w:eastAsia="Times New Roman" w:hAnsi="Times New Roman" w:cs="Times New Roman"/>
          <w:b/>
          <w:sz w:val="28"/>
          <w:szCs w:val="28"/>
          <w:lang w:eastAsia="ru-RU"/>
        </w:rPr>
      </w:pPr>
      <w:r w:rsidRPr="00FF5F13">
        <w:rPr>
          <w:rFonts w:ascii="Times New Roman" w:eastAsia="Times New Roman" w:hAnsi="Times New Roman" w:cs="Times New Roman"/>
          <w:b/>
          <w:sz w:val="28"/>
          <w:szCs w:val="28"/>
          <w:lang w:eastAsia="ru-RU"/>
        </w:rPr>
        <w:t>Аннотация</w:t>
      </w:r>
    </w:p>
    <w:p w:rsidR="00127F5F" w:rsidRPr="00D11212" w:rsidRDefault="001061B4" w:rsidP="00127F5F">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цель мероприятия – распространение опыта работы педагогов </w:t>
      </w:r>
      <w:r w:rsidRPr="00D11212">
        <w:rPr>
          <w:rFonts w:ascii="Times New Roman" w:eastAsia="Times New Roman" w:hAnsi="Times New Roman" w:cs="Times New Roman"/>
          <w:sz w:val="28"/>
          <w:szCs w:val="28"/>
          <w:lang w:eastAsia="ru-RU"/>
        </w:rPr>
        <w:t>с пособием «Методика исследовательского обучения дошкольников»</w:t>
      </w:r>
      <w:r>
        <w:rPr>
          <w:rFonts w:ascii="Times New Roman" w:eastAsia="Times New Roman" w:hAnsi="Times New Roman" w:cs="Times New Roman"/>
          <w:sz w:val="28"/>
          <w:szCs w:val="28"/>
          <w:lang w:eastAsia="ru-RU"/>
        </w:rPr>
        <w:t xml:space="preserve"> А.И. Савенкова. На мастер-классе проанализированы основные</w:t>
      </w:r>
      <w:r w:rsidR="00FD2F7A">
        <w:rPr>
          <w:rFonts w:ascii="Times New Roman" w:eastAsia="Times New Roman" w:hAnsi="Times New Roman" w:cs="Times New Roman"/>
          <w:sz w:val="28"/>
          <w:szCs w:val="28"/>
          <w:lang w:eastAsia="ru-RU"/>
        </w:rPr>
        <w:t xml:space="preserve"> разделы программы  и методика</w:t>
      </w:r>
      <w:r w:rsidR="00FD2F7A" w:rsidRPr="00D11212">
        <w:rPr>
          <w:rFonts w:ascii="Times New Roman" w:eastAsia="Times New Roman" w:hAnsi="Times New Roman" w:cs="Times New Roman"/>
          <w:sz w:val="28"/>
          <w:szCs w:val="28"/>
          <w:lang w:eastAsia="ru-RU"/>
        </w:rPr>
        <w:t xml:space="preserve"> знакомства дошкольников с исследовательской деятельностью</w:t>
      </w:r>
      <w:r w:rsidR="00FD2F7A">
        <w:rPr>
          <w:rFonts w:ascii="Times New Roman" w:eastAsia="Times New Roman" w:hAnsi="Times New Roman" w:cs="Times New Roman"/>
          <w:sz w:val="28"/>
          <w:szCs w:val="28"/>
          <w:lang w:eastAsia="ru-RU"/>
        </w:rPr>
        <w:t xml:space="preserve">. Особое внимание уделено </w:t>
      </w:r>
      <w:r w:rsidR="00FD2F7A" w:rsidRPr="00D11212">
        <w:rPr>
          <w:rFonts w:ascii="Times New Roman" w:eastAsia="Times New Roman" w:hAnsi="Times New Roman" w:cs="Times New Roman"/>
          <w:sz w:val="28"/>
          <w:szCs w:val="28"/>
          <w:lang w:eastAsia="ru-RU"/>
        </w:rPr>
        <w:t>од</w:t>
      </w:r>
      <w:r w:rsidR="00FD2F7A">
        <w:rPr>
          <w:rFonts w:ascii="Times New Roman" w:eastAsia="Times New Roman" w:hAnsi="Times New Roman" w:cs="Times New Roman"/>
          <w:sz w:val="28"/>
          <w:szCs w:val="28"/>
          <w:lang w:eastAsia="ru-RU"/>
        </w:rPr>
        <w:t>ному</w:t>
      </w:r>
      <w:r w:rsidR="00FD2F7A" w:rsidRPr="00D11212">
        <w:rPr>
          <w:rFonts w:ascii="Times New Roman" w:eastAsia="Times New Roman" w:hAnsi="Times New Roman" w:cs="Times New Roman"/>
          <w:sz w:val="28"/>
          <w:szCs w:val="28"/>
          <w:lang w:eastAsia="ru-RU"/>
        </w:rPr>
        <w:t xml:space="preserve"> из наиболее интересных методов исследования –</w:t>
      </w:r>
      <w:r w:rsidR="00FD2F7A">
        <w:rPr>
          <w:rFonts w:ascii="Times New Roman" w:eastAsia="Times New Roman" w:hAnsi="Times New Roman" w:cs="Times New Roman"/>
          <w:sz w:val="28"/>
          <w:szCs w:val="28"/>
          <w:lang w:eastAsia="ru-RU"/>
        </w:rPr>
        <w:t xml:space="preserve"> </w:t>
      </w:r>
      <w:r w:rsidR="00FD2F7A" w:rsidRPr="00D11212">
        <w:rPr>
          <w:rFonts w:ascii="Times New Roman" w:eastAsia="Times New Roman" w:hAnsi="Times New Roman" w:cs="Times New Roman"/>
          <w:sz w:val="28"/>
          <w:szCs w:val="28"/>
          <w:lang w:eastAsia="ru-RU"/>
        </w:rPr>
        <w:t>эксперимент</w:t>
      </w:r>
      <w:r w:rsidR="00FD2F7A">
        <w:rPr>
          <w:rFonts w:ascii="Times New Roman" w:eastAsia="Times New Roman" w:hAnsi="Times New Roman" w:cs="Times New Roman"/>
          <w:sz w:val="28"/>
          <w:szCs w:val="28"/>
          <w:lang w:eastAsia="ru-RU"/>
        </w:rPr>
        <w:t xml:space="preserve">у. </w:t>
      </w:r>
      <w:r w:rsidR="00A93836">
        <w:rPr>
          <w:rFonts w:ascii="Times New Roman" w:eastAsia="Times New Roman" w:hAnsi="Times New Roman" w:cs="Times New Roman"/>
          <w:sz w:val="28"/>
          <w:szCs w:val="28"/>
          <w:lang w:eastAsia="ru-RU"/>
        </w:rPr>
        <w:t>Автор мастер-класса разработала и предложила</w:t>
      </w:r>
      <w:r w:rsidR="00127F5F">
        <w:rPr>
          <w:rFonts w:ascii="Times New Roman" w:eastAsia="Times New Roman" w:hAnsi="Times New Roman" w:cs="Times New Roman"/>
          <w:sz w:val="28"/>
          <w:szCs w:val="28"/>
          <w:lang w:eastAsia="ru-RU"/>
        </w:rPr>
        <w:t xml:space="preserve"> педагогам </w:t>
      </w:r>
      <w:r w:rsidR="00127F5F" w:rsidRPr="00D11212">
        <w:rPr>
          <w:rFonts w:ascii="Times New Roman" w:eastAsia="Times New Roman" w:hAnsi="Times New Roman" w:cs="Times New Roman"/>
          <w:sz w:val="28"/>
          <w:szCs w:val="28"/>
          <w:lang w:eastAsia="ru-RU"/>
        </w:rPr>
        <w:t>алгоритм действий</w:t>
      </w:r>
      <w:r w:rsidR="00127F5F">
        <w:rPr>
          <w:rFonts w:ascii="Times New Roman" w:eastAsia="Times New Roman" w:hAnsi="Times New Roman" w:cs="Times New Roman"/>
          <w:sz w:val="28"/>
          <w:szCs w:val="28"/>
          <w:lang w:eastAsia="ru-RU"/>
        </w:rPr>
        <w:t xml:space="preserve"> формирования одного из самых сложных умений у детей – делать  </w:t>
      </w:r>
      <w:r w:rsidR="00127F5F" w:rsidRPr="00D11212">
        <w:rPr>
          <w:rFonts w:ascii="Times New Roman" w:eastAsia="Times New Roman" w:hAnsi="Times New Roman" w:cs="Times New Roman"/>
          <w:sz w:val="28"/>
          <w:szCs w:val="28"/>
          <w:lang w:eastAsia="ru-RU"/>
        </w:rPr>
        <w:t>выводы и умозаключения.</w:t>
      </w:r>
      <w:r w:rsidR="00127F5F">
        <w:rPr>
          <w:rFonts w:ascii="Times New Roman" w:eastAsia="Times New Roman" w:hAnsi="Times New Roman" w:cs="Times New Roman"/>
          <w:sz w:val="28"/>
          <w:szCs w:val="28"/>
          <w:lang w:eastAsia="ru-RU"/>
        </w:rPr>
        <w:t xml:space="preserve"> В качестве обобщения практического опыта с присутствующими педагогами </w:t>
      </w:r>
      <w:r w:rsidR="00540BF9">
        <w:rPr>
          <w:rFonts w:ascii="Times New Roman" w:eastAsia="Times New Roman" w:hAnsi="Times New Roman" w:cs="Times New Roman"/>
          <w:sz w:val="28"/>
          <w:szCs w:val="28"/>
          <w:lang w:eastAsia="ru-RU"/>
        </w:rPr>
        <w:t xml:space="preserve">провели тренировочные игры </w:t>
      </w:r>
      <w:r w:rsidR="00127F5F" w:rsidRPr="00D11212">
        <w:rPr>
          <w:rFonts w:ascii="Times New Roman" w:eastAsia="Times New Roman" w:hAnsi="Times New Roman" w:cs="Times New Roman"/>
          <w:sz w:val="28"/>
          <w:szCs w:val="28"/>
          <w:lang w:eastAsia="ru-RU"/>
        </w:rPr>
        <w:t>на формирование разных умений</w:t>
      </w:r>
      <w:r w:rsidR="00540BF9">
        <w:rPr>
          <w:rFonts w:ascii="Times New Roman" w:eastAsia="Times New Roman" w:hAnsi="Times New Roman" w:cs="Times New Roman"/>
          <w:sz w:val="28"/>
          <w:szCs w:val="28"/>
          <w:lang w:eastAsia="ru-RU"/>
        </w:rPr>
        <w:t xml:space="preserve">. Данное мероприятие позволит педагогам на практике реализовать полученные знания по организации </w:t>
      </w:r>
      <w:r w:rsidR="00540BF9" w:rsidRPr="00FF5F13">
        <w:rPr>
          <w:rFonts w:ascii="Times New Roman" w:eastAsia="Times New Roman" w:hAnsi="Times New Roman" w:cs="Times New Roman"/>
          <w:sz w:val="28"/>
          <w:szCs w:val="28"/>
          <w:lang w:eastAsia="ru-RU"/>
        </w:rPr>
        <w:t>исследовательской деятельности</w:t>
      </w:r>
      <w:r w:rsidR="00540BF9">
        <w:rPr>
          <w:rFonts w:ascii="Times New Roman" w:eastAsia="Times New Roman" w:hAnsi="Times New Roman" w:cs="Times New Roman"/>
          <w:sz w:val="28"/>
          <w:szCs w:val="28"/>
          <w:lang w:eastAsia="ru-RU"/>
        </w:rPr>
        <w:t xml:space="preserve"> дошкольников.</w:t>
      </w:r>
    </w:p>
    <w:p w:rsidR="00F747C0" w:rsidRPr="00FF5F13" w:rsidRDefault="00F747C0" w:rsidP="00F747C0">
      <w:pPr>
        <w:spacing w:before="100" w:beforeAutospacing="1" w:after="0"/>
        <w:contextualSpacing/>
        <w:jc w:val="both"/>
        <w:rPr>
          <w:rFonts w:ascii="Times New Roman" w:eastAsia="Times New Roman" w:hAnsi="Times New Roman" w:cs="Times New Roman"/>
          <w:b/>
          <w:sz w:val="28"/>
          <w:szCs w:val="28"/>
          <w:lang w:eastAsia="ru-RU"/>
        </w:rPr>
      </w:pPr>
      <w:r w:rsidRPr="00FF5F13">
        <w:rPr>
          <w:rFonts w:ascii="Times New Roman" w:eastAsia="Times New Roman" w:hAnsi="Times New Roman" w:cs="Times New Roman"/>
          <w:b/>
          <w:sz w:val="28"/>
          <w:szCs w:val="28"/>
          <w:lang w:eastAsia="ru-RU"/>
        </w:rPr>
        <w:t>Педагог:</w:t>
      </w:r>
    </w:p>
    <w:p w:rsid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Здравствуйте, уважаемые коллеги!</w:t>
      </w:r>
      <w:r w:rsidR="00CF2FE1">
        <w:rPr>
          <w:rFonts w:ascii="Times New Roman" w:eastAsia="Times New Roman" w:hAnsi="Times New Roman" w:cs="Times New Roman"/>
          <w:sz w:val="28"/>
          <w:szCs w:val="28"/>
          <w:lang w:eastAsia="ru-RU"/>
        </w:rPr>
        <w:t xml:space="preserve"> </w:t>
      </w:r>
    </w:p>
    <w:p w:rsidR="00CF2FE1" w:rsidRPr="00D11212" w:rsidRDefault="0030595E"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 вам поближе познакомиться друг с другом (</w:t>
      </w:r>
      <w:r w:rsidRPr="0030595E">
        <w:rPr>
          <w:rFonts w:ascii="Times New Roman" w:eastAsia="Times New Roman" w:hAnsi="Times New Roman" w:cs="Times New Roman"/>
          <w:i/>
          <w:sz w:val="28"/>
          <w:szCs w:val="28"/>
          <w:lang w:eastAsia="ru-RU"/>
        </w:rPr>
        <w:t>Психологический этюд</w:t>
      </w:r>
      <w:r>
        <w:rPr>
          <w:rFonts w:ascii="Times New Roman" w:eastAsia="Times New Roman" w:hAnsi="Times New Roman" w:cs="Times New Roman"/>
          <w:sz w:val="28"/>
          <w:szCs w:val="28"/>
          <w:lang w:eastAsia="ru-RU"/>
        </w:rPr>
        <w:t xml:space="preserve"> «Круг знакомства»). Положите свою ладонь на ла</w:t>
      </w:r>
      <w:r w:rsidR="0045225F">
        <w:rPr>
          <w:rFonts w:ascii="Times New Roman" w:eastAsia="Times New Roman" w:hAnsi="Times New Roman" w:cs="Times New Roman"/>
          <w:sz w:val="28"/>
          <w:szCs w:val="28"/>
          <w:lang w:eastAsia="ru-RU"/>
        </w:rPr>
        <w:t>донь соседа и назовите своё имя. Сосед в свою очередь кладет сою ладонь на ладонь следующего соседа и так далее по кругу, пока все не представятся.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освоение окружающего мира, он хочет его познавать. 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как процесс саморазвития.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Исследовательское поведение – особый вид поведения и один из важнейших источников получения ребенком представлений о мире. В педагогической психологии и педагогике есть специальный термин – «исследовательское обучение». Так именуется подход к обучению, построенный на основе естественного стремления ребенка к самостоятельному изучению окружающего. Главная цель исследовательского обучения – формирование у ребенка способностей самостоятельно, творчески осваивать и перестраивать новые способы деятельности в любой сфере человеческой культуры.</w:t>
      </w:r>
    </w:p>
    <w:p w:rsidR="00F747C0" w:rsidRDefault="00F747C0"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Мы сегодня представляем опыт по работе с пособием «Методика исследовательского обучения дошкольников»</w:t>
      </w:r>
      <w:r>
        <w:rPr>
          <w:rFonts w:ascii="Times New Roman" w:eastAsia="Times New Roman" w:hAnsi="Times New Roman" w:cs="Times New Roman"/>
          <w:sz w:val="28"/>
          <w:szCs w:val="28"/>
          <w:lang w:eastAsia="ru-RU"/>
        </w:rPr>
        <w:t xml:space="preserve"> </w:t>
      </w:r>
      <w:r w:rsidRPr="00D11212">
        <w:rPr>
          <w:rFonts w:ascii="Times New Roman" w:eastAsia="Times New Roman" w:hAnsi="Times New Roman" w:cs="Times New Roman"/>
          <w:i/>
          <w:iCs/>
          <w:sz w:val="28"/>
          <w:szCs w:val="28"/>
          <w:lang w:eastAsia="ru-RU"/>
        </w:rPr>
        <w:t>(по программе Савенкова Александра Ильича-доктора педагогических наук, профессора, директора Института педагогики и психологии образования Московского городского педагогического университета)</w:t>
      </w:r>
    </w:p>
    <w:p w:rsid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В данном пособии подробно описана методика, позволяющая включать ребёнка-дошкольника в исследовательский поиск на занятиях в детском саду.</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Программа разделена на три блока:</w:t>
      </w:r>
    </w:p>
    <w:p w:rsidR="00D11212" w:rsidRPr="00D11212" w:rsidRDefault="00D11212" w:rsidP="00F747C0">
      <w:pPr>
        <w:numPr>
          <w:ilvl w:val="0"/>
          <w:numId w:val="1"/>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Основной блок, это самостоятельная исследовательская практика, где дети сами проводят исследования.</w:t>
      </w:r>
    </w:p>
    <w:p w:rsidR="00D11212" w:rsidRPr="00D11212" w:rsidRDefault="00D11212" w:rsidP="00F747C0">
      <w:pPr>
        <w:numPr>
          <w:ilvl w:val="0"/>
          <w:numId w:val="1"/>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Тренинг (современная форма интенсивного обучения) исследовательских способностей, в ходе которого дети должны овладевать специальными знаниями, умениями и навыками в исследовательской деятельности.</w:t>
      </w:r>
    </w:p>
    <w:p w:rsidR="00D11212" w:rsidRPr="00D11212" w:rsidRDefault="00D11212" w:rsidP="00F747C0">
      <w:pPr>
        <w:numPr>
          <w:ilvl w:val="0"/>
          <w:numId w:val="1"/>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Мониторинг исследовательской деятельности детей, который включает в себя освоение практики презентаций результатов собственных исследований.</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Методику знакомства дошкольников с исследовательской деятельностью автор предлагает разделить на 2 этапа.</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Первый этап: «Тренировочные занятия»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Объявить детям, что сегодня они будут проводить самостоятельные исследования, как взрослые ученые. На первых порах выбрать 2х наиболее активных детей, которые будут выполнять главную работу исследователей. Выбранные дети выбирают тему исследования. Темы заранее представлены в картинках и разложены на столе. Тема выбрана. Карточку с её изображением кладём на середину, а остальные карточки убираем. Следующая задача маленьких исследователей – получить как можно больше новых сведений по теме. Для этого надо собрать всю доступную информацию. Как это можно сделать?</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Автор программы предлагает следующую методику исследования: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tbl>
      <w:tblPr>
        <w:tblW w:w="9990" w:type="dxa"/>
        <w:tblCellSpacing w:w="0" w:type="dxa"/>
        <w:tblCellMar>
          <w:top w:w="15" w:type="dxa"/>
          <w:left w:w="15" w:type="dxa"/>
          <w:bottom w:w="15" w:type="dxa"/>
          <w:right w:w="15" w:type="dxa"/>
        </w:tblCellMar>
        <w:tblLook w:val="04A0"/>
      </w:tblPr>
      <w:tblGrid>
        <w:gridCol w:w="2105"/>
        <w:gridCol w:w="7885"/>
      </w:tblGrid>
      <w:tr w:rsidR="00D11212" w:rsidRPr="00D11212" w:rsidTr="00D11212">
        <w:trPr>
          <w:tblCellSpacing w:w="0" w:type="dxa"/>
        </w:trPr>
        <w:tc>
          <w:tcPr>
            <w:tcW w:w="20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1212" w:rsidRPr="00D11212" w:rsidRDefault="00D33AFA" w:rsidP="00F747C0">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Рисунок 3" o:spid="_x0000_s1026" alt="Описание: https://docviewer.yandex.ru/htmlimage?id=xcq-g9m0tr28g1b53cnnsh37gbfi78ipnkddqug454gyiardjqvxa8jcym5uf79tc2aa1fp62k6a14xrvq79bgtc5cbiok1bezzdal1&amp;name=result_html_7ffc102d.jpg&amp;uid=120621050" style="width:21pt;height:129pt;visibility:visible;mso-position-horizontal-relative:char;mso-position-vertical-relative:line" filled="f" stroked="f">
                  <o:lock v:ext="edit" aspectratio="t"/>
                  <w10:wrap type="none"/>
                  <w10:anchorlock/>
                </v:rect>
              </w:pict>
            </w:r>
          </w:p>
        </w:tc>
        <w:tc>
          <w:tcPr>
            <w:tcW w:w="75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1212" w:rsidRPr="00D11212" w:rsidRDefault="00D11212" w:rsidP="00D524E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понаблюдать</w:t>
            </w:r>
          </w:p>
          <w:p w:rsidR="00D11212" w:rsidRPr="00D11212" w:rsidRDefault="00D11212" w:rsidP="00D524E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посмотреть в книгах</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получить информацию с помощью компьютера</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спросить у другого человека</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подумать самостоятельно</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посмотреть по телевизору (видеофильм)</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провести эксперимент</w:t>
            </w:r>
          </w:p>
          <w:p w:rsidR="00D11212" w:rsidRPr="00D11212" w:rsidRDefault="00D11212" w:rsidP="00F747C0">
            <w:pPr>
              <w:spacing w:before="100" w:beforeAutospacing="1" w:after="100" w:afterAutospacing="1"/>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связаться со специалистом</w:t>
            </w:r>
          </w:p>
        </w:tc>
      </w:tr>
    </w:tbl>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НОД проводятся с подгруппой, достаточно 3-х. В ходе тренировочных упражнений каждый ребенок познакомился с общим планом действий и потенциально готов к собственному исследованию. Можно переходить ко второму этапу. «Самостоятельные учебные исследования старших дошкольников»</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bookmarkStart w:id="0" w:name="_GoBack"/>
      <w:r w:rsidRPr="004A06E8">
        <w:rPr>
          <w:rFonts w:ascii="Times New Roman" w:eastAsia="Times New Roman" w:hAnsi="Times New Roman" w:cs="Times New Roman"/>
          <w:b/>
          <w:sz w:val="28"/>
          <w:szCs w:val="28"/>
          <w:lang w:eastAsia="ru-RU"/>
        </w:rPr>
        <w:t>Практическая часть</w:t>
      </w:r>
    </w:p>
    <w:bookmarkEnd w:id="0"/>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Сегодня наши коллеги покажут один из наиболее интересных методов исследования – это эксперимент.</w:t>
      </w:r>
    </w:p>
    <w:p w:rsidR="00F747C0" w:rsidRDefault="00F747C0" w:rsidP="00F747C0">
      <w:pPr>
        <w:spacing w:before="100" w:beforeAutospacing="1"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Дорогие друзья!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Если вы любите все таинственное и необычное, если вы любите наблюдать и размышлять, доверяете своим глазам и опыту, значит у вас душа экспериментатора и первооткрывателя.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Вы знаете, что такое опыт, или, как говорят ученые, эксперимент?</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Ответ: Это возможность самому убедиться на практике в необычных свойствах обычных предметов, явлений, их взаимодействии между собой, понять причину происходящего и приобрести практический опыт.</w:t>
      </w:r>
    </w:p>
    <w:p w:rsidR="00F747C0" w:rsidRDefault="00F747C0" w:rsidP="00F747C0">
      <w:pPr>
        <w:spacing w:before="100" w:beforeAutospacing="1"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С помощью этих познавательных опытов с воздухом – невидимкой вы проделаете нехитрые, но очень любопытные эксперименты.</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Удачи Вам!</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Уважаемые коллеги, внимательно послушайте и отгадайте загадку:</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Он нам нужен, чтоб дышать, Чтобы шарик надувать.</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С нами рядом каждый час, Но невидим он для нас! Что это?</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Ответ</w:t>
      </w:r>
      <w:r w:rsidRPr="00D11212">
        <w:rPr>
          <w:rFonts w:ascii="Times New Roman" w:eastAsia="Times New Roman" w:hAnsi="Times New Roman" w:cs="Times New Roman"/>
          <w:sz w:val="28"/>
          <w:szCs w:val="28"/>
          <w:lang w:eastAsia="ru-RU"/>
        </w:rPr>
        <w:t>: Воздух!</w:t>
      </w:r>
    </w:p>
    <w:p w:rsidR="00F747C0" w:rsidRDefault="00F747C0" w:rsidP="00F747C0">
      <w:pPr>
        <w:spacing w:before="100" w:beforeAutospacing="1"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xml:space="preserve"> </w:t>
      </w:r>
      <w:r w:rsidR="00D11212" w:rsidRPr="00D11212">
        <w:rPr>
          <w:rFonts w:ascii="Times New Roman" w:eastAsia="Times New Roman" w:hAnsi="Times New Roman" w:cs="Times New Roman"/>
          <w:sz w:val="28"/>
          <w:szCs w:val="28"/>
          <w:lang w:eastAsia="ru-RU"/>
        </w:rPr>
        <w:t>(Выслушивает как можно больше ответов).</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lastRenderedPageBreak/>
        <w:t>Правильно, это воздух! Сегодня мы с вами поговорим о воздухе, будем делать опыты, как настоящие учёные. Для этого у нас есть лаборатория.</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i/>
          <w:iCs/>
          <w:sz w:val="28"/>
          <w:szCs w:val="28"/>
          <w:lang w:eastAsia="ru-RU"/>
        </w:rPr>
        <w:t>Опыт 1 Доказать, что воздух вокруг нас.</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Возьмите полиэтиленовый пакет. Что в нём? (Выслушивает как можно больше ответов)</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Ответ:</w:t>
      </w:r>
      <w:r w:rsidRPr="00D11212">
        <w:rPr>
          <w:rFonts w:ascii="Times New Roman" w:eastAsia="Times New Roman" w:hAnsi="Times New Roman" w:cs="Times New Roman"/>
          <w:sz w:val="28"/>
          <w:szCs w:val="28"/>
          <w:lang w:eastAsia="ru-RU"/>
        </w:rPr>
        <w:t xml:space="preserve"> Он пуст.</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Педагог: </w:t>
      </w:r>
      <w:r w:rsidR="00D11212" w:rsidRPr="00D11212">
        <w:rPr>
          <w:rFonts w:ascii="Times New Roman" w:eastAsia="Times New Roman" w:hAnsi="Times New Roman" w:cs="Times New Roman"/>
          <w:sz w:val="28"/>
          <w:szCs w:val="28"/>
          <w:lang w:eastAsia="ru-RU"/>
        </w:rPr>
        <w:t>Его можно сложить в несколько раз. Смотрите, какой он тоненький. Теперь мы набираем в пакет воздух и закручиваем его. Пакет полон воздуха. На что он похож? (Выслушивает как можно больше ответов)</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Ответы:</w:t>
      </w:r>
      <w:r w:rsidRPr="00D11212">
        <w:rPr>
          <w:rFonts w:ascii="Times New Roman" w:eastAsia="Times New Roman" w:hAnsi="Times New Roman" w:cs="Times New Roman"/>
          <w:sz w:val="28"/>
          <w:szCs w:val="28"/>
          <w:lang w:eastAsia="ru-RU"/>
        </w:rPr>
        <w:t xml:space="preserve"> на подушку, шарик и т.д.</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Педагог: </w:t>
      </w:r>
      <w:r w:rsidR="00D11212" w:rsidRPr="00D11212">
        <w:rPr>
          <w:rFonts w:ascii="Times New Roman" w:eastAsia="Times New Roman" w:hAnsi="Times New Roman" w:cs="Times New Roman"/>
          <w:sz w:val="28"/>
          <w:szCs w:val="28"/>
          <w:lang w:eastAsia="ru-RU"/>
        </w:rPr>
        <w:t>Совершенно верно. Воздух занял всё место в мешке. Теперь развяжем пакет и выпустим из него воздух. Пакет опять стал тоненьким. Почему?</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Ответ:</w:t>
      </w:r>
      <w:r w:rsidRPr="00D11212">
        <w:rPr>
          <w:rFonts w:ascii="Times New Roman" w:eastAsia="Times New Roman" w:hAnsi="Times New Roman" w:cs="Times New Roman"/>
          <w:sz w:val="28"/>
          <w:szCs w:val="28"/>
          <w:lang w:eastAsia="ru-RU"/>
        </w:rPr>
        <w:t xml:space="preserve"> В нём нет воздуха.</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Педагог: </w:t>
      </w:r>
      <w:r w:rsidR="00D11212" w:rsidRPr="00D11212">
        <w:rPr>
          <w:rFonts w:ascii="Times New Roman" w:eastAsia="Times New Roman" w:hAnsi="Times New Roman" w:cs="Times New Roman"/>
          <w:sz w:val="28"/>
          <w:szCs w:val="28"/>
          <w:lang w:eastAsia="ru-RU"/>
        </w:rPr>
        <w:t>Кто был прав? Давайте сделаем вывод (получение знания на новом уровне): воздух прозрачный, чтобы его увидеть, его надо поймать. И мы смогли это сделать! Мы поймали воздух и заперли его в мешочке, а потом выпустили его.</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i/>
          <w:iCs/>
          <w:sz w:val="28"/>
          <w:szCs w:val="28"/>
          <w:lang w:eastAsia="ru-RU"/>
        </w:rPr>
        <w:t>Опыт 2 . Доказать, что мы дышим воздухом</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Педагог: </w:t>
      </w:r>
      <w:r w:rsidR="00D11212" w:rsidRPr="00D11212">
        <w:rPr>
          <w:rFonts w:ascii="Times New Roman" w:eastAsia="Times New Roman" w:hAnsi="Times New Roman" w:cs="Times New Roman"/>
          <w:sz w:val="28"/>
          <w:szCs w:val="28"/>
          <w:lang w:eastAsia="ru-RU"/>
        </w:rPr>
        <w:t>Подуйте в трубочку, опущенную в стакан с водой. Что происходит? (Выслушивает как можно больше ответов)</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Ответ</w:t>
      </w:r>
      <w:r w:rsidRPr="00D11212">
        <w:rPr>
          <w:rFonts w:ascii="Times New Roman" w:eastAsia="Times New Roman" w:hAnsi="Times New Roman" w:cs="Times New Roman"/>
          <w:sz w:val="28"/>
          <w:szCs w:val="28"/>
          <w:lang w:eastAsia="ru-RU"/>
        </w:rPr>
        <w:t>: Выходят пузырьки.</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Педагог:</w:t>
      </w:r>
      <w:r w:rsidR="00D524E0">
        <w:rPr>
          <w:rFonts w:ascii="Times New Roman" w:eastAsia="Times New Roman" w:hAnsi="Times New Roman" w:cs="Times New Roman"/>
          <w:b/>
          <w:sz w:val="28"/>
          <w:szCs w:val="28"/>
          <w:lang w:eastAsia="ru-RU"/>
        </w:rPr>
        <w:t xml:space="preserve"> </w:t>
      </w:r>
      <w:r w:rsidR="00D11212" w:rsidRPr="00D11212">
        <w:rPr>
          <w:rFonts w:ascii="Times New Roman" w:eastAsia="Times New Roman" w:hAnsi="Times New Roman" w:cs="Times New Roman"/>
          <w:sz w:val="28"/>
          <w:szCs w:val="28"/>
          <w:lang w:eastAsia="ru-RU"/>
        </w:rPr>
        <w:t>Совершенно верно. Из этого следует что? Кто был прав?</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Вывод (получение знания на новом уровне): - Воздух есть внутри нас. Мы выдыхаем его в трубочку, и воздух выходит. Но чтобы подуть ещё, мы сначала вдыхаем новую порцию воздуха, а потом выдыхаем через трубочку и воздух в виде пузырьков попадает в воду.</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А теперь предлагаю вам доказать, что воздух легче воды.</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Для этого эксперимента нам нужны стаканы, на первый взгляд они пустые. Но предыдущий опыт нам доказал, что там воздух. Давайте нальём воду в стаканы. Что мы видим? (Выслушивает как можно больше ответов) Очень интересные ответы. Кто был прав?</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Вывод (получение знания на новом уровне): вода вытеснила воздух из стакана и заняла его полный объём, значит</w:t>
      </w:r>
      <w:r>
        <w:rPr>
          <w:rFonts w:ascii="Times New Roman" w:eastAsia="Times New Roman" w:hAnsi="Times New Roman" w:cs="Times New Roman"/>
          <w:sz w:val="28"/>
          <w:szCs w:val="28"/>
          <w:lang w:eastAsia="ru-RU"/>
        </w:rPr>
        <w:t>,</w:t>
      </w:r>
      <w:r w:rsidRPr="00D11212">
        <w:rPr>
          <w:rFonts w:ascii="Times New Roman" w:eastAsia="Times New Roman" w:hAnsi="Times New Roman" w:cs="Times New Roman"/>
          <w:sz w:val="28"/>
          <w:szCs w:val="28"/>
          <w:lang w:eastAsia="ru-RU"/>
        </w:rPr>
        <w:t xml:space="preserve"> воздух легче воды.</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i/>
          <w:iCs/>
          <w:sz w:val="28"/>
          <w:szCs w:val="28"/>
          <w:lang w:eastAsia="ru-RU"/>
        </w:rPr>
        <w:t>Опыт 3 Доказать, что вода прозрачная.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xml:space="preserve">Перед вами стоят два стаканчика: один с водой, другой с молоком. В оба стаканчика положите ложечки. В каком из стаканчиков они видны, а в каком </w:t>
      </w:r>
      <w:r w:rsidRPr="00D11212">
        <w:rPr>
          <w:rFonts w:ascii="Times New Roman" w:eastAsia="Times New Roman" w:hAnsi="Times New Roman" w:cs="Times New Roman"/>
          <w:sz w:val="28"/>
          <w:szCs w:val="28"/>
          <w:lang w:eastAsia="ru-RU"/>
        </w:rPr>
        <w:lastRenderedPageBreak/>
        <w:t>нет? Почему? (Выслушивает как можно больше ответов, хвалит) Кто был прав?</w:t>
      </w:r>
    </w:p>
    <w:p w:rsidR="00D11212" w:rsidRPr="00D11212" w:rsidRDefault="00D11212" w:rsidP="00F747C0">
      <w:pPr>
        <w:spacing w:before="29" w:after="29"/>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Ответ</w:t>
      </w:r>
      <w:r w:rsidRPr="00D11212">
        <w:rPr>
          <w:rFonts w:ascii="Times New Roman" w:eastAsia="Times New Roman" w:hAnsi="Times New Roman" w:cs="Times New Roman"/>
          <w:sz w:val="28"/>
          <w:szCs w:val="28"/>
          <w:lang w:eastAsia="ru-RU"/>
        </w:rPr>
        <w:t>: Перед нами молоко и вода, в стаканчике с водой мы видим ложечку, а в стаканчике с молоком – нет. Вывод (получение знания на новом уровне): вода прозрачная, а молоко нет.</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w:t>
      </w:r>
      <w:r w:rsidRPr="004A06E8">
        <w:rPr>
          <w:rFonts w:ascii="Times New Roman" w:eastAsia="Times New Roman" w:hAnsi="Times New Roman" w:cs="Times New Roman"/>
          <w:b/>
          <w:i/>
          <w:iCs/>
          <w:sz w:val="28"/>
          <w:szCs w:val="28"/>
          <w:lang w:eastAsia="ru-RU"/>
        </w:rPr>
        <w:t>Опыт 4 Доказать, что у воды нет запаха.</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Перед вами стоит стаканчик с водой, понюхайте воду, чем она пахнет или совсем не пахнет? (Можно для сравнения предложить понюхать воду, в которую добавили ароматические вещества (духи, соль для ванн(Выслушивает как можно больше ответов, хвалит.) Кто был прав?</w:t>
      </w:r>
    </w:p>
    <w:p w:rsidR="00D11212" w:rsidRPr="00D11212" w:rsidRDefault="00D11212" w:rsidP="00F747C0">
      <w:pPr>
        <w:spacing w:before="29" w:after="29"/>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Ответ: Вывод (получение знания на новом уровне): вода не имеет запаха, но может приобрести запах других веществ.</w:t>
      </w:r>
    </w:p>
    <w:p w:rsidR="00D11212" w:rsidRPr="00D11212" w:rsidRDefault="00F747C0" w:rsidP="00F747C0">
      <w:pPr>
        <w:spacing w:before="100" w:beforeAutospacing="1"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w:t>
      </w:r>
      <w:r w:rsidR="00D11212" w:rsidRPr="00D11212">
        <w:rPr>
          <w:rFonts w:ascii="Times New Roman" w:eastAsia="Times New Roman" w:hAnsi="Times New Roman" w:cs="Times New Roman"/>
          <w:sz w:val="28"/>
          <w:szCs w:val="28"/>
          <w:lang w:eastAsia="ru-RU"/>
        </w:rPr>
        <w:t>В ходе тренинга дети должны овладевать специальными знаниями, умениями и навыками исследовательского поиска. Они должны научиться:</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видеть проблему</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задавать вопросы</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выдвигать гипотезы</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классифицировать</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наблюдать</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проводить эксперименты</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графически изображать мысли</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делать выводы и умозаключения</w:t>
      </w:r>
    </w:p>
    <w:p w:rsidR="00D11212" w:rsidRPr="00D11212" w:rsidRDefault="00D11212" w:rsidP="00F747C0">
      <w:pPr>
        <w:numPr>
          <w:ilvl w:val="0"/>
          <w:numId w:val="3"/>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Умению доказывать и защищать свои идеи (презентация)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Одним из сложных умений, на наш взгляд, является умение делать выводы и умозаключения.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Мы предлагаем алгоритм действий при формировании данного навыка у детей:</w:t>
      </w:r>
    </w:p>
    <w:p w:rsidR="00D11212" w:rsidRPr="00D11212" w:rsidRDefault="00D11212" w:rsidP="00F747C0">
      <w:pPr>
        <w:numPr>
          <w:ilvl w:val="0"/>
          <w:numId w:val="4"/>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Выслушать каждого</w:t>
      </w:r>
    </w:p>
    <w:p w:rsidR="00D11212" w:rsidRPr="00D11212" w:rsidRDefault="00D11212" w:rsidP="00F747C0">
      <w:pPr>
        <w:numPr>
          <w:ilvl w:val="0"/>
          <w:numId w:val="4"/>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Похвала, поощрение словом</w:t>
      </w:r>
    </w:p>
    <w:p w:rsidR="00D11212" w:rsidRPr="00D11212" w:rsidRDefault="00D11212" w:rsidP="00F747C0">
      <w:pPr>
        <w:numPr>
          <w:ilvl w:val="0"/>
          <w:numId w:val="4"/>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Кто был прав? (вопрос)</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 xml:space="preserve">Может оказаться так, что правы, окажутся все. Используем фразу: «Разные люди смотрят на мир </w:t>
      </w:r>
      <w:r>
        <w:rPr>
          <w:rFonts w:ascii="Times New Roman" w:eastAsia="Times New Roman" w:hAnsi="Times New Roman" w:cs="Times New Roman"/>
          <w:sz w:val="28"/>
          <w:szCs w:val="28"/>
          <w:lang w:eastAsia="ru-RU"/>
        </w:rPr>
        <w:t>по-р</w:t>
      </w:r>
      <w:r w:rsidRPr="00D11212">
        <w:rPr>
          <w:rFonts w:ascii="Times New Roman" w:eastAsia="Times New Roman" w:hAnsi="Times New Roman" w:cs="Times New Roman"/>
          <w:sz w:val="28"/>
          <w:szCs w:val="28"/>
          <w:lang w:eastAsia="ru-RU"/>
        </w:rPr>
        <w:t>азному».</w:t>
      </w:r>
    </w:p>
    <w:p w:rsidR="00D11212" w:rsidRPr="00D11212" w:rsidRDefault="00D11212" w:rsidP="00F747C0">
      <w:pPr>
        <w:numPr>
          <w:ilvl w:val="0"/>
          <w:numId w:val="5"/>
        </w:num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Итоговый вывод, «подведение под идею», знания на новом уровне.</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D11212" w:rsidRDefault="00D524E0" w:rsidP="00F747C0">
      <w:pPr>
        <w:spacing w:before="100" w:beforeAutospacing="1" w:after="0"/>
        <w:contextualSpacing/>
        <w:jc w:val="both"/>
        <w:rPr>
          <w:rFonts w:ascii="Times New Roman" w:eastAsia="Times New Roman" w:hAnsi="Times New Roman" w:cs="Times New Roman"/>
          <w:sz w:val="28"/>
          <w:szCs w:val="28"/>
          <w:lang w:eastAsia="ru-RU"/>
        </w:rPr>
      </w:pPr>
      <w:r w:rsidRPr="00D524E0">
        <w:rPr>
          <w:rFonts w:ascii="Times New Roman" w:eastAsia="Times New Roman" w:hAnsi="Times New Roman" w:cs="Times New Roman"/>
          <w:b/>
          <w:sz w:val="28"/>
          <w:szCs w:val="28"/>
          <w:lang w:eastAsia="ru-RU"/>
        </w:rPr>
        <w:lastRenderedPageBreak/>
        <w:t>Педагог:</w:t>
      </w:r>
      <w:r>
        <w:rPr>
          <w:rFonts w:ascii="Times New Roman" w:eastAsia="Times New Roman" w:hAnsi="Times New Roman" w:cs="Times New Roman"/>
          <w:sz w:val="28"/>
          <w:szCs w:val="28"/>
          <w:lang w:eastAsia="ru-RU"/>
        </w:rPr>
        <w:t xml:space="preserve"> </w:t>
      </w:r>
      <w:r w:rsidR="00D11212" w:rsidRPr="00D11212">
        <w:rPr>
          <w:rFonts w:ascii="Times New Roman" w:eastAsia="Times New Roman" w:hAnsi="Times New Roman" w:cs="Times New Roman"/>
          <w:sz w:val="28"/>
          <w:szCs w:val="28"/>
          <w:lang w:eastAsia="ru-RU"/>
        </w:rPr>
        <w:t>А сейчас потренируемся на формирование разных умений, выбирайте одно, какое- либо умение (участники мастер класса смотрят в памятки).</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Игры и задания по формированию умений в исследовательской деятельности детей.</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1.Видеть проблему</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Задание - продолжи рассказ. Представь, что ты лётчик (водитель, ворона, лисичка и т.д.) Утром небо покрылось черными тучами, и пошел снег. Вопрос: как ты отнесешься к первому снегу?</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Задача – назови как можно больше признаков предмета (стол: большой, красивый, новый и т.д.)</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2.Задавать вопросы</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Игра «Вопросы домашних животных». Представь, что домашние животные умеют говорить. Какие вопросы они тебе задали?</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Игра «Угадай, о чем спросили?» Воспитатель шепотом на ушко задаёт ребенку вопрос. Ребенок, не произнося вслух вопроса, громко дает ответ.</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(Ты любишь лепить из пластилина, почему некоторые люди носят очки, чем питаются коровы и т.д.)</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3.Выдвигать гипотезы.</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Задание: «Найдите причину возможного события» (почему сигналит автомобиль, деревья пожелтели, почему растут сосульки и т.д.)</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Простые упражнения: почему дети любят играть, почему бывает день и ночь, посему течет вода и т.д.</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4.Классификация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Задание – продолжи ряд. Полезные ископаемые – это уголь, нефть, газ, руда, алмазы. Деревья – это..., животные – это…</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Задание – классификация с явными ошибками. Машины бывают: легковые, грузовые, большие, маленькие, черные, красные, пластмассовые, умеющие плавать. Не вызывает ли возражений эта классификация. Ответ нужно аргументировать.</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5.Наблюдение</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Задания – найди два одинаковых предмета, найди ошибки у художника, какую простую геометрическую фигуру напоминает мяч, ушки у кота, рассмотри изображение предмета и найди схожий с ним силуэт и т.д.</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4A06E8">
        <w:rPr>
          <w:rFonts w:ascii="Times New Roman" w:eastAsia="Times New Roman" w:hAnsi="Times New Roman" w:cs="Times New Roman"/>
          <w:b/>
          <w:sz w:val="28"/>
          <w:szCs w:val="28"/>
          <w:lang w:eastAsia="ru-RU"/>
        </w:rPr>
        <w:t>6.Проведение экспериментов</w:t>
      </w:r>
      <w:r w:rsidRPr="00D11212">
        <w:rPr>
          <w:rFonts w:ascii="Times New Roman" w:eastAsia="Times New Roman" w:hAnsi="Times New Roman" w:cs="Times New Roman"/>
          <w:sz w:val="28"/>
          <w:szCs w:val="28"/>
          <w:lang w:eastAsia="ru-RU"/>
        </w:rPr>
        <w:t>.</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Мысленный эксперимент</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Решение задач – что можно слепить из снега, песка; что будет, если животные будут говорить как люди; продолжи рассказ и т.д.</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Эксперименты с реальными объектами:</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Смешивание красок (монотипия)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7.Графическое изображение мысли</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Рисование пиктограмм (пиктограмма – схематичное сообщение в виде символов)</w:t>
      </w: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p>
    <w:p w:rsidR="00D11212" w:rsidRPr="004A06E8" w:rsidRDefault="00D11212" w:rsidP="00F747C0">
      <w:pPr>
        <w:spacing w:before="100" w:beforeAutospacing="1" w:after="0"/>
        <w:contextualSpacing/>
        <w:jc w:val="both"/>
        <w:rPr>
          <w:rFonts w:ascii="Times New Roman" w:eastAsia="Times New Roman" w:hAnsi="Times New Roman" w:cs="Times New Roman"/>
          <w:b/>
          <w:sz w:val="28"/>
          <w:szCs w:val="28"/>
          <w:lang w:eastAsia="ru-RU"/>
        </w:rPr>
      </w:pPr>
      <w:r w:rsidRPr="004A06E8">
        <w:rPr>
          <w:rFonts w:ascii="Times New Roman" w:eastAsia="Times New Roman" w:hAnsi="Times New Roman" w:cs="Times New Roman"/>
          <w:b/>
          <w:sz w:val="28"/>
          <w:szCs w:val="28"/>
          <w:lang w:eastAsia="ru-RU"/>
        </w:rPr>
        <w:t>8.Выводы и умозаключения</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Упражнения для формирования первичных навыков: «Скажи, на что похожи сугробы снега, облака, старые автомобили и т.д.»</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Задания посложнее: «назовите предметы, которые одновременно являются твердыми и прозрачными (стекло, пластик, янтарь, лёд)</w:t>
      </w:r>
    </w:p>
    <w:p w:rsidR="00D11212" w:rsidRPr="00D11212" w:rsidRDefault="00D11212" w:rsidP="00F747C0">
      <w:pPr>
        <w:spacing w:before="100" w:beforeAutospacing="1" w:after="0"/>
        <w:contextualSpacing/>
        <w:jc w:val="both"/>
        <w:rPr>
          <w:rFonts w:ascii="Times New Roman" w:eastAsia="Times New Roman" w:hAnsi="Times New Roman" w:cs="Times New Roman"/>
          <w:sz w:val="28"/>
          <w:szCs w:val="28"/>
          <w:lang w:eastAsia="ru-RU"/>
        </w:rPr>
      </w:pPr>
      <w:r w:rsidRPr="00D11212">
        <w:rPr>
          <w:rFonts w:ascii="Times New Roman" w:eastAsia="Times New Roman" w:hAnsi="Times New Roman" w:cs="Times New Roman"/>
          <w:sz w:val="28"/>
          <w:szCs w:val="28"/>
          <w:lang w:eastAsia="ru-RU"/>
        </w:rPr>
        <w:t>Более трудные упражнения: «Назовите живых существ со следующими признаками: добрый, шумный, сильный, подвижный.</w:t>
      </w:r>
    </w:p>
    <w:p w:rsidR="00A93836" w:rsidRDefault="00A93836" w:rsidP="0030595E">
      <w:pPr>
        <w:spacing w:after="0"/>
        <w:contextualSpacing/>
        <w:jc w:val="both"/>
        <w:rPr>
          <w:rFonts w:ascii="Times New Roman" w:eastAsia="Times New Roman" w:hAnsi="Times New Roman" w:cs="Times New Roman"/>
          <w:b/>
          <w:sz w:val="28"/>
          <w:szCs w:val="28"/>
          <w:lang w:eastAsia="ru-RU"/>
        </w:rPr>
      </w:pPr>
    </w:p>
    <w:p w:rsidR="0030595E" w:rsidRPr="00A93836" w:rsidRDefault="00D11212" w:rsidP="0030595E">
      <w:pPr>
        <w:spacing w:after="0"/>
        <w:contextualSpacing/>
        <w:jc w:val="both"/>
        <w:rPr>
          <w:rFonts w:ascii="Times New Roman" w:eastAsia="Times New Roman" w:hAnsi="Times New Roman" w:cs="Times New Roman"/>
          <w:b/>
          <w:sz w:val="28"/>
          <w:szCs w:val="28"/>
          <w:lang w:eastAsia="ru-RU"/>
        </w:rPr>
      </w:pPr>
      <w:r w:rsidRPr="00A93836">
        <w:rPr>
          <w:rFonts w:ascii="Times New Roman" w:eastAsia="Times New Roman" w:hAnsi="Times New Roman" w:cs="Times New Roman"/>
          <w:b/>
          <w:sz w:val="28"/>
          <w:szCs w:val="28"/>
          <w:lang w:eastAsia="ru-RU"/>
        </w:rPr>
        <w:t>Рефлексия </w:t>
      </w:r>
      <w:r w:rsidR="00F747C0" w:rsidRPr="00A93836">
        <w:rPr>
          <w:rFonts w:ascii="Times New Roman" w:eastAsia="Times New Roman" w:hAnsi="Times New Roman" w:cs="Times New Roman"/>
          <w:b/>
          <w:sz w:val="28"/>
          <w:szCs w:val="28"/>
          <w:lang w:eastAsia="ru-RU"/>
        </w:rPr>
        <w:t xml:space="preserve"> мастер-класса: </w:t>
      </w:r>
    </w:p>
    <w:p w:rsidR="0030595E" w:rsidRPr="0030595E" w:rsidRDefault="0030595E" w:rsidP="0030595E">
      <w:pPr>
        <w:pStyle w:val="a3"/>
        <w:numPr>
          <w:ilvl w:val="3"/>
          <w:numId w:val="7"/>
        </w:numPr>
        <w:spacing w:after="0"/>
        <w:ind w:left="709" w:hanging="283"/>
        <w:jc w:val="both"/>
        <w:rPr>
          <w:rFonts w:ascii="Times New Roman" w:hAnsi="Times New Roman" w:cs="Times New Roman"/>
          <w:b/>
          <w:sz w:val="28"/>
          <w:szCs w:val="28"/>
        </w:rPr>
      </w:pPr>
      <w:r w:rsidRPr="0030595E">
        <w:rPr>
          <w:rFonts w:ascii="Times New Roman" w:hAnsi="Times New Roman" w:cs="Times New Roman"/>
          <w:sz w:val="28"/>
          <w:szCs w:val="28"/>
        </w:rPr>
        <w:t>Привлёк меня тем…</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Показался интересным…</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Взволновал…</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Заставил задуматься…</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Навёл на размышления…</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Что на вас произвело наибольшее впечатление?</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Пригодятся ли вам знания, приобретённые на этом практикуме, в дальнейшей жизни?</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Что нового вы узнали на практикуме?</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Что вы считаете нужным запомнить?</w:t>
      </w:r>
    </w:p>
    <w:p w:rsidR="0030595E" w:rsidRPr="0030595E" w:rsidRDefault="0030595E" w:rsidP="0030595E">
      <w:pPr>
        <w:pStyle w:val="a3"/>
        <w:numPr>
          <w:ilvl w:val="0"/>
          <w:numId w:val="7"/>
        </w:numPr>
        <w:spacing w:after="0"/>
        <w:rPr>
          <w:rFonts w:ascii="Times New Roman" w:hAnsi="Times New Roman" w:cs="Times New Roman"/>
          <w:b/>
          <w:sz w:val="28"/>
          <w:szCs w:val="28"/>
        </w:rPr>
      </w:pPr>
      <w:r w:rsidRPr="0030595E">
        <w:rPr>
          <w:rFonts w:ascii="Times New Roman" w:hAnsi="Times New Roman" w:cs="Times New Roman"/>
          <w:sz w:val="28"/>
          <w:szCs w:val="28"/>
        </w:rPr>
        <w:t xml:space="preserve">Над чем ещё надо поработать? </w:t>
      </w:r>
    </w:p>
    <w:p w:rsidR="00A93836" w:rsidRDefault="00A93836" w:rsidP="0030595E">
      <w:pPr>
        <w:spacing w:after="0"/>
        <w:contextualSpacing/>
        <w:jc w:val="both"/>
        <w:rPr>
          <w:rFonts w:ascii="Times New Roman" w:eastAsia="Times New Roman" w:hAnsi="Times New Roman" w:cs="Times New Roman"/>
          <w:sz w:val="28"/>
          <w:szCs w:val="28"/>
          <w:lang w:eastAsia="ru-RU"/>
        </w:rPr>
      </w:pPr>
    </w:p>
    <w:p w:rsidR="00D11212" w:rsidRPr="0030595E" w:rsidRDefault="00D11212" w:rsidP="0030595E">
      <w:pPr>
        <w:spacing w:after="0"/>
        <w:contextualSpacing/>
        <w:jc w:val="both"/>
        <w:rPr>
          <w:rFonts w:ascii="Times New Roman" w:eastAsia="Times New Roman" w:hAnsi="Times New Roman" w:cs="Times New Roman"/>
          <w:sz w:val="28"/>
          <w:szCs w:val="28"/>
          <w:lang w:eastAsia="ru-RU"/>
        </w:rPr>
      </w:pPr>
      <w:r w:rsidRPr="0030595E">
        <w:rPr>
          <w:rFonts w:ascii="Times New Roman" w:eastAsia="Times New Roman" w:hAnsi="Times New Roman" w:cs="Times New Roman"/>
          <w:sz w:val="28"/>
          <w:szCs w:val="28"/>
          <w:lang w:eastAsia="ru-RU"/>
        </w:rPr>
        <w:t>Спасибо за внимание!</w:t>
      </w:r>
    </w:p>
    <w:p w:rsidR="006078EF" w:rsidRPr="0030595E" w:rsidRDefault="00AC42E2" w:rsidP="0030595E">
      <w:pPr>
        <w:spacing w:after="0"/>
        <w:contextualSpacing/>
        <w:jc w:val="both"/>
        <w:rPr>
          <w:rFonts w:ascii="Times New Roman" w:hAnsi="Times New Roman" w:cs="Times New Roman"/>
          <w:sz w:val="28"/>
          <w:szCs w:val="28"/>
        </w:rPr>
      </w:pPr>
    </w:p>
    <w:sectPr w:rsidR="006078EF" w:rsidRPr="0030595E" w:rsidSect="009966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E2" w:rsidRDefault="00AC42E2" w:rsidP="00FF5F13">
      <w:pPr>
        <w:spacing w:after="0" w:line="240" w:lineRule="auto"/>
      </w:pPr>
      <w:r>
        <w:separator/>
      </w:r>
    </w:p>
  </w:endnote>
  <w:endnote w:type="continuationSeparator" w:id="1">
    <w:p w:rsidR="00AC42E2" w:rsidRDefault="00AC42E2" w:rsidP="00FF5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3" w:rsidRDefault="008205AE">
    <w:pPr>
      <w:pStyle w:val="a6"/>
    </w:pPr>
    <w:r>
      <w:t>Морозова Светлана Владимировна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A7" w:rsidRDefault="00A64FA7" w:rsidP="00A64FA7">
    <w:pPr>
      <w:pStyle w:val="a6"/>
    </w:pPr>
    <w:r>
      <w:t>Морозова Светлана Владимировна</w:t>
    </w:r>
  </w:p>
  <w:p w:rsidR="00A64FA7" w:rsidRPr="00992718" w:rsidRDefault="00A64FA7" w:rsidP="00A64FA7">
    <w:pPr>
      <w:pStyle w:val="a6"/>
    </w:pPr>
  </w:p>
  <w:p w:rsidR="00FF5F13" w:rsidRDefault="00FF5F1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18" w:rsidRDefault="00992718">
    <w:pPr>
      <w:pStyle w:val="a6"/>
    </w:pPr>
    <w:r>
      <w:t>Морозова Светлана Владимировна</w:t>
    </w:r>
  </w:p>
  <w:p w:rsidR="00FF5F13" w:rsidRPr="00992718" w:rsidRDefault="00FF5F13" w:rsidP="009927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E2" w:rsidRDefault="00AC42E2" w:rsidP="00FF5F13">
      <w:pPr>
        <w:spacing w:after="0" w:line="240" w:lineRule="auto"/>
      </w:pPr>
      <w:r>
        <w:separator/>
      </w:r>
    </w:p>
  </w:footnote>
  <w:footnote w:type="continuationSeparator" w:id="1">
    <w:p w:rsidR="00AC42E2" w:rsidRDefault="00AC42E2" w:rsidP="00FF5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3" w:rsidRDefault="00FF5F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55417"/>
      <w:docPartObj>
        <w:docPartGallery w:val="Page Numbers (Top of Page)"/>
        <w:docPartUnique/>
      </w:docPartObj>
    </w:sdtPr>
    <w:sdtContent>
      <w:p w:rsidR="009966C4" w:rsidRDefault="00D33AFA">
        <w:pPr>
          <w:pStyle w:val="a4"/>
          <w:jc w:val="center"/>
        </w:pPr>
        <w:fldSimple w:instr=" PAGE   \* MERGEFORMAT ">
          <w:r w:rsidR="00BC4ADA">
            <w:rPr>
              <w:noProof/>
            </w:rPr>
            <w:t>7</w:t>
          </w:r>
        </w:fldSimple>
      </w:p>
    </w:sdtContent>
  </w:sdt>
  <w:p w:rsidR="00FF5F13" w:rsidRDefault="00FF5F1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3" w:rsidRDefault="00FF5F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961"/>
    <w:multiLevelType w:val="hybridMultilevel"/>
    <w:tmpl w:val="9E20D7DA"/>
    <w:lvl w:ilvl="0" w:tplc="0419000B">
      <w:start w:val="1"/>
      <w:numFmt w:val="bullet"/>
      <w:lvlText w:val=""/>
      <w:lvlJc w:val="left"/>
      <w:pPr>
        <w:tabs>
          <w:tab w:val="num" w:pos="1695"/>
        </w:tabs>
        <w:ind w:left="1695" w:hanging="360"/>
      </w:pPr>
      <w:rPr>
        <w:rFonts w:ascii="Wingdings" w:hAnsi="Wingdings"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
    <w:nsid w:val="13C81EE0"/>
    <w:multiLevelType w:val="multilevel"/>
    <w:tmpl w:val="462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46FDD"/>
    <w:multiLevelType w:val="multilevel"/>
    <w:tmpl w:val="6686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B1F7A"/>
    <w:multiLevelType w:val="multilevel"/>
    <w:tmpl w:val="8FC8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765A2"/>
    <w:multiLevelType w:val="multilevel"/>
    <w:tmpl w:val="6752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526608"/>
    <w:multiLevelType w:val="multilevel"/>
    <w:tmpl w:val="19AC3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8A2E54"/>
    <w:multiLevelType w:val="hybridMultilevel"/>
    <w:tmpl w:val="D1C6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0BE3"/>
    <w:rsid w:val="00010547"/>
    <w:rsid w:val="001061B4"/>
    <w:rsid w:val="00127F5F"/>
    <w:rsid w:val="00140BE3"/>
    <w:rsid w:val="0030595E"/>
    <w:rsid w:val="00342727"/>
    <w:rsid w:val="003D7E8C"/>
    <w:rsid w:val="0045225F"/>
    <w:rsid w:val="004A06E8"/>
    <w:rsid w:val="00540BF9"/>
    <w:rsid w:val="005E5C02"/>
    <w:rsid w:val="006B43CA"/>
    <w:rsid w:val="008205AE"/>
    <w:rsid w:val="008E7078"/>
    <w:rsid w:val="00992718"/>
    <w:rsid w:val="009966C4"/>
    <w:rsid w:val="009B645F"/>
    <w:rsid w:val="00A26A73"/>
    <w:rsid w:val="00A64FA7"/>
    <w:rsid w:val="00A93836"/>
    <w:rsid w:val="00AC42E2"/>
    <w:rsid w:val="00B71B01"/>
    <w:rsid w:val="00BC4ADA"/>
    <w:rsid w:val="00CF2FE1"/>
    <w:rsid w:val="00D10702"/>
    <w:rsid w:val="00D11212"/>
    <w:rsid w:val="00D17BC3"/>
    <w:rsid w:val="00D33AFA"/>
    <w:rsid w:val="00D524E0"/>
    <w:rsid w:val="00E17F79"/>
    <w:rsid w:val="00E26E2E"/>
    <w:rsid w:val="00E36991"/>
    <w:rsid w:val="00E951B8"/>
    <w:rsid w:val="00F747C0"/>
    <w:rsid w:val="00FD2F7A"/>
    <w:rsid w:val="00FF5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5E"/>
    <w:pPr>
      <w:ind w:left="720"/>
      <w:contextualSpacing/>
    </w:pPr>
  </w:style>
  <w:style w:type="paragraph" w:styleId="a4">
    <w:name w:val="header"/>
    <w:basedOn w:val="a"/>
    <w:link w:val="a5"/>
    <w:uiPriority w:val="99"/>
    <w:unhideWhenUsed/>
    <w:rsid w:val="00FF5F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5F13"/>
  </w:style>
  <w:style w:type="paragraph" w:styleId="a6">
    <w:name w:val="footer"/>
    <w:basedOn w:val="a"/>
    <w:link w:val="a7"/>
    <w:uiPriority w:val="99"/>
    <w:unhideWhenUsed/>
    <w:rsid w:val="00FF5F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5F13"/>
  </w:style>
  <w:style w:type="paragraph" w:styleId="a8">
    <w:name w:val="Balloon Text"/>
    <w:basedOn w:val="a"/>
    <w:link w:val="a9"/>
    <w:uiPriority w:val="99"/>
    <w:semiHidden/>
    <w:unhideWhenUsed/>
    <w:rsid w:val="009966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077354">
      <w:bodyDiv w:val="1"/>
      <w:marLeft w:val="0"/>
      <w:marRight w:val="0"/>
      <w:marTop w:val="0"/>
      <w:marBottom w:val="0"/>
      <w:divBdr>
        <w:top w:val="none" w:sz="0" w:space="0" w:color="auto"/>
        <w:left w:val="none" w:sz="0" w:space="0" w:color="auto"/>
        <w:bottom w:val="none" w:sz="0" w:space="0" w:color="auto"/>
        <w:right w:val="none" w:sz="0" w:space="0" w:color="auto"/>
      </w:divBdr>
      <w:divsChild>
        <w:div w:id="54506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ED4F-6482-497D-A697-F4F569F0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Светлана</cp:lastModifiedBy>
  <cp:revision>21</cp:revision>
  <cp:lastPrinted>2015-03-23T04:43:00Z</cp:lastPrinted>
  <dcterms:created xsi:type="dcterms:W3CDTF">2015-03-22T14:42:00Z</dcterms:created>
  <dcterms:modified xsi:type="dcterms:W3CDTF">2019-03-08T10:11:00Z</dcterms:modified>
</cp:coreProperties>
</file>