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62" w:rsidRPr="00A13B62" w:rsidRDefault="00A13B62" w:rsidP="00BB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62">
        <w:rPr>
          <w:rFonts w:ascii="Times New Roman" w:hAnsi="Times New Roman" w:cs="Times New Roman"/>
          <w:b/>
          <w:sz w:val="28"/>
          <w:szCs w:val="28"/>
        </w:rPr>
        <w:t>Нечаева Наталья Викторовна, учитель-логопед</w:t>
      </w:r>
    </w:p>
    <w:p w:rsidR="00A13B62" w:rsidRPr="00A13B62" w:rsidRDefault="00A13B62" w:rsidP="00BB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62">
        <w:rPr>
          <w:rFonts w:ascii="Times New Roman" w:hAnsi="Times New Roman" w:cs="Times New Roman"/>
          <w:b/>
          <w:sz w:val="28"/>
          <w:szCs w:val="28"/>
        </w:rPr>
        <w:t>Тимонина Алевтина Анатольевна, воспитатель</w:t>
      </w:r>
    </w:p>
    <w:p w:rsidR="00A13B62" w:rsidRPr="00A13B62" w:rsidRDefault="00A13B62" w:rsidP="00BB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3B62">
        <w:rPr>
          <w:rFonts w:ascii="Times New Roman" w:hAnsi="Times New Roman" w:cs="Times New Roman"/>
          <w:b/>
          <w:sz w:val="28"/>
          <w:szCs w:val="28"/>
        </w:rPr>
        <w:t>Фелькер</w:t>
      </w:r>
      <w:proofErr w:type="spellEnd"/>
      <w:r w:rsidRPr="00A13B62">
        <w:rPr>
          <w:rFonts w:ascii="Times New Roman" w:hAnsi="Times New Roman" w:cs="Times New Roman"/>
          <w:b/>
          <w:sz w:val="28"/>
          <w:szCs w:val="28"/>
        </w:rPr>
        <w:t xml:space="preserve"> Ирина Анатольевна, воспитатель</w:t>
      </w:r>
    </w:p>
    <w:p w:rsidR="00A13B62" w:rsidRPr="00A13B62" w:rsidRDefault="00A13B62" w:rsidP="00BB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B62">
        <w:rPr>
          <w:rFonts w:ascii="Times New Roman" w:hAnsi="Times New Roman" w:cs="Times New Roman"/>
          <w:sz w:val="28"/>
          <w:szCs w:val="28"/>
        </w:rPr>
        <w:t>МБДОУ ЦРР детский сад № 21 «Малышок» город Новоалтайск</w:t>
      </w:r>
    </w:p>
    <w:p w:rsidR="00A13B62" w:rsidRDefault="00A13B62" w:rsidP="00BB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761" w:rsidRDefault="003C4BEF" w:rsidP="00BB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493">
        <w:rPr>
          <w:rFonts w:ascii="Times New Roman" w:hAnsi="Times New Roman" w:cs="Times New Roman"/>
          <w:b/>
          <w:sz w:val="28"/>
          <w:szCs w:val="28"/>
        </w:rPr>
        <w:t>Использование технологий сохранения и стимулирования здоровья в образовательной деятельности с детьми со зрительной патологией.</w:t>
      </w:r>
    </w:p>
    <w:p w:rsidR="00A13B62" w:rsidRPr="004A7493" w:rsidRDefault="00A13B62" w:rsidP="00BB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82" w:rsidRPr="004A7493" w:rsidRDefault="00165C82" w:rsidP="00BB6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Аннотация.</w:t>
      </w:r>
      <w:r w:rsidRPr="004A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описываются некоторые из</w:t>
      </w:r>
      <w:r w:rsidRPr="004A7493">
        <w:rPr>
          <w:rFonts w:ascii="Times New Roman" w:hAnsi="Times New Roman" w:cs="Times New Roman"/>
          <w:sz w:val="28"/>
          <w:szCs w:val="28"/>
        </w:rPr>
        <w:t xml:space="preserve"> технологий сохранения и стимулирования здоровья</w:t>
      </w:r>
      <w:r w:rsidRPr="004A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образовании, направленных на решение приоритетной задачи современного образовательного учреждения: поддержание здоровья и его приумножение. Данные технологии и комплекс мероприятий направленны на оздоровление и профилактику заболеваний у ребенка.</w:t>
      </w:r>
    </w:p>
    <w:p w:rsidR="00165C82" w:rsidRPr="004A7493" w:rsidRDefault="00165C82" w:rsidP="00BB60C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слова:</w:t>
      </w:r>
      <w:r w:rsidRPr="004A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3B62">
        <w:rPr>
          <w:rFonts w:ascii="Times New Roman" w:hAnsi="Times New Roman" w:cs="Times New Roman"/>
          <w:sz w:val="28"/>
          <w:szCs w:val="28"/>
        </w:rPr>
        <w:t>здоровье</w:t>
      </w:r>
      <w:r w:rsidR="00A13B62" w:rsidRPr="004A7493">
        <w:rPr>
          <w:rFonts w:ascii="Times New Roman" w:hAnsi="Times New Roman" w:cs="Times New Roman"/>
          <w:sz w:val="28"/>
          <w:szCs w:val="28"/>
        </w:rPr>
        <w:t>сбережение</w:t>
      </w:r>
      <w:proofErr w:type="spellEnd"/>
      <w:r w:rsidRPr="004A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сохранение и стимулирование здоровья, коррекционное занятие, психическое, физическое и соматическое развитие, зрительная патология, В. Ф </w:t>
      </w:r>
      <w:proofErr w:type="spellStart"/>
      <w:r w:rsidRPr="004A74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Базарнов</w:t>
      </w:r>
      <w:proofErr w:type="spellEnd"/>
      <w:r w:rsidRPr="004A7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66D" w:rsidRPr="004A7493" w:rsidRDefault="0034167B" w:rsidP="00BB6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266D" w:rsidRPr="004A7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 забота о здоровье ребенка стала занимать приоритетные позиции, так как любому государству нужны личности активные, творческие, гармонично развитые и здоровые. Дошкольный возраст для ребенка – это тот период, когда закладывается основа его здоровья,  физического, и психичес</w:t>
      </w:r>
      <w:r w:rsidR="0024245E" w:rsidRPr="004A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и соматического развития. </w:t>
      </w:r>
      <w:r w:rsidR="00D2266D" w:rsidRPr="004A7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о</w:t>
      </w:r>
      <w:r w:rsidR="00D2266D" w:rsidRPr="004A7493">
        <w:rPr>
          <w:rFonts w:ascii="Times New Roman" w:hAnsi="Times New Roman" w:cs="Times New Roman"/>
          <w:sz w:val="28"/>
          <w:szCs w:val="28"/>
        </w:rPr>
        <w:t xml:space="preserve">дна из главных задач </w:t>
      </w:r>
      <w:r w:rsidR="001A00A9" w:rsidRPr="004A7493">
        <w:rPr>
          <w:rFonts w:ascii="Times New Roman" w:hAnsi="Times New Roman" w:cs="Times New Roman"/>
          <w:sz w:val="28"/>
          <w:szCs w:val="28"/>
        </w:rPr>
        <w:t xml:space="preserve">ФГОС </w:t>
      </w:r>
      <w:r w:rsidR="00D2266D" w:rsidRPr="004A7493">
        <w:rPr>
          <w:rFonts w:ascii="Times New Roman" w:hAnsi="Times New Roman" w:cs="Times New Roman"/>
          <w:sz w:val="28"/>
          <w:szCs w:val="28"/>
        </w:rPr>
        <w:t>дошкольного воспитан</w:t>
      </w:r>
      <w:r w:rsidR="0024245E" w:rsidRPr="004A7493">
        <w:rPr>
          <w:rFonts w:ascii="Times New Roman" w:hAnsi="Times New Roman" w:cs="Times New Roman"/>
          <w:sz w:val="28"/>
          <w:szCs w:val="28"/>
        </w:rPr>
        <w:t xml:space="preserve">ия является </w:t>
      </w:r>
      <w:r w:rsidR="00D2266D" w:rsidRPr="004A7493">
        <w:rPr>
          <w:rFonts w:ascii="Times New Roman" w:hAnsi="Times New Roman" w:cs="Times New Roman"/>
          <w:sz w:val="28"/>
          <w:szCs w:val="28"/>
        </w:rPr>
        <w:t>охрана и укрепле</w:t>
      </w:r>
      <w:r w:rsidR="0024245E" w:rsidRPr="004A7493">
        <w:rPr>
          <w:rFonts w:ascii="Times New Roman" w:hAnsi="Times New Roman" w:cs="Times New Roman"/>
          <w:sz w:val="28"/>
          <w:szCs w:val="28"/>
        </w:rPr>
        <w:t xml:space="preserve">ние психического и физического </w:t>
      </w:r>
      <w:r w:rsidR="00D2266D" w:rsidRPr="004A7493">
        <w:rPr>
          <w:rFonts w:ascii="Times New Roman" w:hAnsi="Times New Roman" w:cs="Times New Roman"/>
          <w:sz w:val="28"/>
          <w:szCs w:val="28"/>
        </w:rPr>
        <w:t>здоровья детей, а так же их эмоционального благополучия.</w:t>
      </w:r>
      <w:r w:rsidR="00FB1500" w:rsidRPr="004A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66D" w:rsidRPr="004A7493">
        <w:rPr>
          <w:rFonts w:ascii="Times New Roman" w:hAnsi="Times New Roman" w:cs="Times New Roman"/>
          <w:sz w:val="28"/>
          <w:szCs w:val="28"/>
        </w:rPr>
        <w:t>К сожалению, в ДОУ с каждым годом растет количество детей с ограниченными возможностями здоровья. Такие дети имеют нарушения центральной нервной системы различной этиологии, различные отклонения в эмоциональной сфере, нарушения в опорно-двигательной и дыхательной системе, зрительные и речевые патологии, имеют различные хронические и соматические заболевания. Все это затрудняет осуществление восприятия, снижает познавательную деятельность и  работоспособность, ориентацию в практике</w:t>
      </w:r>
      <w:r w:rsidR="0086649C" w:rsidRPr="004A7493">
        <w:rPr>
          <w:rFonts w:ascii="Times New Roman" w:hAnsi="Times New Roman" w:cs="Times New Roman"/>
          <w:sz w:val="28"/>
          <w:szCs w:val="28"/>
        </w:rPr>
        <w:t xml:space="preserve">. </w:t>
      </w:r>
      <w:r w:rsidR="00D2266D" w:rsidRPr="004A7493">
        <w:rPr>
          <w:rFonts w:ascii="Times New Roman" w:hAnsi="Times New Roman" w:cs="Times New Roman"/>
          <w:sz w:val="28"/>
          <w:szCs w:val="28"/>
        </w:rPr>
        <w:t xml:space="preserve">Следовательно, одной из основных задач в работе с детьми </w:t>
      </w:r>
      <w:bookmarkStart w:id="0" w:name="_GoBack"/>
      <w:bookmarkEnd w:id="0"/>
      <w:r w:rsidR="00D2266D" w:rsidRPr="004A7493">
        <w:rPr>
          <w:rFonts w:ascii="Times New Roman" w:hAnsi="Times New Roman" w:cs="Times New Roman"/>
          <w:sz w:val="28"/>
          <w:szCs w:val="28"/>
        </w:rPr>
        <w:t>с ОВЗ явля</w:t>
      </w:r>
      <w:r w:rsidR="00FB1500" w:rsidRPr="004A7493">
        <w:rPr>
          <w:rFonts w:ascii="Times New Roman" w:hAnsi="Times New Roman" w:cs="Times New Roman"/>
          <w:sz w:val="28"/>
          <w:szCs w:val="28"/>
        </w:rPr>
        <w:t xml:space="preserve">ется такая организация и такая </w:t>
      </w:r>
      <w:r w:rsidR="00D2266D" w:rsidRPr="004A7493">
        <w:rPr>
          <w:rFonts w:ascii="Times New Roman" w:hAnsi="Times New Roman" w:cs="Times New Roman"/>
          <w:sz w:val="28"/>
          <w:szCs w:val="28"/>
        </w:rPr>
        <w:t>методи</w:t>
      </w:r>
      <w:r w:rsidR="005123EB" w:rsidRPr="004A7493">
        <w:rPr>
          <w:rFonts w:ascii="Times New Roman" w:hAnsi="Times New Roman" w:cs="Times New Roman"/>
          <w:sz w:val="28"/>
          <w:szCs w:val="28"/>
        </w:rPr>
        <w:t xml:space="preserve">ка проведения всех </w:t>
      </w:r>
      <w:proofErr w:type="spellStart"/>
      <w:r w:rsidR="005123EB" w:rsidRPr="004A749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123EB" w:rsidRPr="004A7493">
        <w:rPr>
          <w:rFonts w:ascii="Times New Roman" w:hAnsi="Times New Roman" w:cs="Times New Roman"/>
          <w:sz w:val="28"/>
          <w:szCs w:val="28"/>
        </w:rPr>
        <w:t xml:space="preserve"> – об</w:t>
      </w:r>
      <w:r w:rsidR="00FB1500" w:rsidRPr="004A7493">
        <w:rPr>
          <w:rFonts w:ascii="Times New Roman" w:hAnsi="Times New Roman" w:cs="Times New Roman"/>
          <w:sz w:val="28"/>
          <w:szCs w:val="28"/>
        </w:rPr>
        <w:t xml:space="preserve">разовательных и </w:t>
      </w:r>
      <w:r w:rsidR="00D2266D" w:rsidRPr="004A7493">
        <w:rPr>
          <w:rFonts w:ascii="Times New Roman" w:hAnsi="Times New Roman" w:cs="Times New Roman"/>
          <w:sz w:val="28"/>
          <w:szCs w:val="28"/>
        </w:rPr>
        <w:t>оздоровительных мероприятий, при которых сохранится хороший уровень умственной работо</w:t>
      </w:r>
      <w:r w:rsidR="00FB1500" w:rsidRPr="004A7493">
        <w:rPr>
          <w:rFonts w:ascii="Times New Roman" w:hAnsi="Times New Roman" w:cs="Times New Roman"/>
          <w:sz w:val="28"/>
          <w:szCs w:val="28"/>
        </w:rPr>
        <w:t xml:space="preserve">способности ребенка, произойдет </w:t>
      </w:r>
      <w:r w:rsidR="00D2266D" w:rsidRPr="004A7493">
        <w:rPr>
          <w:rFonts w:ascii="Times New Roman" w:hAnsi="Times New Roman" w:cs="Times New Roman"/>
          <w:sz w:val="28"/>
          <w:szCs w:val="28"/>
        </w:rPr>
        <w:t>дальнейшее его развитие и укрепление здоровь</w:t>
      </w:r>
      <w:r w:rsidRPr="004A7493">
        <w:rPr>
          <w:rFonts w:ascii="Times New Roman" w:hAnsi="Times New Roman" w:cs="Times New Roman"/>
          <w:sz w:val="28"/>
          <w:szCs w:val="28"/>
        </w:rPr>
        <w:t>я</w:t>
      </w:r>
      <w:r w:rsidR="00D2266D" w:rsidRPr="004A7493">
        <w:rPr>
          <w:rFonts w:ascii="Times New Roman" w:hAnsi="Times New Roman" w:cs="Times New Roman"/>
          <w:sz w:val="28"/>
          <w:szCs w:val="28"/>
        </w:rPr>
        <w:t xml:space="preserve">. Все эти мероприятия проходят последовательной цепочкой через все виды деятельности. Это </w:t>
      </w:r>
      <w:proofErr w:type="spellStart"/>
      <w:r w:rsidR="00D2266D" w:rsidRPr="004A749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D2266D" w:rsidRPr="004A7493">
        <w:rPr>
          <w:rFonts w:ascii="Times New Roman" w:hAnsi="Times New Roman" w:cs="Times New Roman"/>
          <w:sz w:val="28"/>
          <w:szCs w:val="28"/>
        </w:rPr>
        <w:t xml:space="preserve"> технологии – технологии сохранения и стимулирования здоровья.</w:t>
      </w:r>
    </w:p>
    <w:p w:rsidR="00D2266D" w:rsidRPr="004A7493" w:rsidRDefault="00D2266D" w:rsidP="00BB60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49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A13B62">
        <w:rPr>
          <w:rFonts w:ascii="Times New Roman" w:hAnsi="Times New Roman" w:cs="Times New Roman"/>
          <w:sz w:val="28"/>
          <w:szCs w:val="28"/>
        </w:rPr>
        <w:t xml:space="preserve"> </w:t>
      </w:r>
      <w:r w:rsidRPr="004A7493">
        <w:rPr>
          <w:rFonts w:ascii="Times New Roman" w:hAnsi="Times New Roman" w:cs="Times New Roman"/>
          <w:sz w:val="28"/>
          <w:szCs w:val="28"/>
        </w:rPr>
        <w:t xml:space="preserve"> технологии — это та система мер, которая включает</w:t>
      </w:r>
      <w:r w:rsidR="00A13B62">
        <w:rPr>
          <w:rFonts w:ascii="Times New Roman" w:hAnsi="Times New Roman" w:cs="Times New Roman"/>
          <w:sz w:val="28"/>
          <w:szCs w:val="28"/>
        </w:rPr>
        <w:t xml:space="preserve"> </w:t>
      </w:r>
      <w:r w:rsidRPr="004A7493">
        <w:rPr>
          <w:rFonts w:ascii="Times New Roman" w:hAnsi="Times New Roman" w:cs="Times New Roman"/>
          <w:sz w:val="28"/>
          <w:szCs w:val="28"/>
        </w:rPr>
        <w:t xml:space="preserve"> взаимосвязь и взаимодействие всех факторов образовательной среды, направленных на сохранение и улучшение здоровья ребенка на всех этапах его развития, обучения и воспитания.</w:t>
      </w:r>
      <w:r w:rsidR="00FB1500" w:rsidRPr="004A7493">
        <w:rPr>
          <w:rFonts w:ascii="Times New Roman" w:hAnsi="Times New Roman" w:cs="Times New Roman"/>
          <w:sz w:val="28"/>
          <w:szCs w:val="28"/>
        </w:rPr>
        <w:t xml:space="preserve"> </w:t>
      </w:r>
      <w:r w:rsidR="0034167B" w:rsidRPr="004A7493">
        <w:rPr>
          <w:rFonts w:ascii="Times New Roman" w:hAnsi="Times New Roman" w:cs="Times New Roman"/>
          <w:sz w:val="28"/>
          <w:szCs w:val="28"/>
        </w:rPr>
        <w:t>В</w:t>
      </w:r>
      <w:r w:rsidRPr="004A74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7493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4A7493">
        <w:rPr>
          <w:rFonts w:ascii="Times New Roman" w:hAnsi="Times New Roman" w:cs="Times New Roman"/>
          <w:sz w:val="28"/>
          <w:szCs w:val="28"/>
        </w:rPr>
        <w:t xml:space="preserve"> ДОУ </w:t>
      </w:r>
      <w:r w:rsidR="0034167B" w:rsidRPr="004A7493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Pr="004A7493">
        <w:rPr>
          <w:rFonts w:ascii="Times New Roman" w:hAnsi="Times New Roman" w:cs="Times New Roman"/>
          <w:sz w:val="28"/>
          <w:szCs w:val="28"/>
        </w:rPr>
        <w:t>едино</w:t>
      </w:r>
      <w:r w:rsidR="0034167B" w:rsidRPr="004A7493">
        <w:rPr>
          <w:rFonts w:ascii="Times New Roman" w:hAnsi="Times New Roman" w:cs="Times New Roman"/>
          <w:sz w:val="28"/>
          <w:szCs w:val="28"/>
        </w:rPr>
        <w:t>е</w:t>
      </w:r>
      <w:r w:rsidRPr="004A7493">
        <w:rPr>
          <w:rFonts w:ascii="Times New Roman" w:hAnsi="Times New Roman" w:cs="Times New Roman"/>
          <w:sz w:val="28"/>
          <w:szCs w:val="28"/>
        </w:rPr>
        <w:t xml:space="preserve"> здоровьесберегающ</w:t>
      </w:r>
      <w:r w:rsidR="0034167B" w:rsidRPr="004A7493">
        <w:rPr>
          <w:rFonts w:ascii="Times New Roman" w:hAnsi="Times New Roman" w:cs="Times New Roman"/>
          <w:sz w:val="28"/>
          <w:szCs w:val="28"/>
        </w:rPr>
        <w:t>ее</w:t>
      </w:r>
      <w:r w:rsidRPr="004A7493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34167B" w:rsidRPr="004A7493">
        <w:rPr>
          <w:rFonts w:ascii="Times New Roman" w:hAnsi="Times New Roman" w:cs="Times New Roman"/>
          <w:sz w:val="28"/>
          <w:szCs w:val="28"/>
        </w:rPr>
        <w:t>о</w:t>
      </w:r>
      <w:r w:rsidRPr="004A7493">
        <w:rPr>
          <w:rFonts w:ascii="Times New Roman" w:hAnsi="Times New Roman" w:cs="Times New Roman"/>
          <w:sz w:val="28"/>
          <w:szCs w:val="28"/>
        </w:rPr>
        <w:t xml:space="preserve"> развития ребенка со зрительной патологией. Весь учебно-коррекционный процесс направлен на коррекцию зрения, развитие компенсаторных навыков и, конечно же, особое внимание уделяется здороьесберегающим аспектам. </w:t>
      </w:r>
      <w:r w:rsidR="0034167B" w:rsidRPr="004A7493">
        <w:rPr>
          <w:rFonts w:ascii="Times New Roman" w:hAnsi="Times New Roman" w:cs="Times New Roman"/>
          <w:sz w:val="28"/>
          <w:szCs w:val="28"/>
        </w:rPr>
        <w:t xml:space="preserve">Работа по здоровьесбережению </w:t>
      </w:r>
      <w:r w:rsidRPr="004A7493">
        <w:rPr>
          <w:rFonts w:ascii="Times New Roman" w:hAnsi="Times New Roman" w:cs="Times New Roman"/>
          <w:sz w:val="28"/>
          <w:szCs w:val="28"/>
        </w:rPr>
        <w:t xml:space="preserve">ведётся в следующих направлениях: </w:t>
      </w:r>
      <w:proofErr w:type="gramStart"/>
      <w:r w:rsidRPr="004A7493">
        <w:rPr>
          <w:rFonts w:ascii="Times New Roman" w:hAnsi="Times New Roman" w:cs="Times New Roman"/>
          <w:sz w:val="28"/>
          <w:szCs w:val="28"/>
        </w:rPr>
        <w:t>лечебно-восстановительное</w:t>
      </w:r>
      <w:proofErr w:type="gramEnd"/>
      <w:r w:rsidRPr="004A7493">
        <w:rPr>
          <w:rFonts w:ascii="Times New Roman" w:hAnsi="Times New Roman" w:cs="Times New Roman"/>
          <w:sz w:val="28"/>
          <w:szCs w:val="28"/>
        </w:rPr>
        <w:t>; коррекционно-развивающее; просветительское;</w:t>
      </w:r>
      <w:r w:rsidR="0034167B" w:rsidRPr="004A7493">
        <w:rPr>
          <w:rFonts w:ascii="Times New Roman" w:hAnsi="Times New Roman" w:cs="Times New Roman"/>
          <w:sz w:val="28"/>
          <w:szCs w:val="28"/>
        </w:rPr>
        <w:t xml:space="preserve"> </w:t>
      </w:r>
      <w:r w:rsidRPr="004A7493">
        <w:rPr>
          <w:rFonts w:ascii="Times New Roman" w:hAnsi="Times New Roman" w:cs="Times New Roman"/>
          <w:sz w:val="28"/>
          <w:szCs w:val="28"/>
        </w:rPr>
        <w:lastRenderedPageBreak/>
        <w:t>консультативное.</w:t>
      </w:r>
      <w:r w:rsidR="0086649C" w:rsidRPr="004A7493">
        <w:rPr>
          <w:rFonts w:ascii="Times New Roman" w:hAnsi="Times New Roman" w:cs="Times New Roman"/>
          <w:sz w:val="28"/>
          <w:szCs w:val="28"/>
        </w:rPr>
        <w:t xml:space="preserve"> </w:t>
      </w:r>
      <w:r w:rsidR="0024245E" w:rsidRPr="004A7493">
        <w:rPr>
          <w:rFonts w:ascii="Times New Roman" w:hAnsi="Times New Roman" w:cs="Times New Roman"/>
          <w:sz w:val="28"/>
          <w:szCs w:val="28"/>
        </w:rPr>
        <w:t xml:space="preserve">При большом </w:t>
      </w:r>
      <w:r w:rsidRPr="004A7493">
        <w:rPr>
          <w:rFonts w:ascii="Times New Roman" w:hAnsi="Times New Roman" w:cs="Times New Roman"/>
          <w:sz w:val="28"/>
          <w:szCs w:val="28"/>
        </w:rPr>
        <w:t>значении всех направлений, подробно рассмотрим использование технологий сохранения и стимулирования здоровья</w:t>
      </w:r>
      <w:r w:rsidR="0034167B" w:rsidRPr="004A7493">
        <w:rPr>
          <w:rFonts w:ascii="Times New Roman" w:hAnsi="Times New Roman" w:cs="Times New Roman"/>
          <w:sz w:val="28"/>
          <w:szCs w:val="28"/>
        </w:rPr>
        <w:t xml:space="preserve"> в коррекционно-развивающем</w:t>
      </w:r>
      <w:r w:rsidRPr="004A7493">
        <w:rPr>
          <w:rFonts w:ascii="Times New Roman" w:hAnsi="Times New Roman" w:cs="Times New Roman"/>
          <w:sz w:val="28"/>
          <w:szCs w:val="28"/>
        </w:rPr>
        <w:t xml:space="preserve"> процессе. </w:t>
      </w:r>
    </w:p>
    <w:p w:rsidR="00D2266D" w:rsidRPr="004A7493" w:rsidRDefault="00D2266D" w:rsidP="00BB6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493">
        <w:rPr>
          <w:rFonts w:ascii="Times New Roman" w:hAnsi="Times New Roman" w:cs="Times New Roman"/>
          <w:sz w:val="28"/>
          <w:szCs w:val="28"/>
        </w:rPr>
        <w:t xml:space="preserve"> </w:t>
      </w:r>
      <w:r w:rsidRPr="004A7493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  <w:r w:rsidR="0034167B" w:rsidRPr="004A7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493">
        <w:rPr>
          <w:rFonts w:ascii="Times New Roman" w:hAnsi="Times New Roman" w:cs="Times New Roman"/>
          <w:sz w:val="28"/>
          <w:szCs w:val="28"/>
        </w:rPr>
        <w:t xml:space="preserve">Принято считать, что правильное дыхание позволяет человеку избавиться от ряда болезней или не допускает их появления. Именно, правильное дыхание помогает в стимуляции работы всей нервной системы, головного мозга, сердца. Медленный выдох расслабляет, успокаивает, помогает справиться с волнением. </w:t>
      </w:r>
      <w:proofErr w:type="gramStart"/>
      <w:r w:rsidRPr="004A7493">
        <w:rPr>
          <w:rFonts w:ascii="Times New Roman" w:hAnsi="Times New Roman" w:cs="Times New Roman"/>
          <w:sz w:val="28"/>
          <w:szCs w:val="28"/>
        </w:rPr>
        <w:t xml:space="preserve">Это очень актуально для наших детей, т.к. большинство из них очень подвижные и </w:t>
      </w:r>
      <w:r w:rsidR="002B11EC" w:rsidRPr="004A7493">
        <w:rPr>
          <w:rFonts w:ascii="Times New Roman" w:hAnsi="Times New Roman" w:cs="Times New Roman"/>
          <w:sz w:val="28"/>
          <w:szCs w:val="28"/>
        </w:rPr>
        <w:t>легковозбудимые</w:t>
      </w:r>
      <w:r w:rsidRPr="004A74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7493">
        <w:rPr>
          <w:rFonts w:ascii="Times New Roman" w:hAnsi="Times New Roman" w:cs="Times New Roman"/>
          <w:sz w:val="28"/>
          <w:szCs w:val="28"/>
        </w:rPr>
        <w:t xml:space="preserve"> А в коррекционной работе правильное речевое дыхание – это еще и основа для прави</w:t>
      </w:r>
      <w:r w:rsidR="00FB1500" w:rsidRPr="004A7493">
        <w:rPr>
          <w:rFonts w:ascii="Times New Roman" w:hAnsi="Times New Roman" w:cs="Times New Roman"/>
          <w:sz w:val="28"/>
          <w:szCs w:val="28"/>
        </w:rPr>
        <w:t xml:space="preserve">льного звукопроизношения, так как </w:t>
      </w:r>
      <w:r w:rsidRPr="004A7493">
        <w:rPr>
          <w:rFonts w:ascii="Times New Roman" w:hAnsi="Times New Roman" w:cs="Times New Roman"/>
          <w:sz w:val="28"/>
          <w:szCs w:val="28"/>
        </w:rPr>
        <w:t xml:space="preserve">большинство звуков требуют энергичного выдоха, сильной воздушной струи. </w:t>
      </w:r>
      <w:r w:rsidRPr="004A7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цель дыхательных упражнений – увеличить объем дыхания, нормализовать его ритм, сформировать плавный, длительный и э</w:t>
      </w:r>
      <w:r w:rsidR="0024245E" w:rsidRPr="004A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кономный выдох. Для этих целей </w:t>
      </w:r>
      <w:r w:rsidRPr="004A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используем следующие упражнения: </w:t>
      </w:r>
      <w:proofErr w:type="gramStart"/>
      <w:r w:rsidRPr="004A749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«Мыльные пузыри», «Футбол», «Летающий шарик», «Листопад», «Снегопад», «Вьюга», «Веселые свистелки» и другие.</w:t>
      </w:r>
      <w:proofErr w:type="gramEnd"/>
      <w:r w:rsidRPr="004A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упражнения помогают сформировать короткий вдох носом и плавный длительный выдох ртом.</w:t>
      </w:r>
    </w:p>
    <w:p w:rsidR="00847A47" w:rsidRDefault="00D2266D" w:rsidP="00BB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493">
        <w:rPr>
          <w:rFonts w:ascii="Times New Roman" w:hAnsi="Times New Roman" w:cs="Times New Roman"/>
          <w:b/>
          <w:sz w:val="28"/>
          <w:szCs w:val="28"/>
        </w:rPr>
        <w:t xml:space="preserve"> Артикуляционная гимнастика и биоэнергопластика.</w:t>
      </w:r>
      <w:r w:rsidR="0034167B" w:rsidRPr="004A7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493">
        <w:rPr>
          <w:rFonts w:ascii="Times New Roman" w:hAnsi="Times New Roman" w:cs="Times New Roman"/>
          <w:sz w:val="28"/>
          <w:szCs w:val="28"/>
        </w:rPr>
        <w:t>Так же, неотъемлемой частью технологий сохранения и стимулирования здоровья является артикуляционная гимнастика. Регулярное ее выполнение способствует: улучшению кровоснабжения артикуляционных органов и их иннервацию; улучш</w:t>
      </w:r>
      <w:r w:rsidR="0034167B" w:rsidRPr="004A7493">
        <w:rPr>
          <w:rFonts w:ascii="Times New Roman" w:hAnsi="Times New Roman" w:cs="Times New Roman"/>
          <w:sz w:val="28"/>
          <w:szCs w:val="28"/>
        </w:rPr>
        <w:t xml:space="preserve">ению </w:t>
      </w:r>
      <w:r w:rsidRPr="004A7493">
        <w:rPr>
          <w:rFonts w:ascii="Times New Roman" w:hAnsi="Times New Roman" w:cs="Times New Roman"/>
          <w:sz w:val="28"/>
          <w:szCs w:val="28"/>
        </w:rPr>
        <w:t>подвижности артикуляционных органов; укреп</w:t>
      </w:r>
      <w:r w:rsidR="0034167B" w:rsidRPr="004A7493">
        <w:rPr>
          <w:rFonts w:ascii="Times New Roman" w:hAnsi="Times New Roman" w:cs="Times New Roman"/>
          <w:sz w:val="28"/>
          <w:szCs w:val="28"/>
        </w:rPr>
        <w:t xml:space="preserve">лению </w:t>
      </w:r>
      <w:r w:rsidR="002B11EC" w:rsidRPr="004A7493">
        <w:rPr>
          <w:rFonts w:ascii="Times New Roman" w:hAnsi="Times New Roman" w:cs="Times New Roman"/>
          <w:sz w:val="28"/>
          <w:szCs w:val="28"/>
        </w:rPr>
        <w:t xml:space="preserve">мышечной системы </w:t>
      </w:r>
      <w:r w:rsidRPr="004A7493">
        <w:rPr>
          <w:rFonts w:ascii="Times New Roman" w:hAnsi="Times New Roman" w:cs="Times New Roman"/>
          <w:sz w:val="28"/>
          <w:szCs w:val="28"/>
        </w:rPr>
        <w:t>языка, губ и щек; уменьшению спастичности артикуляционных органов.</w:t>
      </w:r>
      <w:r w:rsidR="0034167B" w:rsidRPr="004A7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493">
        <w:rPr>
          <w:rFonts w:ascii="Times New Roman" w:hAnsi="Times New Roman" w:cs="Times New Roman"/>
          <w:sz w:val="28"/>
          <w:szCs w:val="28"/>
        </w:rPr>
        <w:t>Все артикуляционные упражнения можно условно разделить на упражнения</w:t>
      </w:r>
      <w:r w:rsidR="002B11EC" w:rsidRPr="004A7493">
        <w:rPr>
          <w:rFonts w:ascii="Times New Roman" w:hAnsi="Times New Roman" w:cs="Times New Roman"/>
          <w:sz w:val="28"/>
          <w:szCs w:val="28"/>
        </w:rPr>
        <w:t xml:space="preserve"> </w:t>
      </w:r>
      <w:r w:rsidR="0034167B" w:rsidRPr="004A7493">
        <w:rPr>
          <w:rFonts w:ascii="Times New Roman" w:hAnsi="Times New Roman" w:cs="Times New Roman"/>
          <w:sz w:val="28"/>
          <w:szCs w:val="28"/>
        </w:rPr>
        <w:t>для губ,</w:t>
      </w:r>
      <w:r w:rsidRPr="004A7493">
        <w:rPr>
          <w:rFonts w:ascii="Times New Roman" w:hAnsi="Times New Roman" w:cs="Times New Roman"/>
          <w:sz w:val="28"/>
          <w:szCs w:val="28"/>
        </w:rPr>
        <w:t xml:space="preserve"> языка, щек и подъязычной связки.</w:t>
      </w:r>
      <w:r w:rsidR="00E02B50" w:rsidRPr="004A7493">
        <w:rPr>
          <w:rFonts w:ascii="Times New Roman" w:hAnsi="Times New Roman" w:cs="Times New Roman"/>
          <w:sz w:val="28"/>
          <w:szCs w:val="28"/>
        </w:rPr>
        <w:t xml:space="preserve"> </w:t>
      </w:r>
      <w:r w:rsidRPr="004A7493">
        <w:rPr>
          <w:rFonts w:ascii="Times New Roman" w:hAnsi="Times New Roman" w:cs="Times New Roman"/>
          <w:sz w:val="28"/>
          <w:szCs w:val="28"/>
        </w:rPr>
        <w:t>Дети с удовольствием выполняют упражнения для развития губ: «Домик открывается», «Домик закрывается», «Трубочка», «Улыбочка», чередование «Трубочки - Улыбочки». Для укрепления мышц язы</w:t>
      </w:r>
      <w:r w:rsidR="002B11EC" w:rsidRPr="004A7493">
        <w:rPr>
          <w:rFonts w:ascii="Times New Roman" w:hAnsi="Times New Roman" w:cs="Times New Roman"/>
          <w:sz w:val="28"/>
          <w:szCs w:val="28"/>
        </w:rPr>
        <w:t xml:space="preserve">ка используем такие упражнения: </w:t>
      </w:r>
      <w:r w:rsidRPr="004A7493">
        <w:rPr>
          <w:rFonts w:ascii="Times New Roman" w:hAnsi="Times New Roman" w:cs="Times New Roman"/>
          <w:sz w:val="28"/>
          <w:szCs w:val="28"/>
        </w:rPr>
        <w:t>«Блинчик», «Чашечка», «Качели», «Вкусное варенье», «Иголочка», «Часики», «Болтушка», «Барабанщик». Упражнения для развития подъязычной связки: «Л</w:t>
      </w:r>
      <w:r w:rsidR="0034167B" w:rsidRPr="004A7493">
        <w:rPr>
          <w:rFonts w:ascii="Times New Roman" w:hAnsi="Times New Roman" w:cs="Times New Roman"/>
          <w:sz w:val="28"/>
          <w:szCs w:val="28"/>
        </w:rPr>
        <w:t xml:space="preserve">ошадка», «Грибок», «Гармошка». </w:t>
      </w:r>
      <w:r w:rsidRPr="004A7493">
        <w:rPr>
          <w:rFonts w:ascii="Times New Roman" w:hAnsi="Times New Roman" w:cs="Times New Roman"/>
          <w:sz w:val="28"/>
          <w:szCs w:val="28"/>
        </w:rPr>
        <w:t>И для развития щек хорошо работают упражнения: «Толстячок», «Худышка», «Шарики», «Футбол».</w:t>
      </w:r>
      <w:r w:rsidR="0034167B" w:rsidRPr="004A7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493">
        <w:rPr>
          <w:rFonts w:ascii="Times New Roman" w:hAnsi="Times New Roman" w:cs="Times New Roman"/>
          <w:sz w:val="28"/>
          <w:szCs w:val="28"/>
        </w:rPr>
        <w:t>А для достижения наилучших результатов в работе, применя</w:t>
      </w:r>
      <w:r w:rsidR="0034167B" w:rsidRPr="004A7493">
        <w:rPr>
          <w:rFonts w:ascii="Times New Roman" w:hAnsi="Times New Roman" w:cs="Times New Roman"/>
          <w:sz w:val="28"/>
          <w:szCs w:val="28"/>
        </w:rPr>
        <w:t>ем</w:t>
      </w:r>
      <w:r w:rsidRPr="004A7493">
        <w:rPr>
          <w:rFonts w:ascii="Times New Roman" w:hAnsi="Times New Roman" w:cs="Times New Roman"/>
          <w:sz w:val="28"/>
          <w:szCs w:val="28"/>
        </w:rPr>
        <w:t xml:space="preserve"> такую технологию, как биоэнергопластика, или сопряженную гимнастику</w:t>
      </w:r>
      <w:r w:rsidR="002B11EC" w:rsidRPr="004A7493">
        <w:rPr>
          <w:rFonts w:ascii="Times New Roman" w:hAnsi="Times New Roman" w:cs="Times New Roman"/>
          <w:sz w:val="28"/>
          <w:szCs w:val="28"/>
        </w:rPr>
        <w:t>.</w:t>
      </w:r>
      <w:r w:rsidRPr="004A74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749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A7493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proofErr w:type="spellStart"/>
      <w:r w:rsidRPr="004A7493">
        <w:rPr>
          <w:rFonts w:ascii="Times New Roman" w:hAnsi="Times New Roman" w:cs="Times New Roman"/>
          <w:sz w:val="28"/>
          <w:szCs w:val="28"/>
        </w:rPr>
        <w:t>содружественном</w:t>
      </w:r>
      <w:proofErr w:type="spellEnd"/>
      <w:r w:rsidRPr="004A7493">
        <w:rPr>
          <w:rFonts w:ascii="Times New Roman" w:hAnsi="Times New Roman" w:cs="Times New Roman"/>
          <w:sz w:val="28"/>
          <w:szCs w:val="28"/>
        </w:rPr>
        <w:t xml:space="preserve"> взаимодействии руки и языка. </w:t>
      </w:r>
      <w:proofErr w:type="gramStart"/>
      <w:r w:rsidRPr="004A7493">
        <w:rPr>
          <w:rFonts w:ascii="Times New Roman" w:hAnsi="Times New Roman" w:cs="Times New Roman"/>
          <w:sz w:val="28"/>
          <w:szCs w:val="28"/>
        </w:rPr>
        <w:t>Применение данной технологии эффективно ускоряет исправление дефектных звуков у детей с нарушенными или со сниженным</w:t>
      </w:r>
      <w:r w:rsidR="0024245E" w:rsidRPr="004A7493">
        <w:rPr>
          <w:rFonts w:ascii="Times New Roman" w:hAnsi="Times New Roman" w:cs="Times New Roman"/>
          <w:sz w:val="28"/>
          <w:szCs w:val="28"/>
        </w:rPr>
        <w:t xml:space="preserve">и кинестетическими ощущениями, </w:t>
      </w:r>
      <w:r w:rsidRPr="004A7493">
        <w:rPr>
          <w:rFonts w:ascii="Times New Roman" w:hAnsi="Times New Roman" w:cs="Times New Roman"/>
          <w:sz w:val="28"/>
          <w:szCs w:val="28"/>
        </w:rPr>
        <w:t>потому что работающая ладонь во много раз усиливает импульсы, направ</w:t>
      </w:r>
      <w:r w:rsidR="0024245E" w:rsidRPr="004A7493">
        <w:rPr>
          <w:rFonts w:ascii="Times New Roman" w:hAnsi="Times New Roman" w:cs="Times New Roman"/>
          <w:sz w:val="28"/>
          <w:szCs w:val="28"/>
        </w:rPr>
        <w:t xml:space="preserve">ленные от языка к головному </w:t>
      </w:r>
      <w:r w:rsidRPr="004A7493">
        <w:rPr>
          <w:rFonts w:ascii="Times New Roman" w:hAnsi="Times New Roman" w:cs="Times New Roman"/>
          <w:sz w:val="28"/>
          <w:szCs w:val="28"/>
        </w:rPr>
        <w:t>мозгу.</w:t>
      </w:r>
      <w:proofErr w:type="gramEnd"/>
      <w:r w:rsidR="00FB1500" w:rsidRPr="004A7493">
        <w:rPr>
          <w:rFonts w:ascii="Times New Roman" w:hAnsi="Times New Roman" w:cs="Times New Roman"/>
          <w:sz w:val="28"/>
          <w:szCs w:val="28"/>
        </w:rPr>
        <w:t xml:space="preserve"> </w:t>
      </w:r>
      <w:r w:rsidR="00660F19" w:rsidRPr="004A7493">
        <w:rPr>
          <w:rFonts w:ascii="Times New Roman" w:hAnsi="Times New Roman" w:cs="Times New Roman"/>
          <w:noProof/>
          <w:sz w:val="28"/>
          <w:szCs w:val="28"/>
          <w:lang w:eastAsia="ru-RU"/>
        </w:rPr>
        <w:t>Дети со зрительной патологией</w:t>
      </w:r>
      <w:r w:rsidR="00660F19" w:rsidRPr="004A7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получают ограниченную и часто искажённую информацию о мире и предметах, которые их окружают. Поэтому развитые движения пальцев и их тактильная чувствительность в значительной степени восполняют недостаточность зрения. </w:t>
      </w:r>
    </w:p>
    <w:p w:rsidR="00660F19" w:rsidRPr="004A7493" w:rsidRDefault="00660F19" w:rsidP="00BB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493">
        <w:rPr>
          <w:rFonts w:ascii="Times New Roman" w:hAnsi="Times New Roman" w:cs="Times New Roman"/>
          <w:b/>
          <w:sz w:val="28"/>
          <w:szCs w:val="28"/>
        </w:rPr>
        <w:t>Самомассаж ладоней и пальцев рук</w:t>
      </w:r>
      <w:r w:rsidRPr="004A7493">
        <w:rPr>
          <w:rFonts w:ascii="Times New Roman" w:hAnsi="Times New Roman" w:cs="Times New Roman"/>
          <w:sz w:val="28"/>
          <w:szCs w:val="28"/>
        </w:rPr>
        <w:t xml:space="preserve"> оказывает общеукрепляющее действие на мышечную систему, улучшает функции рецепторов, усиливает рефлекторные связи коры головного мозга с мышцами.</w:t>
      </w:r>
      <w:r w:rsidR="00FB1500" w:rsidRPr="004A7493">
        <w:rPr>
          <w:rFonts w:ascii="Times New Roman" w:hAnsi="Times New Roman" w:cs="Times New Roman"/>
          <w:sz w:val="28"/>
          <w:szCs w:val="28"/>
        </w:rPr>
        <w:t xml:space="preserve"> </w:t>
      </w:r>
      <w:r w:rsidRPr="004A7493">
        <w:rPr>
          <w:rFonts w:ascii="Times New Roman" w:hAnsi="Times New Roman" w:cs="Times New Roman"/>
          <w:sz w:val="28"/>
          <w:szCs w:val="28"/>
        </w:rPr>
        <w:t xml:space="preserve">На начальном этапе массаж ребенку проводит сам взрослый. Позже, изучив упражнения совместно, можно переходить на </w:t>
      </w:r>
      <w:r w:rsidRPr="004A7493">
        <w:rPr>
          <w:rFonts w:ascii="Times New Roman" w:hAnsi="Times New Roman" w:cs="Times New Roman"/>
          <w:sz w:val="28"/>
          <w:szCs w:val="28"/>
        </w:rPr>
        <w:lastRenderedPageBreak/>
        <w:t>самомассаж. Звуковое и стихотворное сопровождение массажа также вводится в работу по мере возможности ребенка. Упражнения необходимо выполнять в медленном темпе, до пяти повторений, поочерёдно каждой рукой, а в завершение — двумя руками вместе. Инструкции ребенку должны даваться чётко, спокойно и доброжелательно. Приветствуются такие приемы самомассажа как: поглаживание, растирание, разминание, энергичные и инертные движения. Самомассаж проводится в виде небольших комплексов, которые включают в себя до пяти упражнений. Начинается и заканчивается расслаблением кистей рук и лёгкими поглаживаниями.</w:t>
      </w:r>
      <w:r w:rsidR="00FB1500" w:rsidRPr="004A7493">
        <w:rPr>
          <w:rFonts w:ascii="Times New Roman" w:hAnsi="Times New Roman" w:cs="Times New Roman"/>
          <w:sz w:val="28"/>
          <w:szCs w:val="28"/>
        </w:rPr>
        <w:t xml:space="preserve"> </w:t>
      </w:r>
      <w:r w:rsidRPr="004A7493">
        <w:rPr>
          <w:rFonts w:ascii="Times New Roman" w:hAnsi="Times New Roman" w:cs="Times New Roman"/>
          <w:sz w:val="28"/>
          <w:szCs w:val="28"/>
        </w:rPr>
        <w:t xml:space="preserve">Чаще для развития мелкой моторики и тактильного восприятия мы используем разнообразные подручные средства и природный материал. </w:t>
      </w:r>
      <w:proofErr w:type="gramStart"/>
      <w:r w:rsidRPr="004A7493">
        <w:rPr>
          <w:rFonts w:ascii="Times New Roman" w:hAnsi="Times New Roman" w:cs="Times New Roman"/>
          <w:sz w:val="28"/>
          <w:szCs w:val="28"/>
        </w:rPr>
        <w:t xml:space="preserve">К таким предметам относятся: шестигранные карандаши, ватные палочки, грецкие орехи в скорлупе, массажный коврик «травка», бигуди, еловые или сосновые шишки, прищепки, губка для мытья посуды, Су – </w:t>
      </w:r>
      <w:proofErr w:type="spellStart"/>
      <w:r w:rsidRPr="004A749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4A7493">
        <w:rPr>
          <w:rFonts w:ascii="Times New Roman" w:hAnsi="Times New Roman" w:cs="Times New Roman"/>
          <w:sz w:val="28"/>
          <w:szCs w:val="28"/>
        </w:rPr>
        <w:t>, массажные колечки, щетинистая или любая массажная щётка для волос, «пальчиковый бассейн» (ёмкость, наполненная мелкими предметами).</w:t>
      </w:r>
      <w:proofErr w:type="gramEnd"/>
    </w:p>
    <w:p w:rsidR="00192353" w:rsidRPr="004A7493" w:rsidRDefault="00660F19" w:rsidP="00BB60C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Способы использования данного материала.</w:t>
      </w:r>
      <w:r w:rsidRPr="004A74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Еловые (сосновые) шишки – катание между ладонями прямыми и круговыми движениями, сжимание в ладони, надавливание на основание каждого пальца; перекатывание по внутренней стороне руки от локтя до кончика мизинца (каждого пальца) и обратно. Су – Джок</w:t>
      </w:r>
      <w:r w:rsidRPr="004A749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  <w:r w:rsidRPr="004A74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прокатывание между ладонями круговыми движениями; от запястья до кончиков пальцев; поглаживание мяча ладонью; катание между пальцами; надавливание на подушечки пальцев в позиции щепоть; сжимание в кулаке; постукивание по противоположной руке, в которой зажат мяч. Прищепки – прищипы подушечек каждого пальца поочередно, потягивание их. Ватные палочки – рисование линий от кончика каждого пальца до конца запястья; многократное нажатие на ладонь и подушечку каждого пальца. Губка для мытья посуды – поглаживание поверхности ладони и пальцев жёсткой стороной губки. Щётка щетинистая – поглаживание поверхности ладоней и всех сторон пальцев. Шестигранные карандаши – катание ладонями по столу в разных направлениях; вращение карандаша в одну и другую сторону; растирание между ладонями,вращение между пальцами. </w:t>
      </w:r>
      <w:proofErr w:type="gramStart"/>
      <w:r w:rsidRPr="004A7493">
        <w:rPr>
          <w:rFonts w:ascii="Times New Roman" w:hAnsi="Times New Roman" w:cs="Times New Roman"/>
          <w:noProof/>
          <w:sz w:val="28"/>
          <w:szCs w:val="28"/>
          <w:lang w:eastAsia="ru-RU"/>
        </w:rPr>
        <w:t>Бигуди – прокатывание между ладонями и по каждому пальцу; от подушечек пальцев до конца запястья; прокручивание между большим и указательным пальцами; вращение на ладоне.</w:t>
      </w:r>
      <w:proofErr w:type="gramEnd"/>
      <w:r w:rsidRPr="004A74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Грецкий орех – прокатывание по кругу ладонью по поверхности стола; катание между ладонями; удержание между пальцами обеих рук, сложенными в щепоть; «ввинчивание» кончиками пальцев одной руки ореха в середину другой руки; удерживание нескольких орехов между пальцами рук. Колечки – надевание колец массирующими движениями на каждый палец правой, а затем левой руки. Коврик «Травка» - поглаживание всей поверхности и ребра каждой ладони; массирование подушечек пальцев приемами постукивания и «граблей». Щётка массажная для волос – поглаживание, постукивание по всей поверхности ладони и пальцев руки одной и второй поочерёдно. «Пальчиковый бассейн» - опускание рук в ёмкость, наполненную мелкими предметами (бусинки, крупа, фасоль и пр.) и перебирание их</w:t>
      </w:r>
    </w:p>
    <w:p w:rsidR="00FB1500" w:rsidRPr="00FB1500" w:rsidRDefault="00FB1500" w:rsidP="00BB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своей работе используем элементы здоровьесберегающих </w:t>
      </w:r>
      <w:r w:rsidRPr="00FB1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методик </w:t>
      </w:r>
      <w:proofErr w:type="spellStart"/>
      <w:r w:rsidRPr="00FB1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В.Ф.</w:t>
      </w:r>
      <w:proofErr w:type="gramStart"/>
      <w:r w:rsidRPr="00FB1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Базарного</w:t>
      </w:r>
      <w:proofErr w:type="spellEnd"/>
      <w:proofErr w:type="gramEnd"/>
      <w:r w:rsidRPr="00FB1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B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методики является воспитание здоровых, физически развитых детей.</w:t>
      </w:r>
    </w:p>
    <w:p w:rsidR="00FB1500" w:rsidRPr="00FB1500" w:rsidRDefault="00FB1500" w:rsidP="00BB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динамической смены поз.</w:t>
      </w:r>
      <w:r w:rsidRPr="00FB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усади!» – заповедь </w:t>
      </w:r>
      <w:proofErr w:type="gramStart"/>
      <w:r w:rsidRPr="00FB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Базарного</w:t>
      </w:r>
      <w:proofErr w:type="gramEnd"/>
      <w:r w:rsidRPr="00FB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500" w:rsidRPr="00FB1500" w:rsidRDefault="00FB1500" w:rsidP="00BB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 Федорович предлагает два варианта. Первый вариант использовать настольные конторки, второй вариант менять позу детей там, где это возможно. За столами заниматься - стоя, сидя, на ковре – сидя, лежа, стоя. На занятиях и в различных режимных моментах вместо традиционной сидячей позы – мы используем режим меняющихся поз, когда можно выполнять задание, стоя за конторкой и сидя за столом в НОД. Допустимая продолжительность времени, когда ребенок находиться в одной позе – 15-20 минут. Все дети должны двигаться. Мальчики, в 5-6 раз больше, чем девочки. Это связано с их физиологий. Режим динамической смены поз оказывает большое влияние на следующие причины: поддержание психической и физической активности, улучшаются ростовые процессы; развивается координация движений; снижается степень низкой склоняемости головы.</w:t>
      </w:r>
    </w:p>
    <w:p w:rsidR="00FB1500" w:rsidRPr="00FB1500" w:rsidRDefault="00FB1500" w:rsidP="00BB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зрительную координацию.</w:t>
      </w:r>
      <w:r w:rsidRPr="00FB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«Никакой преграды глазу!» – еще один принцип Базарного. 9</w:t>
      </w:r>
      <w:r w:rsidRPr="004A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0% </w:t>
      </w:r>
      <w:r w:rsidRPr="00FB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всей информации об окружающем мире мы получает с помощью органа зрения. В процессе занятий для физкультминуток, а также на развитие внимания и быстроты реакции, профилактики зрения используются </w:t>
      </w:r>
      <w:proofErr w:type="spellStart"/>
      <w:r w:rsidRPr="00FB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офтальмотренажеры</w:t>
      </w:r>
      <w:proofErr w:type="spellEnd"/>
      <w:r w:rsidRPr="00FB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«Бегущие огоньки», «Дорожки с животными», «Потолочные модули», которые представляют собой схемы зрительных траекторий. Во всех четырех верхних углах размещаются предметы, которые объединяются в один сюжет. Это могут быть герои сказок «Три медведя», «Три поросенка»,  цифры, воздушные шары разного цвета и т.д. Дети, находясь стоя, на массажных ковриках, без обуви, начинают быстро фиксировать взгляд по заданию на соответствующем предмете. Команда дается в случайной последовательности и меняется через 30 секунд. Упражнения продолжается 1,5 минуты. Данные тренажеры оказывают благоприятное влияние на: развитие зрительной реакции; скорость ориентации в пространстве; развитие зрительно-двигательной поисковой активности; развитие ручной и телесной координации. Дети должны находились на своей рабочей дистанции от предмета, которая определяется врачом-окулистом.</w:t>
      </w:r>
    </w:p>
    <w:p w:rsidR="00FB1500" w:rsidRPr="00FB1500" w:rsidRDefault="00FB1500" w:rsidP="00BB6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Тренажер </w:t>
      </w:r>
      <w:proofErr w:type="gramStart"/>
      <w:r w:rsidRPr="00FB1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Базарного</w:t>
      </w:r>
      <w:proofErr w:type="gramEnd"/>
      <w:r w:rsidRPr="00FB1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прослеживающей функции глаз.</w:t>
      </w:r>
    </w:p>
    <w:p w:rsidR="00FB1500" w:rsidRPr="00FB1500" w:rsidRDefault="00FB1500" w:rsidP="00BB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делать до 8-10 движений по каждой траектории. Гимнастика для глаз на тренажере Базарного проводиться в зависимости от нагрузки на глаза и от </w:t>
      </w:r>
      <w:proofErr w:type="spellStart"/>
      <w:r w:rsidRPr="00FB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FB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-эмоционального состояния детей. Упражнения выполняются только стоя. Благодаря элементам методики </w:t>
      </w:r>
      <w:r w:rsidR="004A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В.Ф.Базарного</w:t>
      </w:r>
      <w:proofErr w:type="spellEnd"/>
      <w:r w:rsidRPr="00FB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достигается: профилактика нарушений зрения, позвоночника, нервно-психических и </w:t>
      </w:r>
      <w:proofErr w:type="gramStart"/>
      <w:r w:rsidRPr="00FB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FB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стрессов, раннего остеохондроза и атеросклероза и другой исключительно детской патологии.</w:t>
      </w:r>
    </w:p>
    <w:p w:rsidR="003F112D" w:rsidRPr="004A7493" w:rsidRDefault="00D2266D" w:rsidP="00BB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493">
        <w:rPr>
          <w:rFonts w:ascii="Times New Roman" w:hAnsi="Times New Roman" w:cs="Times New Roman"/>
          <w:sz w:val="28"/>
          <w:szCs w:val="28"/>
        </w:rPr>
        <w:t>Таким образом, регулярное проведение коррекционны</w:t>
      </w:r>
      <w:r w:rsidR="00165C82" w:rsidRPr="004A7493">
        <w:rPr>
          <w:rFonts w:ascii="Times New Roman" w:hAnsi="Times New Roman" w:cs="Times New Roman"/>
          <w:sz w:val="28"/>
          <w:szCs w:val="28"/>
        </w:rPr>
        <w:t xml:space="preserve">х занятий с применением </w:t>
      </w:r>
      <w:r w:rsidRPr="004A7493">
        <w:rPr>
          <w:rFonts w:ascii="Times New Roman" w:hAnsi="Times New Roman" w:cs="Times New Roman"/>
          <w:sz w:val="28"/>
          <w:szCs w:val="28"/>
        </w:rPr>
        <w:t xml:space="preserve">технологий сохранения и стимулирования здоровья способствует: повышению остроты зрения, развитию двигательных функции глаз, развитию бинокулярного зрения; активному развитию общей, мелкой, артикуляционной моторики и координации движения; формированию речевого дыхания; развитию ритмико-интонационной стороны речи; повышению познавательной </w:t>
      </w:r>
      <w:r w:rsidR="00165C82" w:rsidRPr="004A7493">
        <w:rPr>
          <w:rFonts w:ascii="Times New Roman" w:hAnsi="Times New Roman" w:cs="Times New Roman"/>
          <w:sz w:val="28"/>
          <w:szCs w:val="28"/>
        </w:rPr>
        <w:t xml:space="preserve">и речевой </w:t>
      </w:r>
      <w:r w:rsidRPr="004A7493">
        <w:rPr>
          <w:rFonts w:ascii="Times New Roman" w:hAnsi="Times New Roman" w:cs="Times New Roman"/>
          <w:sz w:val="28"/>
          <w:szCs w:val="28"/>
        </w:rPr>
        <w:t xml:space="preserve">активности; </w:t>
      </w:r>
      <w:r w:rsidRPr="004A7493">
        <w:rPr>
          <w:rFonts w:ascii="Times New Roman" w:hAnsi="Times New Roman" w:cs="Times New Roman"/>
          <w:sz w:val="28"/>
          <w:szCs w:val="28"/>
        </w:rPr>
        <w:lastRenderedPageBreak/>
        <w:t xml:space="preserve">улучшению </w:t>
      </w:r>
      <w:proofErr w:type="spellStart"/>
      <w:r w:rsidRPr="004A7493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4A7493">
        <w:rPr>
          <w:rFonts w:ascii="Times New Roman" w:hAnsi="Times New Roman" w:cs="Times New Roman"/>
          <w:sz w:val="28"/>
          <w:szCs w:val="28"/>
        </w:rPr>
        <w:t>-эмоционального самочувствия; нормализации соматических показателей здоровья.</w:t>
      </w:r>
      <w:proofErr w:type="gramEnd"/>
    </w:p>
    <w:p w:rsidR="003C4BEF" w:rsidRPr="004A7493" w:rsidRDefault="003F112D" w:rsidP="00BB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493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F112D" w:rsidRPr="004A7493" w:rsidRDefault="003F112D" w:rsidP="00BB60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493">
        <w:rPr>
          <w:rFonts w:ascii="Times New Roman" w:hAnsi="Times New Roman" w:cs="Times New Roman"/>
          <w:sz w:val="28"/>
          <w:szCs w:val="28"/>
        </w:rPr>
        <w:t>Базарный</w:t>
      </w:r>
      <w:proofErr w:type="gramEnd"/>
      <w:r w:rsidRPr="004A7493">
        <w:rPr>
          <w:rFonts w:ascii="Times New Roman" w:hAnsi="Times New Roman" w:cs="Times New Roman"/>
          <w:sz w:val="28"/>
          <w:szCs w:val="28"/>
        </w:rPr>
        <w:t xml:space="preserve"> В.Ф. Здоровье и развитие ребенка. – М: Школа – Пресс, 2005</w:t>
      </w:r>
      <w:r w:rsidR="00D45133" w:rsidRPr="004A7493">
        <w:rPr>
          <w:rFonts w:ascii="Times New Roman" w:hAnsi="Times New Roman" w:cs="Times New Roman"/>
          <w:sz w:val="28"/>
          <w:szCs w:val="28"/>
        </w:rPr>
        <w:t>.</w:t>
      </w:r>
    </w:p>
    <w:p w:rsidR="00D45133" w:rsidRPr="004A7493" w:rsidRDefault="00D45133" w:rsidP="00BB60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493">
        <w:rPr>
          <w:rFonts w:ascii="Times New Roman" w:hAnsi="Times New Roman" w:cs="Times New Roman"/>
          <w:sz w:val="28"/>
          <w:szCs w:val="28"/>
        </w:rPr>
        <w:t>Демирчоглян</w:t>
      </w:r>
      <w:proofErr w:type="spellEnd"/>
      <w:r w:rsidRPr="004A7493">
        <w:rPr>
          <w:rFonts w:ascii="Times New Roman" w:hAnsi="Times New Roman" w:cs="Times New Roman"/>
          <w:sz w:val="28"/>
          <w:szCs w:val="28"/>
        </w:rPr>
        <w:t xml:space="preserve"> Г.Г. Улучшаем зрение / </w:t>
      </w:r>
      <w:proofErr w:type="spellStart"/>
      <w:r w:rsidRPr="004A7493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4A7493">
        <w:rPr>
          <w:rFonts w:ascii="Times New Roman" w:hAnsi="Times New Roman" w:cs="Times New Roman"/>
          <w:sz w:val="28"/>
          <w:szCs w:val="28"/>
        </w:rPr>
        <w:t xml:space="preserve">. Н. Воробьевой. – М.: Изд-во </w:t>
      </w:r>
      <w:proofErr w:type="spellStart"/>
      <w:r w:rsidRPr="004A749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A7493">
        <w:rPr>
          <w:rFonts w:ascii="Times New Roman" w:hAnsi="Times New Roman" w:cs="Times New Roman"/>
          <w:sz w:val="28"/>
          <w:szCs w:val="28"/>
        </w:rPr>
        <w:t>, 2003.</w:t>
      </w:r>
    </w:p>
    <w:p w:rsidR="00847A47" w:rsidRPr="004A7493" w:rsidRDefault="00847A47" w:rsidP="00BB60C5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4A7493">
        <w:rPr>
          <w:rStyle w:val="c0"/>
          <w:color w:val="000000" w:themeColor="text1"/>
          <w:sz w:val="28"/>
          <w:szCs w:val="28"/>
        </w:rPr>
        <w:t>Зажигина</w:t>
      </w:r>
      <w:proofErr w:type="spellEnd"/>
      <w:r w:rsidRPr="004A7493">
        <w:rPr>
          <w:sz w:val="28"/>
          <w:szCs w:val="28"/>
        </w:rPr>
        <w:t xml:space="preserve"> </w:t>
      </w:r>
      <w:r w:rsidRPr="004A7493">
        <w:rPr>
          <w:rStyle w:val="c0"/>
          <w:color w:val="000000" w:themeColor="text1"/>
          <w:sz w:val="28"/>
          <w:szCs w:val="28"/>
        </w:rPr>
        <w:t>О.А.</w:t>
      </w:r>
      <w:r w:rsidRPr="00847A47">
        <w:rPr>
          <w:rStyle w:val="c0"/>
          <w:color w:val="000000" w:themeColor="text1"/>
          <w:sz w:val="28"/>
          <w:szCs w:val="28"/>
        </w:rPr>
        <w:t xml:space="preserve"> </w:t>
      </w:r>
      <w:r w:rsidRPr="004A7493">
        <w:rPr>
          <w:rStyle w:val="c0"/>
          <w:color w:val="000000" w:themeColor="text1"/>
          <w:sz w:val="28"/>
          <w:szCs w:val="28"/>
        </w:rPr>
        <w:t>Игры для развития мелкой моторики рук с использованием нестандартного оборудования</w:t>
      </w:r>
      <w:r>
        <w:rPr>
          <w:rStyle w:val="c0"/>
          <w:color w:val="000000" w:themeColor="text1"/>
          <w:sz w:val="28"/>
          <w:szCs w:val="28"/>
        </w:rPr>
        <w:t>. -</w:t>
      </w:r>
      <w:r w:rsidRPr="004A7493">
        <w:rPr>
          <w:rStyle w:val="c0"/>
          <w:color w:val="000000" w:themeColor="text1"/>
          <w:sz w:val="28"/>
          <w:szCs w:val="28"/>
        </w:rPr>
        <w:t xml:space="preserve"> «Детство-Пресс»,2012</w:t>
      </w:r>
    </w:p>
    <w:p w:rsidR="00847A47" w:rsidRDefault="00D45133" w:rsidP="00BB60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493">
        <w:rPr>
          <w:rFonts w:ascii="Times New Roman" w:hAnsi="Times New Roman" w:cs="Times New Roman"/>
          <w:sz w:val="28"/>
          <w:szCs w:val="28"/>
        </w:rPr>
        <w:t>Сократов Н.В. Современные технологии сохранения и укрепления здоровья детей. – М.: ТЦ Сфера,2005.</w:t>
      </w:r>
    </w:p>
    <w:p w:rsidR="00D45133" w:rsidRPr="00847A47" w:rsidRDefault="00D45133" w:rsidP="00BB60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A47">
        <w:rPr>
          <w:rFonts w:ascii="Times New Roman" w:hAnsi="Times New Roman" w:cs="Times New Roman"/>
          <w:sz w:val="28"/>
          <w:szCs w:val="28"/>
        </w:rPr>
        <w:t xml:space="preserve">Яковлева Т.С. </w:t>
      </w:r>
      <w:proofErr w:type="spellStart"/>
      <w:r w:rsidRPr="00847A47">
        <w:rPr>
          <w:rFonts w:ascii="Times New Roman" w:hAnsi="Times New Roman" w:cs="Times New Roman"/>
          <w:sz w:val="28"/>
          <w:szCs w:val="28"/>
        </w:rPr>
        <w:t>Зоровьесберегающие</w:t>
      </w:r>
      <w:proofErr w:type="spellEnd"/>
      <w:r w:rsidRPr="00847A47">
        <w:rPr>
          <w:rFonts w:ascii="Times New Roman" w:hAnsi="Times New Roman" w:cs="Times New Roman"/>
          <w:sz w:val="28"/>
          <w:szCs w:val="28"/>
        </w:rPr>
        <w:t xml:space="preserve"> технологии воспитания в детском саду. – М.: ТЦ Сфера,2005.</w:t>
      </w:r>
    </w:p>
    <w:sectPr w:rsidR="00D45133" w:rsidRPr="00847A47" w:rsidSect="00BB60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F15"/>
    <w:multiLevelType w:val="hybridMultilevel"/>
    <w:tmpl w:val="8E4A20A6"/>
    <w:lvl w:ilvl="0" w:tplc="0419000B">
      <w:start w:val="1"/>
      <w:numFmt w:val="bullet"/>
      <w:lvlText w:val=""/>
      <w:lvlJc w:val="left"/>
      <w:pPr>
        <w:ind w:left="9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>
    <w:nsid w:val="0EF6223E"/>
    <w:multiLevelType w:val="hybridMultilevel"/>
    <w:tmpl w:val="208A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E7308"/>
    <w:multiLevelType w:val="hybridMultilevel"/>
    <w:tmpl w:val="7918F3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9F124D"/>
    <w:multiLevelType w:val="hybridMultilevel"/>
    <w:tmpl w:val="208A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D20E4"/>
    <w:multiLevelType w:val="hybridMultilevel"/>
    <w:tmpl w:val="FFC0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C5157"/>
    <w:multiLevelType w:val="hybridMultilevel"/>
    <w:tmpl w:val="A094FF56"/>
    <w:lvl w:ilvl="0" w:tplc="53F683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283B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CE0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287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EE4D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BCF4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4CF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C0D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2E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DD"/>
    <w:rsid w:val="00165C82"/>
    <w:rsid w:val="00192353"/>
    <w:rsid w:val="001A00A9"/>
    <w:rsid w:val="001E25B7"/>
    <w:rsid w:val="00240989"/>
    <w:rsid w:val="0024245E"/>
    <w:rsid w:val="002B11EC"/>
    <w:rsid w:val="002F53D6"/>
    <w:rsid w:val="00302A49"/>
    <w:rsid w:val="0034167B"/>
    <w:rsid w:val="003C4BEF"/>
    <w:rsid w:val="003F112D"/>
    <w:rsid w:val="00410761"/>
    <w:rsid w:val="004A7493"/>
    <w:rsid w:val="004F3CD7"/>
    <w:rsid w:val="005123EB"/>
    <w:rsid w:val="006060C0"/>
    <w:rsid w:val="00660F19"/>
    <w:rsid w:val="00847A47"/>
    <w:rsid w:val="0086649C"/>
    <w:rsid w:val="00866FA3"/>
    <w:rsid w:val="009C3313"/>
    <w:rsid w:val="009F7D5E"/>
    <w:rsid w:val="00A13B62"/>
    <w:rsid w:val="00BB12DD"/>
    <w:rsid w:val="00BB60C5"/>
    <w:rsid w:val="00D2266D"/>
    <w:rsid w:val="00D45133"/>
    <w:rsid w:val="00E02B50"/>
    <w:rsid w:val="00E961EB"/>
    <w:rsid w:val="00F169A9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1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6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F7D5E"/>
    <w:rPr>
      <w:color w:val="0000FF"/>
      <w:u w:val="single"/>
    </w:rPr>
  </w:style>
  <w:style w:type="paragraph" w:customStyle="1" w:styleId="c2">
    <w:name w:val="c2"/>
    <w:basedOn w:val="a"/>
    <w:rsid w:val="0086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6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1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6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F7D5E"/>
    <w:rPr>
      <w:color w:val="0000FF"/>
      <w:u w:val="single"/>
    </w:rPr>
  </w:style>
  <w:style w:type="paragraph" w:customStyle="1" w:styleId="c2">
    <w:name w:val="c2"/>
    <w:basedOn w:val="a"/>
    <w:rsid w:val="0086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95A1-ACCE-48F0-A665-6BE772E5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2018-11-30T08:35:00Z</dcterms:created>
  <dcterms:modified xsi:type="dcterms:W3CDTF">2019-02-27T03:35:00Z</dcterms:modified>
</cp:coreProperties>
</file>