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5D" w:rsidRDefault="008C5B2E">
      <w:pPr>
        <w:ind w:right="-706"/>
        <w:jc w:val="center"/>
        <w:rPr>
          <w:sz w:val="20"/>
          <w:szCs w:val="20"/>
        </w:rPr>
      </w:pPr>
      <w:r>
        <w:rPr>
          <w:rFonts w:eastAsia="Times New Roman"/>
          <w:b/>
          <w:bCs/>
          <w:sz w:val="28"/>
          <w:szCs w:val="28"/>
        </w:rPr>
        <w:t>Работа педагога-психолога</w:t>
      </w:r>
    </w:p>
    <w:p w:rsidR="00FA785D" w:rsidRDefault="008C5B2E">
      <w:pPr>
        <w:ind w:right="-686"/>
        <w:jc w:val="center"/>
        <w:rPr>
          <w:sz w:val="20"/>
          <w:szCs w:val="20"/>
        </w:rPr>
      </w:pPr>
      <w:r>
        <w:rPr>
          <w:rFonts w:eastAsia="Times New Roman"/>
          <w:b/>
          <w:bCs/>
          <w:sz w:val="28"/>
          <w:szCs w:val="28"/>
        </w:rPr>
        <w:t xml:space="preserve">по адаптации </w:t>
      </w:r>
      <w:r w:rsidR="005E4A73">
        <w:rPr>
          <w:rFonts w:eastAsia="Times New Roman"/>
          <w:b/>
          <w:bCs/>
          <w:sz w:val="28"/>
          <w:szCs w:val="28"/>
        </w:rPr>
        <w:t xml:space="preserve">к детскому саду </w:t>
      </w:r>
      <w:r>
        <w:rPr>
          <w:rFonts w:eastAsia="Times New Roman"/>
          <w:b/>
          <w:bCs/>
          <w:sz w:val="28"/>
          <w:szCs w:val="28"/>
        </w:rPr>
        <w:t>детей младших групп</w:t>
      </w:r>
    </w:p>
    <w:p w:rsidR="00FA785D" w:rsidRDefault="00FA785D">
      <w:pPr>
        <w:spacing w:line="245" w:lineRule="exact"/>
        <w:rPr>
          <w:sz w:val="24"/>
          <w:szCs w:val="24"/>
        </w:rPr>
      </w:pPr>
    </w:p>
    <w:p w:rsidR="00FA785D" w:rsidRDefault="008C5B2E">
      <w:pPr>
        <w:spacing w:line="234" w:lineRule="auto"/>
        <w:ind w:left="7" w:right="20" w:firstLine="710"/>
        <w:rPr>
          <w:sz w:val="20"/>
          <w:szCs w:val="20"/>
        </w:rPr>
      </w:pPr>
      <w:r>
        <w:rPr>
          <w:rFonts w:eastAsia="Times New Roman"/>
          <w:sz w:val="28"/>
          <w:szCs w:val="28"/>
        </w:rPr>
        <w:t>При поступлении в детский сад все дети переживают адаптационный стресс. Адаптивные возможности ребенка ограничены, поэтому резкий переход</w:t>
      </w:r>
    </w:p>
    <w:p w:rsidR="00FA785D" w:rsidRDefault="00FA785D">
      <w:pPr>
        <w:spacing w:line="16" w:lineRule="exact"/>
        <w:rPr>
          <w:sz w:val="24"/>
          <w:szCs w:val="24"/>
        </w:rPr>
      </w:pPr>
    </w:p>
    <w:p w:rsidR="00FA785D" w:rsidRDefault="008C5B2E">
      <w:pPr>
        <w:numPr>
          <w:ilvl w:val="0"/>
          <w:numId w:val="1"/>
        </w:numPr>
        <w:tabs>
          <w:tab w:val="left" w:pos="271"/>
        </w:tabs>
        <w:spacing w:line="236" w:lineRule="auto"/>
        <w:ind w:left="7" w:right="20" w:hanging="7"/>
        <w:jc w:val="both"/>
        <w:rPr>
          <w:rFonts w:eastAsia="Times New Roman"/>
          <w:sz w:val="28"/>
          <w:szCs w:val="28"/>
        </w:rPr>
      </w:pPr>
      <w:r>
        <w:rPr>
          <w:rFonts w:eastAsia="Times New Roman"/>
          <w:sz w:val="28"/>
          <w:szCs w:val="28"/>
        </w:rPr>
        <w:t>новую социальную среду, пребывание в стрессовом состоянии длительное время может привести к эмоциональным нарушениям или замедлению темпа психофизического развития. Поэтому необходимо помочь детям преодолеть стресс поступления и успешно адаптироваться в детском саду.</w:t>
      </w:r>
    </w:p>
    <w:p w:rsidR="00FA785D" w:rsidRDefault="00FA785D">
      <w:pPr>
        <w:spacing w:line="20" w:lineRule="exact"/>
        <w:rPr>
          <w:rFonts w:eastAsia="Times New Roman"/>
          <w:sz w:val="28"/>
          <w:szCs w:val="28"/>
        </w:rPr>
      </w:pPr>
    </w:p>
    <w:p w:rsidR="00FA785D" w:rsidRDefault="008C5B2E">
      <w:pPr>
        <w:spacing w:line="234" w:lineRule="auto"/>
        <w:ind w:left="7" w:firstLine="710"/>
        <w:jc w:val="both"/>
        <w:rPr>
          <w:rFonts w:eastAsia="Times New Roman"/>
          <w:sz w:val="28"/>
          <w:szCs w:val="28"/>
        </w:rPr>
      </w:pPr>
      <w:r>
        <w:rPr>
          <w:rFonts w:eastAsia="Times New Roman"/>
          <w:sz w:val="28"/>
          <w:szCs w:val="28"/>
        </w:rPr>
        <w:t>Адаптация ребенка к новым для него условиям среды - тяжелый и болезненный процесс. Процесс, сопровождающийся рядом негативных сдвигов</w:t>
      </w:r>
    </w:p>
    <w:p w:rsidR="00FA785D" w:rsidRDefault="00FA785D">
      <w:pPr>
        <w:spacing w:line="15" w:lineRule="exact"/>
        <w:rPr>
          <w:rFonts w:eastAsia="Times New Roman"/>
          <w:sz w:val="28"/>
          <w:szCs w:val="28"/>
        </w:rPr>
      </w:pPr>
    </w:p>
    <w:p w:rsidR="00FA785D" w:rsidRDefault="008C5B2E">
      <w:pPr>
        <w:numPr>
          <w:ilvl w:val="0"/>
          <w:numId w:val="1"/>
        </w:numPr>
        <w:tabs>
          <w:tab w:val="left" w:pos="218"/>
        </w:tabs>
        <w:spacing w:line="234" w:lineRule="auto"/>
        <w:ind w:left="7" w:right="20" w:hanging="7"/>
        <w:rPr>
          <w:rFonts w:eastAsia="Times New Roman"/>
          <w:sz w:val="28"/>
          <w:szCs w:val="28"/>
        </w:rPr>
      </w:pPr>
      <w:r>
        <w:rPr>
          <w:rFonts w:eastAsia="Times New Roman"/>
          <w:sz w:val="28"/>
          <w:szCs w:val="28"/>
        </w:rPr>
        <w:t>детском организме, затрагивающий все его уровни, и, возможно, приводящий к стрессу.</w:t>
      </w:r>
    </w:p>
    <w:p w:rsidR="00FA785D" w:rsidRDefault="00FA785D">
      <w:pPr>
        <w:spacing w:line="4" w:lineRule="exact"/>
        <w:rPr>
          <w:rFonts w:eastAsia="Times New Roman"/>
          <w:sz w:val="28"/>
          <w:szCs w:val="28"/>
        </w:rPr>
      </w:pPr>
    </w:p>
    <w:p w:rsidR="00FA785D" w:rsidRDefault="008C5B2E">
      <w:pPr>
        <w:ind w:left="707"/>
        <w:rPr>
          <w:rFonts w:eastAsia="Times New Roman"/>
          <w:sz w:val="28"/>
          <w:szCs w:val="28"/>
        </w:rPr>
      </w:pPr>
      <w:r>
        <w:rPr>
          <w:rFonts w:eastAsia="Times New Roman"/>
          <w:sz w:val="28"/>
          <w:szCs w:val="28"/>
        </w:rPr>
        <w:t>Что же провоцирует в подобной ситуации стресс у ребенка?</w:t>
      </w:r>
    </w:p>
    <w:p w:rsidR="00FA785D" w:rsidRDefault="00FA785D">
      <w:pPr>
        <w:spacing w:line="15" w:lineRule="exact"/>
        <w:rPr>
          <w:rFonts w:eastAsia="Times New Roman"/>
          <w:sz w:val="28"/>
          <w:szCs w:val="28"/>
        </w:rPr>
      </w:pPr>
    </w:p>
    <w:p w:rsidR="00FA785D" w:rsidRDefault="008C5B2E">
      <w:pPr>
        <w:numPr>
          <w:ilvl w:val="1"/>
          <w:numId w:val="1"/>
        </w:numPr>
        <w:tabs>
          <w:tab w:val="left" w:pos="1135"/>
        </w:tabs>
        <w:spacing w:line="238" w:lineRule="auto"/>
        <w:ind w:left="7" w:firstLine="704"/>
        <w:jc w:val="both"/>
        <w:rPr>
          <w:rFonts w:eastAsia="Times New Roman"/>
          <w:sz w:val="28"/>
          <w:szCs w:val="28"/>
        </w:rPr>
      </w:pPr>
      <w:r>
        <w:rPr>
          <w:rFonts w:eastAsia="Times New Roman"/>
          <w:sz w:val="28"/>
          <w:szCs w:val="28"/>
        </w:rPr>
        <w:t>огромной степени - отрыв от матери, внезапное прекращение поступления необходимого ему для жизни витамина "М". Чтобы в этой новой обстановке продержаться, ребенку необходимо здесь вести себя не так, как дома. Но он не знает этой новой формы поведения и от того страдает, боясь, что что-то сделает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сомнения в ее любви.</w:t>
      </w:r>
    </w:p>
    <w:p w:rsidR="00FA785D" w:rsidRDefault="00FA785D">
      <w:pPr>
        <w:spacing w:line="17" w:lineRule="exact"/>
        <w:rPr>
          <w:rFonts w:eastAsia="Times New Roman"/>
          <w:sz w:val="28"/>
          <w:szCs w:val="28"/>
        </w:rPr>
      </w:pPr>
    </w:p>
    <w:p w:rsidR="00FA785D" w:rsidRDefault="008C5B2E">
      <w:pPr>
        <w:spacing w:line="237" w:lineRule="auto"/>
        <w:ind w:left="7" w:firstLine="710"/>
        <w:jc w:val="both"/>
        <w:rPr>
          <w:rFonts w:eastAsia="Times New Roman"/>
          <w:sz w:val="28"/>
          <w:szCs w:val="28"/>
        </w:rPr>
      </w:pPr>
      <w:r>
        <w:rPr>
          <w:rFonts w:eastAsia="Times New Roman"/>
          <w:sz w:val="28"/>
          <w:szCs w:val="28"/>
        </w:rPr>
        <w:t>Разлука - страх - стресс - срыв адаптации - болезнь. Но все это обычно свойственно ребенку с тяжелой или неблагоприятной адаптацией к детском саду. При этом типе адаптации процесс, как правило, затягивается на длительное время, и ребенок приспосабливается к организованному коллективу месяцами, а иногда не может приспособиться совсем.</w:t>
      </w:r>
    </w:p>
    <w:p w:rsidR="00FA785D" w:rsidRDefault="00FA785D">
      <w:pPr>
        <w:spacing w:line="23" w:lineRule="exact"/>
        <w:rPr>
          <w:rFonts w:eastAsia="Times New Roman"/>
          <w:sz w:val="28"/>
          <w:szCs w:val="28"/>
        </w:rPr>
      </w:pPr>
    </w:p>
    <w:p w:rsidR="00FA785D" w:rsidRDefault="008C5B2E">
      <w:pPr>
        <w:spacing w:line="237" w:lineRule="auto"/>
        <w:ind w:left="7" w:right="20" w:firstLine="710"/>
        <w:jc w:val="both"/>
        <w:rPr>
          <w:rFonts w:eastAsia="Times New Roman"/>
          <w:sz w:val="28"/>
          <w:szCs w:val="28"/>
        </w:rPr>
      </w:pPr>
      <w:r>
        <w:rPr>
          <w:rFonts w:eastAsia="Times New Roman"/>
          <w:sz w:val="28"/>
          <w:szCs w:val="28"/>
        </w:rPr>
        <w:t>Полярным типом для тяжелой адаптации, является тип легкой адаптации ребенка, когда малыш адаптируется к новой обстановке обычно несколько недель, чаще всего - полмесяца. С таким ребенком почти нет хлопот, и изменения, которые видны вам в его поведении, обычно кратковременны и незначительны, поэтому ребенок не болеет.</w:t>
      </w:r>
    </w:p>
    <w:p w:rsidR="00FA785D" w:rsidRDefault="00FA785D">
      <w:pPr>
        <w:spacing w:line="18" w:lineRule="exact"/>
        <w:rPr>
          <w:rFonts w:eastAsia="Times New Roman"/>
          <w:sz w:val="28"/>
          <w:szCs w:val="28"/>
        </w:rPr>
      </w:pPr>
    </w:p>
    <w:p w:rsidR="00FA785D" w:rsidRDefault="008C5B2E">
      <w:pPr>
        <w:spacing w:line="236" w:lineRule="auto"/>
        <w:ind w:left="7" w:right="20" w:firstLine="710"/>
        <w:jc w:val="both"/>
        <w:rPr>
          <w:rFonts w:eastAsia="Times New Roman"/>
          <w:sz w:val="28"/>
          <w:szCs w:val="28"/>
        </w:rPr>
      </w:pPr>
      <w:r>
        <w:rPr>
          <w:rFonts w:eastAsia="Times New Roman"/>
          <w:sz w:val="28"/>
          <w:szCs w:val="28"/>
        </w:rPr>
        <w:t>Помимо двух полярных типов адаптации, имеется еще и промежуточный вариант - адаптация средней тяжести. При этом типе адаптации ребенок в среднем адаптируется к новому организованному коллективу больше месяца и иногда во время адаптации заболевает.</w:t>
      </w:r>
    </w:p>
    <w:p w:rsidR="00FA785D" w:rsidRDefault="00FA785D">
      <w:pPr>
        <w:spacing w:line="19" w:lineRule="exact"/>
        <w:rPr>
          <w:rFonts w:eastAsia="Times New Roman"/>
          <w:sz w:val="28"/>
          <w:szCs w:val="28"/>
        </w:rPr>
      </w:pPr>
    </w:p>
    <w:p w:rsidR="00FA785D" w:rsidRDefault="008C5B2E">
      <w:pPr>
        <w:spacing w:line="234" w:lineRule="auto"/>
        <w:ind w:left="7" w:right="20" w:firstLine="710"/>
        <w:rPr>
          <w:rFonts w:eastAsia="Times New Roman"/>
          <w:sz w:val="28"/>
          <w:szCs w:val="28"/>
        </w:rPr>
      </w:pPr>
      <w:r>
        <w:rPr>
          <w:rFonts w:eastAsia="Times New Roman"/>
          <w:sz w:val="28"/>
          <w:szCs w:val="28"/>
        </w:rPr>
        <w:t>Педагог-психолог, сопровождая детей в период их адаптации к ДОУ придерживается следующих целей:</w:t>
      </w:r>
    </w:p>
    <w:p w:rsidR="00FA785D" w:rsidRDefault="00FA785D">
      <w:pPr>
        <w:spacing w:line="15" w:lineRule="exact"/>
        <w:rPr>
          <w:rFonts w:eastAsia="Times New Roman"/>
          <w:sz w:val="28"/>
          <w:szCs w:val="28"/>
        </w:rPr>
      </w:pPr>
    </w:p>
    <w:p w:rsidR="00FA785D" w:rsidRDefault="008C5B2E">
      <w:pPr>
        <w:spacing w:line="235" w:lineRule="auto"/>
        <w:ind w:left="7" w:right="20" w:firstLine="710"/>
        <w:rPr>
          <w:rFonts w:eastAsia="Times New Roman"/>
          <w:sz w:val="28"/>
          <w:szCs w:val="28"/>
        </w:rPr>
      </w:pPr>
      <w:r>
        <w:rPr>
          <w:rFonts w:ascii="Symbol" w:eastAsia="Symbol" w:hAnsi="Symbol" w:cs="Symbol"/>
          <w:sz w:val="24"/>
          <w:szCs w:val="24"/>
        </w:rPr>
        <w:t></w:t>
      </w:r>
      <w:r>
        <w:rPr>
          <w:rFonts w:eastAsia="Times New Roman"/>
          <w:sz w:val="28"/>
          <w:szCs w:val="28"/>
        </w:rPr>
        <w:t xml:space="preserve"> исследование процесса адаптации детей младшего дошкольного возраста к условиям дошкольного учреждения;</w:t>
      </w:r>
    </w:p>
    <w:p w:rsidR="00FA785D" w:rsidRDefault="00FA785D">
      <w:pPr>
        <w:spacing w:line="17" w:lineRule="exact"/>
        <w:rPr>
          <w:rFonts w:eastAsia="Times New Roman"/>
          <w:sz w:val="28"/>
          <w:szCs w:val="28"/>
        </w:rPr>
      </w:pPr>
    </w:p>
    <w:p w:rsidR="00FA785D" w:rsidRDefault="008C5B2E">
      <w:pPr>
        <w:spacing w:line="234" w:lineRule="auto"/>
        <w:ind w:left="7" w:firstLine="710"/>
        <w:rPr>
          <w:rFonts w:eastAsia="Times New Roman"/>
          <w:sz w:val="28"/>
          <w:szCs w:val="28"/>
        </w:rPr>
      </w:pPr>
      <w:r>
        <w:rPr>
          <w:rFonts w:ascii="Symbol" w:eastAsia="Symbol" w:hAnsi="Symbol" w:cs="Symbol"/>
          <w:sz w:val="24"/>
          <w:szCs w:val="24"/>
        </w:rPr>
        <w:t></w:t>
      </w:r>
      <w:r>
        <w:rPr>
          <w:rFonts w:eastAsia="Times New Roman"/>
          <w:sz w:val="28"/>
          <w:szCs w:val="28"/>
        </w:rPr>
        <w:t xml:space="preserve"> помощь детям в период адаптации к условиям дошкольного образовательного учреждения.</w:t>
      </w:r>
    </w:p>
    <w:p w:rsidR="00FA785D" w:rsidRDefault="008C5B2E">
      <w:pPr>
        <w:ind w:left="707"/>
        <w:rPr>
          <w:rFonts w:eastAsia="Times New Roman"/>
          <w:sz w:val="28"/>
          <w:szCs w:val="28"/>
        </w:rPr>
      </w:pPr>
      <w:r>
        <w:rPr>
          <w:rFonts w:eastAsia="Times New Roman"/>
          <w:sz w:val="28"/>
          <w:szCs w:val="28"/>
        </w:rPr>
        <w:t>Основные задачи:</w:t>
      </w:r>
    </w:p>
    <w:p w:rsidR="00FA785D" w:rsidRDefault="00FA785D">
      <w:pPr>
        <w:spacing w:line="15" w:lineRule="exact"/>
        <w:rPr>
          <w:rFonts w:eastAsia="Times New Roman"/>
          <w:sz w:val="28"/>
          <w:szCs w:val="28"/>
        </w:rPr>
      </w:pPr>
    </w:p>
    <w:p w:rsidR="00FA785D" w:rsidRDefault="008C5B2E">
      <w:pPr>
        <w:spacing w:line="243" w:lineRule="auto"/>
        <w:ind w:left="7" w:right="20" w:firstLine="710"/>
        <w:rPr>
          <w:rFonts w:eastAsia="Times New Roman"/>
          <w:sz w:val="28"/>
          <w:szCs w:val="28"/>
        </w:rPr>
      </w:pPr>
      <w:r>
        <w:rPr>
          <w:rFonts w:ascii="Trebuchet MS" w:eastAsia="Trebuchet MS" w:hAnsi="Trebuchet MS" w:cs="Trebuchet MS"/>
          <w:sz w:val="24"/>
          <w:szCs w:val="24"/>
        </w:rPr>
        <w:t xml:space="preserve">• </w:t>
      </w:r>
      <w:r>
        <w:rPr>
          <w:rFonts w:eastAsia="Times New Roman"/>
          <w:sz w:val="27"/>
          <w:szCs w:val="27"/>
        </w:rPr>
        <w:t>определение психолого-педагогических условий,</w:t>
      </w:r>
      <w:r>
        <w:rPr>
          <w:rFonts w:ascii="Trebuchet MS" w:eastAsia="Trebuchet MS" w:hAnsi="Trebuchet MS" w:cs="Trebuchet MS"/>
          <w:sz w:val="24"/>
          <w:szCs w:val="24"/>
        </w:rPr>
        <w:t xml:space="preserve"> </w:t>
      </w:r>
      <w:r>
        <w:rPr>
          <w:rFonts w:eastAsia="Times New Roman"/>
          <w:sz w:val="27"/>
          <w:szCs w:val="27"/>
        </w:rPr>
        <w:t>при которых</w:t>
      </w:r>
      <w:r>
        <w:rPr>
          <w:rFonts w:ascii="Trebuchet MS" w:eastAsia="Trebuchet MS" w:hAnsi="Trebuchet MS" w:cs="Trebuchet MS"/>
          <w:sz w:val="24"/>
          <w:szCs w:val="24"/>
        </w:rPr>
        <w:t xml:space="preserve"> </w:t>
      </w:r>
      <w:r>
        <w:rPr>
          <w:rFonts w:eastAsia="Times New Roman"/>
          <w:sz w:val="27"/>
          <w:szCs w:val="27"/>
        </w:rPr>
        <w:t>успешно проходит процесс адаптации к ДОУ;</w:t>
      </w:r>
    </w:p>
    <w:p w:rsidR="00FA785D" w:rsidRDefault="008C5B2E">
      <w:pPr>
        <w:ind w:left="707"/>
        <w:rPr>
          <w:rFonts w:eastAsia="Times New Roman"/>
          <w:sz w:val="28"/>
          <w:szCs w:val="28"/>
        </w:rPr>
      </w:pPr>
      <w:r>
        <w:rPr>
          <w:rFonts w:ascii="Trebuchet MS" w:eastAsia="Trebuchet MS" w:hAnsi="Trebuchet MS" w:cs="Trebuchet MS"/>
          <w:sz w:val="24"/>
          <w:szCs w:val="24"/>
        </w:rPr>
        <w:t>•</w:t>
      </w:r>
      <w:r>
        <w:rPr>
          <w:rFonts w:eastAsia="Times New Roman"/>
          <w:sz w:val="28"/>
          <w:szCs w:val="28"/>
        </w:rPr>
        <w:t>проведение   диагностического   исследования   адаптации   детей</w:t>
      </w:r>
    </w:p>
    <w:p w:rsidR="00FA785D" w:rsidRDefault="00FA785D">
      <w:pPr>
        <w:sectPr w:rsidR="00FA785D">
          <w:pgSz w:w="11900" w:h="16838"/>
          <w:pgMar w:top="1130" w:right="1124" w:bottom="744" w:left="1133" w:header="0" w:footer="0" w:gutter="0"/>
          <w:cols w:space="720" w:equalWidth="0">
            <w:col w:w="9647"/>
          </w:cols>
        </w:sectPr>
      </w:pPr>
    </w:p>
    <w:p w:rsidR="00FA785D" w:rsidRDefault="008C5B2E">
      <w:pPr>
        <w:rPr>
          <w:sz w:val="20"/>
          <w:szCs w:val="20"/>
        </w:rPr>
      </w:pPr>
      <w:r>
        <w:rPr>
          <w:rFonts w:eastAsia="Times New Roman"/>
          <w:sz w:val="28"/>
          <w:szCs w:val="28"/>
        </w:rPr>
        <w:lastRenderedPageBreak/>
        <w:t>раннего возраста к условиям детского сада;</w:t>
      </w:r>
    </w:p>
    <w:p w:rsidR="00FA785D" w:rsidRDefault="008C5B2E">
      <w:pPr>
        <w:numPr>
          <w:ilvl w:val="0"/>
          <w:numId w:val="2"/>
        </w:numPr>
        <w:tabs>
          <w:tab w:val="left" w:pos="1480"/>
        </w:tabs>
        <w:ind w:left="1480" w:hanging="776"/>
        <w:rPr>
          <w:rFonts w:ascii="Trebuchet MS" w:eastAsia="Trebuchet MS" w:hAnsi="Trebuchet MS" w:cs="Trebuchet MS"/>
          <w:sz w:val="24"/>
          <w:szCs w:val="24"/>
        </w:rPr>
      </w:pPr>
      <w:r>
        <w:rPr>
          <w:rFonts w:eastAsia="Times New Roman"/>
          <w:sz w:val="28"/>
          <w:szCs w:val="28"/>
        </w:rPr>
        <w:t>разработка   методических   рекомендаций   для   воспитателей   и</w:t>
      </w:r>
    </w:p>
    <w:p w:rsidR="00FA785D" w:rsidRDefault="008C5B2E">
      <w:pPr>
        <w:rPr>
          <w:rFonts w:ascii="Trebuchet MS" w:eastAsia="Trebuchet MS" w:hAnsi="Trebuchet MS" w:cs="Trebuchet MS"/>
          <w:sz w:val="24"/>
          <w:szCs w:val="24"/>
        </w:rPr>
      </w:pPr>
      <w:r>
        <w:rPr>
          <w:rFonts w:eastAsia="Times New Roman"/>
          <w:sz w:val="28"/>
          <w:szCs w:val="28"/>
        </w:rPr>
        <w:t>родителей;</w:t>
      </w:r>
    </w:p>
    <w:p w:rsidR="00FA785D" w:rsidRDefault="00FA785D">
      <w:pPr>
        <w:spacing w:line="14" w:lineRule="exact"/>
        <w:rPr>
          <w:rFonts w:ascii="Trebuchet MS" w:eastAsia="Trebuchet MS" w:hAnsi="Trebuchet MS" w:cs="Trebuchet MS"/>
          <w:sz w:val="24"/>
          <w:szCs w:val="24"/>
        </w:rPr>
      </w:pPr>
    </w:p>
    <w:p w:rsidR="00FA785D" w:rsidRDefault="008C5B2E">
      <w:pPr>
        <w:numPr>
          <w:ilvl w:val="0"/>
          <w:numId w:val="2"/>
        </w:numPr>
        <w:tabs>
          <w:tab w:val="left" w:pos="1489"/>
        </w:tabs>
        <w:spacing w:line="236" w:lineRule="auto"/>
        <w:ind w:right="20" w:firstLine="704"/>
        <w:rPr>
          <w:rFonts w:ascii="Trebuchet MS" w:eastAsia="Trebuchet MS" w:hAnsi="Trebuchet MS" w:cs="Trebuchet MS"/>
          <w:sz w:val="24"/>
          <w:szCs w:val="24"/>
        </w:rPr>
      </w:pPr>
      <w:r>
        <w:rPr>
          <w:rFonts w:eastAsia="Times New Roman"/>
          <w:sz w:val="28"/>
          <w:szCs w:val="28"/>
        </w:rPr>
        <w:t>преодоление стрессовых состояний у детей раннего возраста в период адаптации к детскому саду;</w:t>
      </w:r>
    </w:p>
    <w:p w:rsidR="00FA785D" w:rsidRDefault="00FA785D">
      <w:pPr>
        <w:spacing w:line="15" w:lineRule="exact"/>
        <w:rPr>
          <w:rFonts w:ascii="Trebuchet MS" w:eastAsia="Trebuchet MS" w:hAnsi="Trebuchet MS" w:cs="Trebuchet MS"/>
          <w:sz w:val="24"/>
          <w:szCs w:val="24"/>
        </w:rPr>
      </w:pPr>
    </w:p>
    <w:p w:rsidR="00FA785D" w:rsidRDefault="008C5B2E">
      <w:pPr>
        <w:numPr>
          <w:ilvl w:val="0"/>
          <w:numId w:val="2"/>
        </w:numPr>
        <w:tabs>
          <w:tab w:val="left" w:pos="1489"/>
        </w:tabs>
        <w:spacing w:line="234" w:lineRule="auto"/>
        <w:ind w:right="20" w:firstLine="704"/>
        <w:rPr>
          <w:rFonts w:ascii="Trebuchet MS" w:eastAsia="Trebuchet MS" w:hAnsi="Trebuchet MS" w:cs="Trebuchet MS"/>
          <w:sz w:val="24"/>
          <w:szCs w:val="24"/>
        </w:rPr>
      </w:pPr>
      <w:r>
        <w:rPr>
          <w:rFonts w:eastAsia="Times New Roman"/>
          <w:sz w:val="28"/>
          <w:szCs w:val="28"/>
        </w:rPr>
        <w:t>обучение воспитателей методам проведения групповых занятий в адаптационный период;</w:t>
      </w:r>
    </w:p>
    <w:p w:rsidR="00FA785D" w:rsidRDefault="00FA785D">
      <w:pPr>
        <w:spacing w:line="15" w:lineRule="exact"/>
        <w:rPr>
          <w:rFonts w:ascii="Trebuchet MS" w:eastAsia="Trebuchet MS" w:hAnsi="Trebuchet MS" w:cs="Trebuchet MS"/>
          <w:sz w:val="24"/>
          <w:szCs w:val="24"/>
        </w:rPr>
      </w:pPr>
    </w:p>
    <w:p w:rsidR="00FA785D" w:rsidRDefault="008C5B2E">
      <w:pPr>
        <w:numPr>
          <w:ilvl w:val="0"/>
          <w:numId w:val="2"/>
        </w:numPr>
        <w:tabs>
          <w:tab w:val="left" w:pos="1489"/>
        </w:tabs>
        <w:spacing w:line="234" w:lineRule="auto"/>
        <w:ind w:right="20" w:firstLine="704"/>
        <w:rPr>
          <w:rFonts w:ascii="Trebuchet MS" w:eastAsia="Trebuchet MS" w:hAnsi="Trebuchet MS" w:cs="Trebuchet MS"/>
          <w:sz w:val="24"/>
          <w:szCs w:val="24"/>
        </w:rPr>
      </w:pPr>
      <w:r>
        <w:rPr>
          <w:rFonts w:eastAsia="Times New Roman"/>
          <w:sz w:val="28"/>
          <w:szCs w:val="28"/>
        </w:rPr>
        <w:t>формирование активной позиции родителей по отношению к процессу адаптации детей раннего возраста к дошкольному учреждению.</w:t>
      </w:r>
    </w:p>
    <w:p w:rsidR="00FA785D" w:rsidRDefault="00FA785D">
      <w:pPr>
        <w:spacing w:line="327" w:lineRule="exact"/>
        <w:rPr>
          <w:sz w:val="20"/>
          <w:szCs w:val="20"/>
        </w:rPr>
      </w:pPr>
    </w:p>
    <w:p w:rsidR="00FA785D" w:rsidRDefault="008C5B2E">
      <w:pPr>
        <w:ind w:right="-699"/>
        <w:jc w:val="center"/>
        <w:rPr>
          <w:sz w:val="20"/>
          <w:szCs w:val="20"/>
        </w:rPr>
      </w:pPr>
      <w:r>
        <w:rPr>
          <w:rFonts w:eastAsia="Times New Roman"/>
          <w:b/>
          <w:bCs/>
          <w:sz w:val="28"/>
          <w:szCs w:val="28"/>
        </w:rPr>
        <w:t>Алгоритм работы педагога-психолога</w:t>
      </w:r>
    </w:p>
    <w:p w:rsidR="00FA785D" w:rsidRDefault="008C5B2E">
      <w:pPr>
        <w:ind w:right="-699"/>
        <w:jc w:val="center"/>
        <w:rPr>
          <w:sz w:val="20"/>
          <w:szCs w:val="20"/>
        </w:rPr>
      </w:pPr>
      <w:r>
        <w:rPr>
          <w:rFonts w:eastAsia="Times New Roman"/>
          <w:b/>
          <w:bCs/>
          <w:sz w:val="28"/>
          <w:szCs w:val="28"/>
        </w:rPr>
        <w:t>в период адаптации детей к ДОУ</w:t>
      </w:r>
    </w:p>
    <w:p w:rsidR="00FA785D" w:rsidRDefault="00FA785D">
      <w:pPr>
        <w:spacing w:line="10" w:lineRule="exact"/>
        <w:rPr>
          <w:sz w:val="20"/>
          <w:szCs w:val="20"/>
        </w:rPr>
      </w:pPr>
    </w:p>
    <w:p w:rsidR="00FA785D" w:rsidRDefault="008C5B2E">
      <w:pPr>
        <w:spacing w:line="234" w:lineRule="auto"/>
        <w:ind w:right="20" w:firstLine="710"/>
        <w:jc w:val="both"/>
        <w:rPr>
          <w:sz w:val="20"/>
          <w:szCs w:val="20"/>
        </w:rPr>
      </w:pPr>
      <w:r>
        <w:rPr>
          <w:rFonts w:eastAsia="Times New Roman"/>
          <w:sz w:val="28"/>
          <w:szCs w:val="28"/>
        </w:rPr>
        <w:t>Работа психолога ведётся со всеми участниками образовательного процесса. Это администрация ДОУ, воспитатели, дети и их родители.</w:t>
      </w:r>
    </w:p>
    <w:p w:rsidR="00FA785D" w:rsidRDefault="00FA785D">
      <w:pPr>
        <w:spacing w:line="5" w:lineRule="exact"/>
        <w:rPr>
          <w:sz w:val="20"/>
          <w:szCs w:val="20"/>
        </w:rPr>
      </w:pPr>
    </w:p>
    <w:p w:rsidR="00FA785D" w:rsidRDefault="008C5B2E">
      <w:pPr>
        <w:ind w:left="700"/>
        <w:rPr>
          <w:sz w:val="20"/>
          <w:szCs w:val="20"/>
        </w:rPr>
      </w:pPr>
      <w:r>
        <w:rPr>
          <w:rFonts w:eastAsia="Times New Roman"/>
          <w:b/>
          <w:bCs/>
          <w:sz w:val="28"/>
          <w:szCs w:val="28"/>
        </w:rPr>
        <w:t>Работа с администрацией ДОУ</w:t>
      </w:r>
    </w:p>
    <w:p w:rsidR="00FA785D" w:rsidRDefault="00FA785D">
      <w:pPr>
        <w:spacing w:line="10" w:lineRule="exact"/>
        <w:rPr>
          <w:sz w:val="20"/>
          <w:szCs w:val="20"/>
        </w:rPr>
      </w:pPr>
    </w:p>
    <w:p w:rsidR="00FA785D" w:rsidRDefault="008C5B2E">
      <w:pPr>
        <w:spacing w:line="237" w:lineRule="auto"/>
        <w:ind w:right="20" w:firstLine="710"/>
        <w:jc w:val="both"/>
        <w:rPr>
          <w:sz w:val="20"/>
          <w:szCs w:val="20"/>
        </w:rPr>
      </w:pPr>
      <w:r>
        <w:rPr>
          <w:rFonts w:eastAsia="Times New Roman"/>
          <w:sz w:val="28"/>
          <w:szCs w:val="28"/>
        </w:rPr>
        <w:t>Начинается работа с администрацией ДОУ с обсуждения вопроса о том, как будет осуществляться приём детей в детский сад. Здесь важно обсудить следующие вопросы:</w:t>
      </w:r>
    </w:p>
    <w:p w:rsidR="00FA785D" w:rsidRDefault="008C5B2E">
      <w:pPr>
        <w:numPr>
          <w:ilvl w:val="0"/>
          <w:numId w:val="3"/>
        </w:numPr>
        <w:tabs>
          <w:tab w:val="left" w:pos="1400"/>
        </w:tabs>
        <w:ind w:left="1400" w:hanging="696"/>
        <w:rPr>
          <w:rFonts w:eastAsia="Times New Roman"/>
          <w:sz w:val="28"/>
          <w:szCs w:val="28"/>
        </w:rPr>
      </w:pPr>
      <w:r>
        <w:rPr>
          <w:rFonts w:eastAsia="Times New Roman"/>
          <w:sz w:val="28"/>
          <w:szCs w:val="28"/>
        </w:rPr>
        <w:t>Какое количество новых детей будет приходить в группу?</w:t>
      </w:r>
    </w:p>
    <w:p w:rsidR="00FA785D" w:rsidRDefault="00FA785D">
      <w:pPr>
        <w:spacing w:line="15" w:lineRule="exact"/>
        <w:rPr>
          <w:rFonts w:eastAsia="Times New Roman"/>
          <w:sz w:val="28"/>
          <w:szCs w:val="28"/>
        </w:rPr>
      </w:pPr>
    </w:p>
    <w:p w:rsidR="00FA785D" w:rsidRDefault="008C5B2E">
      <w:pPr>
        <w:numPr>
          <w:ilvl w:val="0"/>
          <w:numId w:val="3"/>
        </w:numPr>
        <w:tabs>
          <w:tab w:val="left" w:pos="1417"/>
        </w:tabs>
        <w:spacing w:line="234" w:lineRule="auto"/>
        <w:ind w:right="20" w:firstLine="704"/>
        <w:rPr>
          <w:rFonts w:eastAsia="Times New Roman"/>
          <w:sz w:val="28"/>
          <w:szCs w:val="28"/>
        </w:rPr>
      </w:pPr>
      <w:r>
        <w:rPr>
          <w:rFonts w:eastAsia="Times New Roman"/>
          <w:sz w:val="28"/>
          <w:szCs w:val="28"/>
        </w:rPr>
        <w:t>В какие дни недели будет осуществляться приём в детский сад? (лучше всего это делать со вторника по четверг).</w:t>
      </w:r>
    </w:p>
    <w:p w:rsidR="00FA785D" w:rsidRDefault="00FA785D">
      <w:pPr>
        <w:spacing w:line="15" w:lineRule="exact"/>
        <w:rPr>
          <w:rFonts w:eastAsia="Times New Roman"/>
          <w:sz w:val="28"/>
          <w:szCs w:val="28"/>
        </w:rPr>
      </w:pPr>
    </w:p>
    <w:p w:rsidR="00FA785D" w:rsidRDefault="008C5B2E">
      <w:pPr>
        <w:spacing w:line="235" w:lineRule="auto"/>
        <w:ind w:right="20" w:firstLine="710"/>
        <w:jc w:val="both"/>
        <w:rPr>
          <w:rFonts w:eastAsia="Times New Roman"/>
          <w:sz w:val="28"/>
          <w:szCs w:val="28"/>
        </w:rPr>
      </w:pPr>
      <w:r>
        <w:rPr>
          <w:rFonts w:eastAsia="Times New Roman"/>
          <w:sz w:val="28"/>
          <w:szCs w:val="28"/>
        </w:rPr>
        <w:t>Также на этом этапе педагог-психолог может подготовить следующие документы, которые предлагаем родителям заполнить на этапе оформления документов при приёме в детский сад. Это могут быть:</w:t>
      </w:r>
    </w:p>
    <w:p w:rsidR="00FA785D" w:rsidRDefault="00FA785D">
      <w:pPr>
        <w:spacing w:line="19" w:lineRule="exact"/>
        <w:rPr>
          <w:rFonts w:eastAsia="Times New Roman"/>
          <w:sz w:val="28"/>
          <w:szCs w:val="28"/>
        </w:rPr>
      </w:pPr>
    </w:p>
    <w:p w:rsidR="00FA785D" w:rsidRDefault="008C5B2E">
      <w:pPr>
        <w:spacing w:line="234" w:lineRule="auto"/>
        <w:ind w:right="20" w:firstLine="710"/>
        <w:rPr>
          <w:rFonts w:eastAsia="Times New Roman"/>
          <w:sz w:val="28"/>
          <w:szCs w:val="28"/>
        </w:rPr>
      </w:pPr>
      <w:r>
        <w:rPr>
          <w:rFonts w:eastAsia="Times New Roman"/>
          <w:sz w:val="28"/>
          <w:szCs w:val="28"/>
        </w:rPr>
        <w:t>Согласие на психологическое сопровождение и проведение психологической диагностики.</w:t>
      </w:r>
    </w:p>
    <w:p w:rsidR="00FA785D" w:rsidRDefault="00FA785D">
      <w:pPr>
        <w:spacing w:line="15" w:lineRule="exact"/>
        <w:rPr>
          <w:rFonts w:eastAsia="Times New Roman"/>
          <w:sz w:val="28"/>
          <w:szCs w:val="28"/>
        </w:rPr>
      </w:pPr>
    </w:p>
    <w:p w:rsidR="00FA785D" w:rsidRDefault="008C5B2E">
      <w:pPr>
        <w:spacing w:line="235" w:lineRule="auto"/>
        <w:ind w:firstLine="710"/>
        <w:jc w:val="both"/>
        <w:rPr>
          <w:rFonts w:eastAsia="Times New Roman"/>
          <w:sz w:val="28"/>
          <w:szCs w:val="28"/>
        </w:rPr>
      </w:pPr>
      <w:r>
        <w:rPr>
          <w:rFonts w:eastAsia="Times New Roman"/>
          <w:sz w:val="28"/>
          <w:szCs w:val="28"/>
        </w:rPr>
        <w:t>Родительская анкета, анкета "Готов ли Ваш ребенок к поступлению в дошкольное образовательное учреждение". Данные анкеты помогут в организации работы с ребёнком во время адаптации.</w:t>
      </w:r>
    </w:p>
    <w:p w:rsidR="00FA785D" w:rsidRDefault="00FA785D">
      <w:pPr>
        <w:spacing w:line="28" w:lineRule="exact"/>
        <w:rPr>
          <w:rFonts w:eastAsia="Times New Roman"/>
          <w:sz w:val="28"/>
          <w:szCs w:val="28"/>
        </w:rPr>
      </w:pPr>
    </w:p>
    <w:p w:rsidR="00FA785D" w:rsidRDefault="008C5B2E">
      <w:pPr>
        <w:spacing w:line="232" w:lineRule="auto"/>
        <w:ind w:left="700" w:right="2980"/>
        <w:rPr>
          <w:rFonts w:eastAsia="Times New Roman"/>
          <w:sz w:val="28"/>
          <w:szCs w:val="28"/>
        </w:rPr>
      </w:pPr>
      <w:r>
        <w:rPr>
          <w:rFonts w:eastAsia="Times New Roman"/>
          <w:b/>
          <w:bCs/>
          <w:sz w:val="28"/>
          <w:szCs w:val="28"/>
        </w:rPr>
        <w:t xml:space="preserve">Работа с воспитателями адаптационных групп </w:t>
      </w:r>
      <w:r>
        <w:rPr>
          <w:rFonts w:eastAsia="Times New Roman"/>
          <w:sz w:val="28"/>
          <w:szCs w:val="28"/>
        </w:rPr>
        <w:t>В работе с воспитателями важно:</w:t>
      </w:r>
    </w:p>
    <w:p w:rsidR="00FA785D" w:rsidRDefault="00FA785D">
      <w:pPr>
        <w:spacing w:line="2" w:lineRule="exact"/>
        <w:rPr>
          <w:rFonts w:eastAsia="Times New Roman"/>
          <w:sz w:val="28"/>
          <w:szCs w:val="28"/>
        </w:rPr>
      </w:pPr>
    </w:p>
    <w:p w:rsidR="00FA785D" w:rsidRDefault="008C5B2E">
      <w:pPr>
        <w:spacing w:line="238" w:lineRule="auto"/>
        <w:ind w:firstLine="710"/>
        <w:rPr>
          <w:rFonts w:eastAsia="Times New Roman"/>
          <w:sz w:val="28"/>
          <w:szCs w:val="28"/>
        </w:rPr>
      </w:pPr>
      <w:r>
        <w:rPr>
          <w:rFonts w:ascii="Symbol" w:eastAsia="Symbol" w:hAnsi="Symbol" w:cs="Symbol"/>
          <w:sz w:val="28"/>
          <w:szCs w:val="28"/>
        </w:rPr>
        <w:t></w:t>
      </w:r>
      <w:r>
        <w:rPr>
          <w:rFonts w:eastAsia="Times New Roman"/>
          <w:sz w:val="28"/>
          <w:szCs w:val="28"/>
        </w:rPr>
        <w:t xml:space="preserve"> помочь педагогам настроиться психологически к работе по адаптации детей раннего возраста к дошкольному учреждению;</w:t>
      </w:r>
    </w:p>
    <w:p w:rsidR="00FA785D" w:rsidRDefault="00FA785D">
      <w:pPr>
        <w:spacing w:line="2" w:lineRule="exact"/>
        <w:rPr>
          <w:rFonts w:eastAsia="Times New Roman"/>
          <w:sz w:val="28"/>
          <w:szCs w:val="28"/>
        </w:rPr>
      </w:pPr>
    </w:p>
    <w:p w:rsidR="00FA785D" w:rsidRDefault="008C5B2E">
      <w:pPr>
        <w:spacing w:line="239" w:lineRule="auto"/>
        <w:ind w:right="20" w:firstLine="71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дать общие рекомендации по ведению документации. Лист адаптации предназначен для фиксации важных параметров поведения ребенка в дошкольном заведении, а также состояние здоровья.</w:t>
      </w:r>
    </w:p>
    <w:p w:rsidR="00FA785D" w:rsidRDefault="00FA785D">
      <w:pPr>
        <w:spacing w:line="15" w:lineRule="exact"/>
        <w:rPr>
          <w:rFonts w:eastAsia="Times New Roman"/>
          <w:sz w:val="28"/>
          <w:szCs w:val="28"/>
        </w:rPr>
      </w:pPr>
    </w:p>
    <w:p w:rsidR="00FA785D" w:rsidRDefault="008C5B2E">
      <w:pPr>
        <w:spacing w:line="237" w:lineRule="auto"/>
        <w:ind w:firstLine="710"/>
        <w:jc w:val="both"/>
        <w:rPr>
          <w:rFonts w:eastAsia="Times New Roman"/>
          <w:sz w:val="28"/>
          <w:szCs w:val="28"/>
        </w:rPr>
      </w:pPr>
      <w:r>
        <w:rPr>
          <w:rFonts w:eastAsia="Times New Roman"/>
          <w:sz w:val="28"/>
          <w:szCs w:val="28"/>
        </w:rPr>
        <w:t>Возникает вопрос, если ребенок приходит в детский сад на 1-2 часа, то мы не можем знать, как ребенок ложился спать, как он ходил в туалет в дни адаптации. Воспитатель, может получить эти данные из беседы с родителями.</w:t>
      </w:r>
    </w:p>
    <w:p w:rsidR="00FA785D" w:rsidRDefault="00FA785D">
      <w:pPr>
        <w:spacing w:line="15" w:lineRule="exact"/>
        <w:rPr>
          <w:rFonts w:eastAsia="Times New Roman"/>
          <w:sz w:val="28"/>
          <w:szCs w:val="28"/>
        </w:rPr>
      </w:pPr>
    </w:p>
    <w:p w:rsidR="00FA785D" w:rsidRDefault="008C5B2E">
      <w:pPr>
        <w:spacing w:line="237" w:lineRule="auto"/>
        <w:ind w:firstLine="710"/>
        <w:jc w:val="both"/>
        <w:rPr>
          <w:rFonts w:eastAsia="Times New Roman"/>
          <w:sz w:val="28"/>
          <w:szCs w:val="28"/>
        </w:rPr>
      </w:pPr>
      <w:r>
        <w:rPr>
          <w:rFonts w:eastAsia="Times New Roman"/>
          <w:sz w:val="28"/>
          <w:szCs w:val="28"/>
        </w:rPr>
        <w:t>Окончанием адаптации считается тот момент, когда ребенок полностью привыкает к детскому саду и набирает все максимальные показатели по критериям листа адаптации. Это может случиться и на 15 день, и на 128 день. По окончании адаптации лист далее не заполняется и передается педагогу-психологу, который прилагает его к карте нервно-психического развития ребенка. Ведение воспитателем адаптационного листа позволяет отследить</w:t>
      </w:r>
    </w:p>
    <w:p w:rsidR="00FA785D" w:rsidRDefault="00FA785D">
      <w:pPr>
        <w:sectPr w:rsidR="00FA785D">
          <w:pgSz w:w="11900" w:h="16838"/>
          <w:pgMar w:top="1125" w:right="1124" w:bottom="622" w:left="1140" w:header="0" w:footer="0" w:gutter="0"/>
          <w:cols w:space="720" w:equalWidth="0">
            <w:col w:w="9640"/>
          </w:cols>
        </w:sectPr>
      </w:pPr>
    </w:p>
    <w:p w:rsidR="00FA785D" w:rsidRDefault="008C5B2E">
      <w:pPr>
        <w:spacing w:line="235" w:lineRule="auto"/>
        <w:jc w:val="both"/>
        <w:rPr>
          <w:sz w:val="20"/>
          <w:szCs w:val="20"/>
        </w:rPr>
      </w:pPr>
      <w:r>
        <w:rPr>
          <w:rFonts w:eastAsia="Times New Roman"/>
          <w:sz w:val="28"/>
          <w:szCs w:val="28"/>
        </w:rPr>
        <w:lastRenderedPageBreak/>
        <w:t>особенности привыкания малыша к ДОУ и наметить ряд профилактических и при необходимости, коррекционных мероприятий для облегчения адаптационного синдрома.</w:t>
      </w:r>
    </w:p>
    <w:p w:rsidR="00FA785D" w:rsidRDefault="00FA785D">
      <w:pPr>
        <w:spacing w:line="38" w:lineRule="exact"/>
        <w:rPr>
          <w:sz w:val="20"/>
          <w:szCs w:val="20"/>
        </w:rPr>
      </w:pPr>
    </w:p>
    <w:p w:rsidR="00FA785D" w:rsidRDefault="008C5B2E">
      <w:pPr>
        <w:numPr>
          <w:ilvl w:val="2"/>
          <w:numId w:val="4"/>
        </w:numPr>
        <w:tabs>
          <w:tab w:val="left" w:pos="1417"/>
        </w:tabs>
        <w:spacing w:line="235" w:lineRule="auto"/>
        <w:ind w:firstLine="1064"/>
        <w:jc w:val="both"/>
        <w:rPr>
          <w:rFonts w:ascii="Symbol" w:eastAsia="Symbol" w:hAnsi="Symbol" w:cs="Symbol"/>
          <w:sz w:val="28"/>
          <w:szCs w:val="28"/>
        </w:rPr>
      </w:pPr>
      <w:r>
        <w:rPr>
          <w:rFonts w:eastAsia="Times New Roman"/>
          <w:sz w:val="28"/>
          <w:szCs w:val="28"/>
        </w:rPr>
        <w:t>организовать психологическую поддержку в период адаптации. Это могут быть индивидуальные консультации. До прихода ребенка в детский сад педагог-психолог передает воспитателям всю информацию о ребенке, которая была получена из беседы с родителями или анкеты. Это помогает построить работу с вновь пришедшим воспитанником на основе учета личностных особенностей, его опыта и привычек.</w:t>
      </w:r>
    </w:p>
    <w:p w:rsidR="00FA785D" w:rsidRDefault="00FA785D">
      <w:pPr>
        <w:spacing w:line="42" w:lineRule="exact"/>
        <w:rPr>
          <w:rFonts w:ascii="Symbol" w:eastAsia="Symbol" w:hAnsi="Symbol" w:cs="Symbol"/>
          <w:sz w:val="28"/>
          <w:szCs w:val="28"/>
        </w:rPr>
      </w:pPr>
    </w:p>
    <w:p w:rsidR="00FA785D" w:rsidRDefault="008C5B2E">
      <w:pPr>
        <w:numPr>
          <w:ilvl w:val="2"/>
          <w:numId w:val="4"/>
        </w:numPr>
        <w:tabs>
          <w:tab w:val="left" w:pos="1417"/>
        </w:tabs>
        <w:spacing w:line="235" w:lineRule="auto"/>
        <w:ind w:firstLine="1064"/>
        <w:jc w:val="both"/>
        <w:rPr>
          <w:rFonts w:ascii="Symbol" w:eastAsia="Symbol" w:hAnsi="Symbol" w:cs="Symbol"/>
          <w:sz w:val="28"/>
          <w:szCs w:val="28"/>
        </w:rPr>
      </w:pPr>
      <w:r>
        <w:rPr>
          <w:rFonts w:eastAsia="Times New Roman"/>
          <w:sz w:val="28"/>
          <w:szCs w:val="28"/>
        </w:rPr>
        <w:t>подготовить картотеку рекомендуемых игр с детьми в адаптационный период. Обратить внимание педагогов на то что, затормаживают отрицательные эмоции монотонные движения руками или сжимание кистей рук, поэтому для детей готовятся такие игры, как нанизывание шариков на шнур, резиновые игрушки-пищалки, крупные детали конструктора «Лего» и др.</w:t>
      </w:r>
    </w:p>
    <w:p w:rsidR="00FA785D" w:rsidRDefault="00FA785D">
      <w:pPr>
        <w:spacing w:line="42" w:lineRule="exact"/>
        <w:rPr>
          <w:rFonts w:ascii="Symbol" w:eastAsia="Symbol" w:hAnsi="Symbol" w:cs="Symbol"/>
          <w:sz w:val="28"/>
          <w:szCs w:val="28"/>
        </w:rPr>
      </w:pPr>
    </w:p>
    <w:p w:rsidR="00FA785D" w:rsidRDefault="008C5B2E">
      <w:pPr>
        <w:numPr>
          <w:ilvl w:val="2"/>
          <w:numId w:val="4"/>
        </w:numPr>
        <w:tabs>
          <w:tab w:val="left" w:pos="1417"/>
        </w:tabs>
        <w:spacing w:line="226" w:lineRule="auto"/>
        <w:ind w:firstLine="1064"/>
        <w:rPr>
          <w:rFonts w:ascii="Symbol" w:eastAsia="Symbol" w:hAnsi="Symbol" w:cs="Symbol"/>
          <w:sz w:val="28"/>
          <w:szCs w:val="28"/>
        </w:rPr>
      </w:pPr>
      <w:r>
        <w:rPr>
          <w:rFonts w:eastAsia="Times New Roman"/>
          <w:sz w:val="28"/>
          <w:szCs w:val="28"/>
        </w:rPr>
        <w:t>оказывать помощь педагогам в режимных моментах. Особенно сложным бывают сборы на прогулку и возвращение с неё.</w:t>
      </w:r>
    </w:p>
    <w:p w:rsidR="00FA785D" w:rsidRDefault="00FA785D">
      <w:pPr>
        <w:spacing w:line="6" w:lineRule="exact"/>
        <w:rPr>
          <w:rFonts w:ascii="Symbol" w:eastAsia="Symbol" w:hAnsi="Symbol" w:cs="Symbol"/>
          <w:sz w:val="28"/>
          <w:szCs w:val="28"/>
        </w:rPr>
      </w:pPr>
    </w:p>
    <w:p w:rsidR="00FA785D" w:rsidRDefault="008C5B2E">
      <w:pPr>
        <w:ind w:left="700"/>
        <w:rPr>
          <w:rFonts w:ascii="Symbol" w:eastAsia="Symbol" w:hAnsi="Symbol" w:cs="Symbol"/>
          <w:sz w:val="28"/>
          <w:szCs w:val="28"/>
        </w:rPr>
      </w:pPr>
      <w:r>
        <w:rPr>
          <w:rFonts w:eastAsia="Times New Roman"/>
          <w:b/>
          <w:bCs/>
          <w:sz w:val="28"/>
          <w:szCs w:val="28"/>
        </w:rPr>
        <w:t>Работа с родителями</w:t>
      </w:r>
    </w:p>
    <w:p w:rsidR="00FA785D" w:rsidRDefault="00FA785D">
      <w:pPr>
        <w:spacing w:line="10" w:lineRule="exact"/>
        <w:rPr>
          <w:rFonts w:ascii="Symbol" w:eastAsia="Symbol" w:hAnsi="Symbol" w:cs="Symbol"/>
          <w:sz w:val="28"/>
          <w:szCs w:val="28"/>
        </w:rPr>
      </w:pPr>
    </w:p>
    <w:p w:rsidR="00FA785D" w:rsidRDefault="008C5B2E">
      <w:pPr>
        <w:spacing w:line="238" w:lineRule="auto"/>
        <w:ind w:firstLine="710"/>
        <w:jc w:val="both"/>
        <w:rPr>
          <w:rFonts w:ascii="Symbol" w:eastAsia="Symbol" w:hAnsi="Symbol" w:cs="Symbol"/>
          <w:sz w:val="28"/>
          <w:szCs w:val="28"/>
        </w:rPr>
      </w:pPr>
      <w:r>
        <w:rPr>
          <w:rFonts w:eastAsia="Times New Roman"/>
          <w:sz w:val="28"/>
          <w:szCs w:val="28"/>
        </w:rPr>
        <w:t>От того как будут проявлять себя родители зависит на сколько быстро адаптируется ребёнок к детскому саду. Чтобы избежать осложнений и обеспечить оптимальное течение адаптации, необходим постепенный переход ребенка из семьи в дошкольное учреждение. И это нужно объяснить родителям до их прихода в детский сад. Это возможно сделать на этапе подготовки к поступлению в ДОУ во время консультации или университета для родителей, в рамках работы консультационного центра с родителями будущих воспитанников. Необходимо обратить внимание родителей на режим дня, питание, отказ от сосок, бутылок, грудного вскармливания.</w:t>
      </w:r>
    </w:p>
    <w:p w:rsidR="00FA785D" w:rsidRDefault="00FA785D">
      <w:pPr>
        <w:spacing w:line="11" w:lineRule="exact"/>
        <w:rPr>
          <w:rFonts w:ascii="Symbol" w:eastAsia="Symbol" w:hAnsi="Symbol" w:cs="Symbol"/>
          <w:sz w:val="28"/>
          <w:szCs w:val="28"/>
        </w:rPr>
      </w:pPr>
    </w:p>
    <w:p w:rsidR="00FA785D" w:rsidRDefault="008C5B2E">
      <w:pPr>
        <w:numPr>
          <w:ilvl w:val="1"/>
          <w:numId w:val="4"/>
        </w:numPr>
        <w:tabs>
          <w:tab w:val="left" w:pos="1040"/>
        </w:tabs>
        <w:ind w:left="1040" w:hanging="264"/>
        <w:rPr>
          <w:rFonts w:eastAsia="Times New Roman"/>
          <w:sz w:val="28"/>
          <w:szCs w:val="28"/>
        </w:rPr>
      </w:pPr>
      <w:r>
        <w:rPr>
          <w:rFonts w:eastAsia="Times New Roman"/>
          <w:sz w:val="28"/>
          <w:szCs w:val="28"/>
        </w:rPr>
        <w:t>качестве форм работы с родителями можно использовать:</w:t>
      </w:r>
    </w:p>
    <w:p w:rsidR="00FA785D" w:rsidRDefault="00FA785D">
      <w:pPr>
        <w:spacing w:line="14" w:lineRule="exact"/>
        <w:rPr>
          <w:rFonts w:eastAsia="Times New Roman"/>
          <w:sz w:val="28"/>
          <w:szCs w:val="28"/>
        </w:rPr>
      </w:pPr>
    </w:p>
    <w:p w:rsidR="00FA785D" w:rsidRDefault="008C5B2E">
      <w:pPr>
        <w:numPr>
          <w:ilvl w:val="0"/>
          <w:numId w:val="4"/>
        </w:numPr>
        <w:tabs>
          <w:tab w:val="left" w:pos="1417"/>
        </w:tabs>
        <w:spacing w:line="234" w:lineRule="auto"/>
        <w:ind w:firstLine="704"/>
        <w:rPr>
          <w:rFonts w:eastAsia="Times New Roman"/>
          <w:sz w:val="28"/>
          <w:szCs w:val="28"/>
        </w:rPr>
      </w:pPr>
      <w:r>
        <w:rPr>
          <w:rFonts w:eastAsia="Times New Roman"/>
          <w:sz w:val="28"/>
          <w:szCs w:val="28"/>
        </w:rPr>
        <w:t>Стендовую информацию, папку-передвижку с практическими рекомендациями для родителей, чьи дети впервые поступают в детский сад;</w:t>
      </w:r>
    </w:p>
    <w:p w:rsidR="00FA785D" w:rsidRDefault="00FA785D">
      <w:pPr>
        <w:spacing w:line="15" w:lineRule="exact"/>
        <w:rPr>
          <w:rFonts w:eastAsia="Times New Roman"/>
          <w:sz w:val="28"/>
          <w:szCs w:val="28"/>
        </w:rPr>
      </w:pPr>
    </w:p>
    <w:p w:rsidR="00FA785D" w:rsidRDefault="008C5B2E">
      <w:pPr>
        <w:numPr>
          <w:ilvl w:val="0"/>
          <w:numId w:val="4"/>
        </w:numPr>
        <w:tabs>
          <w:tab w:val="left" w:pos="1417"/>
        </w:tabs>
        <w:spacing w:line="235" w:lineRule="auto"/>
        <w:ind w:firstLine="704"/>
        <w:jc w:val="both"/>
        <w:rPr>
          <w:rFonts w:eastAsia="Times New Roman"/>
          <w:sz w:val="28"/>
          <w:szCs w:val="28"/>
        </w:rPr>
      </w:pPr>
      <w:r>
        <w:rPr>
          <w:rFonts w:eastAsia="Times New Roman"/>
          <w:sz w:val="28"/>
          <w:szCs w:val="28"/>
        </w:rPr>
        <w:t>Информационные листы, памятки, буклеты с кратким материалом «Адаптация. Что это такое?» и «Рекомендации по подготовке ребенка к детскому саду», которые родители могут взять с собой;</w:t>
      </w:r>
    </w:p>
    <w:p w:rsidR="00FA785D" w:rsidRDefault="00FA785D">
      <w:pPr>
        <w:spacing w:line="3" w:lineRule="exact"/>
        <w:rPr>
          <w:rFonts w:eastAsia="Times New Roman"/>
          <w:sz w:val="28"/>
          <w:szCs w:val="28"/>
        </w:rPr>
      </w:pPr>
    </w:p>
    <w:p w:rsidR="00FA785D" w:rsidRDefault="008C5B2E">
      <w:pPr>
        <w:numPr>
          <w:ilvl w:val="0"/>
          <w:numId w:val="4"/>
        </w:numPr>
        <w:tabs>
          <w:tab w:val="left" w:pos="1400"/>
        </w:tabs>
        <w:ind w:left="1400" w:hanging="696"/>
        <w:rPr>
          <w:rFonts w:eastAsia="Times New Roman"/>
          <w:sz w:val="28"/>
          <w:szCs w:val="28"/>
        </w:rPr>
      </w:pPr>
      <w:r>
        <w:rPr>
          <w:rFonts w:eastAsia="Times New Roman"/>
          <w:sz w:val="28"/>
          <w:szCs w:val="28"/>
        </w:rPr>
        <w:t>Психологические встречи.</w:t>
      </w:r>
    </w:p>
    <w:p w:rsidR="00FA785D" w:rsidRDefault="008C5B2E">
      <w:pPr>
        <w:numPr>
          <w:ilvl w:val="0"/>
          <w:numId w:val="4"/>
        </w:numPr>
        <w:tabs>
          <w:tab w:val="left" w:pos="1400"/>
        </w:tabs>
        <w:ind w:left="1400" w:hanging="696"/>
        <w:rPr>
          <w:rFonts w:eastAsia="Times New Roman"/>
          <w:sz w:val="28"/>
          <w:szCs w:val="28"/>
        </w:rPr>
      </w:pPr>
      <w:r>
        <w:rPr>
          <w:rFonts w:eastAsia="Times New Roman"/>
          <w:sz w:val="28"/>
          <w:szCs w:val="28"/>
        </w:rPr>
        <w:t>Выступления на родительских собраниях.</w:t>
      </w:r>
    </w:p>
    <w:p w:rsidR="00FA785D" w:rsidRDefault="00FA785D">
      <w:pPr>
        <w:spacing w:line="4" w:lineRule="exact"/>
        <w:rPr>
          <w:rFonts w:eastAsia="Times New Roman"/>
          <w:sz w:val="28"/>
          <w:szCs w:val="28"/>
        </w:rPr>
      </w:pPr>
    </w:p>
    <w:p w:rsidR="00FA785D" w:rsidRDefault="008C5B2E">
      <w:pPr>
        <w:numPr>
          <w:ilvl w:val="0"/>
          <w:numId w:val="4"/>
        </w:numPr>
        <w:tabs>
          <w:tab w:val="left" w:pos="1400"/>
        </w:tabs>
        <w:ind w:left="1400" w:hanging="696"/>
        <w:rPr>
          <w:rFonts w:eastAsia="Times New Roman"/>
          <w:sz w:val="28"/>
          <w:szCs w:val="28"/>
        </w:rPr>
      </w:pPr>
      <w:r>
        <w:rPr>
          <w:rFonts w:eastAsia="Times New Roman"/>
          <w:sz w:val="28"/>
          <w:szCs w:val="28"/>
        </w:rPr>
        <w:t>Анкетирование.</w:t>
      </w:r>
    </w:p>
    <w:p w:rsidR="00FA785D" w:rsidRDefault="008C5B2E">
      <w:pPr>
        <w:ind w:left="700"/>
        <w:rPr>
          <w:sz w:val="20"/>
          <w:szCs w:val="20"/>
        </w:rPr>
      </w:pPr>
      <w:r>
        <w:rPr>
          <w:rFonts w:eastAsia="Times New Roman"/>
          <w:i/>
          <w:iCs/>
          <w:sz w:val="28"/>
          <w:szCs w:val="28"/>
        </w:rPr>
        <w:t>Психологические встречи</w:t>
      </w:r>
    </w:p>
    <w:p w:rsidR="00FA785D" w:rsidRDefault="00FA785D">
      <w:pPr>
        <w:spacing w:line="15" w:lineRule="exact"/>
        <w:rPr>
          <w:sz w:val="20"/>
          <w:szCs w:val="20"/>
        </w:rPr>
      </w:pPr>
    </w:p>
    <w:p w:rsidR="00FA785D" w:rsidRDefault="008C5B2E">
      <w:pPr>
        <w:spacing w:line="236" w:lineRule="auto"/>
        <w:ind w:firstLine="710"/>
        <w:jc w:val="both"/>
        <w:rPr>
          <w:sz w:val="20"/>
          <w:szCs w:val="20"/>
        </w:rPr>
      </w:pPr>
      <w:r>
        <w:rPr>
          <w:rFonts w:eastAsia="Times New Roman"/>
          <w:sz w:val="28"/>
          <w:szCs w:val="28"/>
        </w:rPr>
        <w:t>Психологические встречи — это встреча группы родителей с психологом ДОУ, где обсуждается вопрос адаптации детей к детскому саду. Такие встречи оптимально проводить один раз в неделю. По времени подойдёт первая половина дня, когда дети находятся в группе с воспитателем.</w:t>
      </w:r>
    </w:p>
    <w:p w:rsidR="00FA785D" w:rsidRDefault="00FA785D">
      <w:pPr>
        <w:spacing w:line="5" w:lineRule="exact"/>
        <w:rPr>
          <w:sz w:val="20"/>
          <w:szCs w:val="20"/>
        </w:rPr>
      </w:pPr>
    </w:p>
    <w:p w:rsidR="00FA785D" w:rsidRDefault="008C5B2E">
      <w:pPr>
        <w:ind w:left="700"/>
        <w:rPr>
          <w:sz w:val="20"/>
          <w:szCs w:val="20"/>
        </w:rPr>
      </w:pPr>
      <w:r>
        <w:rPr>
          <w:rFonts w:eastAsia="Times New Roman"/>
          <w:sz w:val="28"/>
          <w:szCs w:val="28"/>
        </w:rPr>
        <w:t>Участие в психологических встречах позволяет родителям:</w:t>
      </w:r>
    </w:p>
    <w:p w:rsidR="00FA785D" w:rsidRDefault="008C5B2E">
      <w:pPr>
        <w:numPr>
          <w:ilvl w:val="0"/>
          <w:numId w:val="5"/>
        </w:numPr>
        <w:tabs>
          <w:tab w:val="left" w:pos="1400"/>
        </w:tabs>
        <w:spacing w:line="238" w:lineRule="auto"/>
        <w:ind w:left="1400" w:hanging="696"/>
        <w:rPr>
          <w:rFonts w:ascii="Symbol" w:eastAsia="Symbol" w:hAnsi="Symbol" w:cs="Symbol"/>
          <w:sz w:val="28"/>
          <w:szCs w:val="28"/>
        </w:rPr>
      </w:pPr>
      <w:r>
        <w:rPr>
          <w:rFonts w:eastAsia="Times New Roman"/>
          <w:sz w:val="28"/>
          <w:szCs w:val="28"/>
        </w:rPr>
        <w:t>отреагировать актуальные эмоции, чувства;</w:t>
      </w:r>
    </w:p>
    <w:p w:rsidR="00FA785D" w:rsidRDefault="008C5B2E">
      <w:pPr>
        <w:numPr>
          <w:ilvl w:val="0"/>
          <w:numId w:val="5"/>
        </w:numPr>
        <w:tabs>
          <w:tab w:val="left" w:pos="1400"/>
        </w:tabs>
        <w:spacing w:line="238" w:lineRule="auto"/>
        <w:ind w:left="1400" w:hanging="696"/>
        <w:rPr>
          <w:rFonts w:ascii="Symbol" w:eastAsia="Symbol" w:hAnsi="Symbol" w:cs="Symbol"/>
          <w:sz w:val="28"/>
          <w:szCs w:val="28"/>
        </w:rPr>
      </w:pPr>
      <w:r>
        <w:rPr>
          <w:rFonts w:eastAsia="Times New Roman"/>
          <w:sz w:val="28"/>
          <w:szCs w:val="28"/>
        </w:rPr>
        <w:t>снять напряжение;</w:t>
      </w:r>
    </w:p>
    <w:p w:rsidR="00FA785D" w:rsidRDefault="00FA785D">
      <w:pPr>
        <w:sectPr w:rsidR="00FA785D">
          <w:pgSz w:w="11900" w:h="16838"/>
          <w:pgMar w:top="1141" w:right="1144" w:bottom="879" w:left="1140" w:header="0" w:footer="0" w:gutter="0"/>
          <w:cols w:space="720" w:equalWidth="0">
            <w:col w:w="9620"/>
          </w:cols>
        </w:sectPr>
      </w:pPr>
    </w:p>
    <w:p w:rsidR="00FA785D" w:rsidRDefault="008C5B2E">
      <w:pPr>
        <w:numPr>
          <w:ilvl w:val="0"/>
          <w:numId w:val="6"/>
        </w:numPr>
        <w:tabs>
          <w:tab w:val="left" w:pos="1417"/>
        </w:tabs>
        <w:spacing w:line="228" w:lineRule="auto"/>
        <w:ind w:right="20" w:firstLine="704"/>
        <w:rPr>
          <w:rFonts w:ascii="Symbol" w:eastAsia="Symbol" w:hAnsi="Symbol" w:cs="Symbol"/>
          <w:sz w:val="28"/>
          <w:szCs w:val="28"/>
        </w:rPr>
      </w:pPr>
      <w:r>
        <w:rPr>
          <w:rFonts w:eastAsia="Times New Roman"/>
          <w:sz w:val="28"/>
          <w:szCs w:val="28"/>
        </w:rPr>
        <w:lastRenderedPageBreak/>
        <w:t>поделиться своим опытом (если такой был с первым ребёнком) и узнать об опыте других родителей.</w:t>
      </w:r>
    </w:p>
    <w:p w:rsidR="00FA785D" w:rsidRDefault="00FA785D">
      <w:pPr>
        <w:spacing w:line="16" w:lineRule="exact"/>
        <w:rPr>
          <w:rFonts w:ascii="Symbol" w:eastAsia="Symbol" w:hAnsi="Symbol" w:cs="Symbol"/>
          <w:sz w:val="28"/>
          <w:szCs w:val="28"/>
        </w:rPr>
      </w:pPr>
    </w:p>
    <w:p w:rsidR="00FA785D" w:rsidRDefault="008C5B2E">
      <w:pPr>
        <w:spacing w:line="234" w:lineRule="auto"/>
        <w:ind w:right="20" w:firstLine="710"/>
        <w:rPr>
          <w:rFonts w:ascii="Symbol" w:eastAsia="Symbol" w:hAnsi="Symbol" w:cs="Symbol"/>
          <w:sz w:val="28"/>
          <w:szCs w:val="28"/>
        </w:rPr>
      </w:pPr>
      <w:r>
        <w:rPr>
          <w:rFonts w:eastAsia="Times New Roman"/>
          <w:sz w:val="28"/>
          <w:szCs w:val="28"/>
        </w:rPr>
        <w:t>Всё это позволит родителям более спокойно отнестись к адаптации, а как известно если спокойна мама, то и ребёнок спокоен.</w:t>
      </w:r>
    </w:p>
    <w:p w:rsidR="00FA785D" w:rsidRDefault="00FA785D">
      <w:pPr>
        <w:spacing w:line="5" w:lineRule="exact"/>
        <w:rPr>
          <w:rFonts w:ascii="Symbol" w:eastAsia="Symbol" w:hAnsi="Symbol" w:cs="Symbol"/>
          <w:sz w:val="28"/>
          <w:szCs w:val="28"/>
        </w:rPr>
      </w:pPr>
    </w:p>
    <w:p w:rsidR="00FA785D" w:rsidRDefault="008C5B2E">
      <w:pPr>
        <w:ind w:left="700"/>
        <w:rPr>
          <w:rFonts w:ascii="Symbol" w:eastAsia="Symbol" w:hAnsi="Symbol" w:cs="Symbol"/>
          <w:sz w:val="28"/>
          <w:szCs w:val="28"/>
        </w:rPr>
      </w:pPr>
      <w:r>
        <w:rPr>
          <w:rFonts w:eastAsia="Times New Roman"/>
          <w:b/>
          <w:bCs/>
          <w:sz w:val="28"/>
          <w:szCs w:val="28"/>
        </w:rPr>
        <w:t>Работа с детьми в период адаптации</w:t>
      </w:r>
    </w:p>
    <w:p w:rsidR="00FA785D" w:rsidRDefault="00FA785D">
      <w:pPr>
        <w:spacing w:line="10" w:lineRule="exact"/>
        <w:rPr>
          <w:rFonts w:ascii="Symbol" w:eastAsia="Symbol" w:hAnsi="Symbol" w:cs="Symbol"/>
          <w:sz w:val="28"/>
          <w:szCs w:val="28"/>
        </w:rPr>
      </w:pPr>
    </w:p>
    <w:p w:rsidR="00FA785D" w:rsidRDefault="008C5B2E">
      <w:pPr>
        <w:spacing w:line="236" w:lineRule="auto"/>
        <w:ind w:right="20" w:firstLine="710"/>
        <w:jc w:val="both"/>
        <w:rPr>
          <w:rFonts w:ascii="Symbol" w:eastAsia="Symbol" w:hAnsi="Symbol" w:cs="Symbol"/>
          <w:sz w:val="28"/>
          <w:szCs w:val="28"/>
        </w:rPr>
      </w:pPr>
      <w:r>
        <w:rPr>
          <w:rFonts w:eastAsia="Times New Roman"/>
          <w:sz w:val="28"/>
          <w:szCs w:val="28"/>
        </w:rPr>
        <w:t>Для успешной адаптации ребенка к условиям дошкольного учреждения взрослым необходимо сформировать у ребенка положительную установку на детский сад, позитивное отношение к нему. Это зависит от профессионального мастерства воспитателей, атмосферы тепла, доброты, внимания.</w:t>
      </w:r>
    </w:p>
    <w:p w:rsidR="00FA785D" w:rsidRDefault="00FA785D">
      <w:pPr>
        <w:spacing w:line="20" w:lineRule="exact"/>
        <w:rPr>
          <w:rFonts w:ascii="Symbol" w:eastAsia="Symbol" w:hAnsi="Symbol" w:cs="Symbol"/>
          <w:sz w:val="28"/>
          <w:szCs w:val="28"/>
        </w:rPr>
      </w:pPr>
    </w:p>
    <w:p w:rsidR="00FA785D" w:rsidRDefault="008C5B2E">
      <w:pPr>
        <w:spacing w:line="234" w:lineRule="auto"/>
        <w:ind w:firstLine="710"/>
        <w:jc w:val="both"/>
        <w:rPr>
          <w:rFonts w:ascii="Symbol" w:eastAsia="Symbol" w:hAnsi="Symbol" w:cs="Symbol"/>
          <w:sz w:val="28"/>
          <w:szCs w:val="28"/>
        </w:rPr>
      </w:pPr>
      <w:r>
        <w:rPr>
          <w:rFonts w:eastAsia="Times New Roman"/>
          <w:sz w:val="28"/>
          <w:szCs w:val="28"/>
        </w:rPr>
        <w:t>На процесс адаптации ребенка влияют достигнутый уровень психического и физического развития, состояние здоровья, степень</w:t>
      </w:r>
    </w:p>
    <w:p w:rsidR="00FA785D" w:rsidRDefault="00FA785D">
      <w:pPr>
        <w:spacing w:line="15" w:lineRule="exact"/>
        <w:rPr>
          <w:rFonts w:ascii="Symbol" w:eastAsia="Symbol" w:hAnsi="Symbol" w:cs="Symbol"/>
          <w:sz w:val="28"/>
          <w:szCs w:val="28"/>
        </w:rPr>
      </w:pPr>
    </w:p>
    <w:p w:rsidR="00FA785D" w:rsidRDefault="008C5B2E">
      <w:pPr>
        <w:spacing w:line="237" w:lineRule="auto"/>
        <w:ind w:right="20"/>
        <w:jc w:val="both"/>
        <w:rPr>
          <w:rFonts w:ascii="Symbol" w:eastAsia="Symbol" w:hAnsi="Symbol" w:cs="Symbol"/>
          <w:sz w:val="28"/>
          <w:szCs w:val="28"/>
        </w:rPr>
      </w:pPr>
      <w:r>
        <w:rPr>
          <w:rFonts w:eastAsia="Times New Roman"/>
          <w:sz w:val="28"/>
          <w:szCs w:val="28"/>
        </w:rPr>
        <w:t>закаленности, сформированность навыков самообслуживания, коммуникативного общения со взрослыми и сверстниками, личностные особенности самого малыша, а также уровень тревожности и личностные особенности родителей.</w:t>
      </w:r>
    </w:p>
    <w:p w:rsidR="00FA785D" w:rsidRDefault="00FA785D">
      <w:pPr>
        <w:spacing w:line="4" w:lineRule="exact"/>
        <w:rPr>
          <w:rFonts w:ascii="Symbol" w:eastAsia="Symbol" w:hAnsi="Symbol" w:cs="Symbol"/>
          <w:sz w:val="28"/>
          <w:szCs w:val="28"/>
        </w:rPr>
      </w:pPr>
    </w:p>
    <w:p w:rsidR="00FA785D" w:rsidRDefault="008C5B2E">
      <w:pPr>
        <w:ind w:left="700"/>
        <w:rPr>
          <w:rFonts w:ascii="Symbol" w:eastAsia="Symbol" w:hAnsi="Symbol" w:cs="Symbol"/>
          <w:sz w:val="28"/>
          <w:szCs w:val="28"/>
        </w:rPr>
      </w:pPr>
      <w:r>
        <w:rPr>
          <w:rFonts w:eastAsia="Times New Roman"/>
          <w:sz w:val="28"/>
          <w:szCs w:val="28"/>
        </w:rPr>
        <w:t>В данной работе выделяются следующие направления:</w:t>
      </w:r>
    </w:p>
    <w:p w:rsidR="00FA785D" w:rsidRDefault="00FA785D">
      <w:pPr>
        <w:spacing w:line="14" w:lineRule="exact"/>
        <w:rPr>
          <w:rFonts w:ascii="Symbol" w:eastAsia="Symbol" w:hAnsi="Symbol" w:cs="Symbol"/>
          <w:sz w:val="28"/>
          <w:szCs w:val="28"/>
        </w:rPr>
      </w:pPr>
    </w:p>
    <w:p w:rsidR="00FA785D" w:rsidRDefault="008C5B2E">
      <w:pPr>
        <w:spacing w:line="234" w:lineRule="auto"/>
        <w:ind w:right="20" w:firstLine="710"/>
        <w:rPr>
          <w:rFonts w:ascii="Symbol" w:eastAsia="Symbol" w:hAnsi="Symbol" w:cs="Symbol"/>
          <w:sz w:val="28"/>
          <w:szCs w:val="28"/>
        </w:rPr>
      </w:pPr>
      <w:r>
        <w:rPr>
          <w:rFonts w:eastAsia="Times New Roman"/>
          <w:sz w:val="28"/>
          <w:szCs w:val="28"/>
        </w:rPr>
        <w:t>• подготовка детей к поступлению в ДОУ и прогнозирование адаптации к нему;</w:t>
      </w:r>
    </w:p>
    <w:p w:rsidR="00FA785D" w:rsidRDefault="008C5B2E">
      <w:pPr>
        <w:ind w:left="700"/>
        <w:rPr>
          <w:rFonts w:ascii="Symbol" w:eastAsia="Symbol" w:hAnsi="Symbol" w:cs="Symbol"/>
          <w:sz w:val="28"/>
          <w:szCs w:val="28"/>
        </w:rPr>
      </w:pPr>
      <w:r>
        <w:rPr>
          <w:rFonts w:eastAsia="Times New Roman"/>
          <w:sz w:val="28"/>
          <w:szCs w:val="28"/>
        </w:rPr>
        <w:t>•</w:t>
      </w:r>
      <w:r>
        <w:rPr>
          <w:rFonts w:eastAsia="Times New Roman"/>
          <w:sz w:val="27"/>
          <w:szCs w:val="27"/>
        </w:rPr>
        <w:t>организация жизнедеятельности детей в период адаптации;</w:t>
      </w:r>
    </w:p>
    <w:p w:rsidR="00FA785D" w:rsidRDefault="00FA785D">
      <w:pPr>
        <w:spacing w:line="15" w:lineRule="exact"/>
        <w:rPr>
          <w:rFonts w:ascii="Symbol" w:eastAsia="Symbol" w:hAnsi="Symbol" w:cs="Symbol"/>
          <w:sz w:val="28"/>
          <w:szCs w:val="28"/>
        </w:rPr>
      </w:pPr>
    </w:p>
    <w:p w:rsidR="00FA785D" w:rsidRDefault="008C5B2E">
      <w:pPr>
        <w:spacing w:line="234" w:lineRule="auto"/>
        <w:ind w:firstLine="710"/>
        <w:rPr>
          <w:rFonts w:ascii="Symbol" w:eastAsia="Symbol" w:hAnsi="Symbol" w:cs="Symbol"/>
          <w:sz w:val="28"/>
          <w:szCs w:val="28"/>
        </w:rPr>
      </w:pPr>
      <w:r>
        <w:rPr>
          <w:rFonts w:eastAsia="Times New Roman"/>
          <w:sz w:val="28"/>
          <w:szCs w:val="28"/>
        </w:rPr>
        <w:t>• контроль состояния здоровья детей в период адаптации и коррекция возникающих нарушений.</w:t>
      </w:r>
    </w:p>
    <w:p w:rsidR="00FA785D" w:rsidRDefault="00FA785D">
      <w:pPr>
        <w:spacing w:line="15" w:lineRule="exact"/>
        <w:rPr>
          <w:rFonts w:ascii="Symbol" w:eastAsia="Symbol" w:hAnsi="Symbol" w:cs="Symbol"/>
          <w:sz w:val="28"/>
          <w:szCs w:val="28"/>
        </w:rPr>
      </w:pPr>
    </w:p>
    <w:p w:rsidR="00FA785D" w:rsidRDefault="008C5B2E">
      <w:pPr>
        <w:spacing w:line="234" w:lineRule="auto"/>
        <w:ind w:firstLine="710"/>
        <w:rPr>
          <w:rFonts w:ascii="Symbol" w:eastAsia="Symbol" w:hAnsi="Symbol" w:cs="Symbol"/>
          <w:sz w:val="28"/>
          <w:szCs w:val="28"/>
        </w:rPr>
      </w:pPr>
      <w:r>
        <w:rPr>
          <w:rFonts w:eastAsia="Times New Roman"/>
          <w:sz w:val="28"/>
          <w:szCs w:val="28"/>
        </w:rPr>
        <w:t>Психологическая готовность ребенка к ДОУ - это один из важнейших итогов психического развития в период дошкольного детства.</w:t>
      </w:r>
    </w:p>
    <w:p w:rsidR="00FA785D" w:rsidRDefault="00FA785D">
      <w:pPr>
        <w:spacing w:line="15" w:lineRule="exact"/>
        <w:rPr>
          <w:rFonts w:ascii="Symbol" w:eastAsia="Symbol" w:hAnsi="Symbol" w:cs="Symbol"/>
          <w:sz w:val="28"/>
          <w:szCs w:val="28"/>
        </w:rPr>
      </w:pPr>
    </w:p>
    <w:p w:rsidR="00FA785D" w:rsidRDefault="008C5B2E">
      <w:pPr>
        <w:spacing w:line="238" w:lineRule="auto"/>
        <w:ind w:right="20" w:firstLine="710"/>
        <w:jc w:val="both"/>
        <w:rPr>
          <w:rFonts w:ascii="Symbol" w:eastAsia="Symbol" w:hAnsi="Symbol" w:cs="Symbol"/>
          <w:sz w:val="28"/>
          <w:szCs w:val="28"/>
        </w:rPr>
      </w:pPr>
      <w:r>
        <w:rPr>
          <w:rFonts w:eastAsia="Times New Roman"/>
          <w:sz w:val="28"/>
          <w:szCs w:val="28"/>
        </w:rPr>
        <w:t>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детского сада. Невыполнение основных педагогических правил при воспитании детей приводит к нарушениям</w:t>
      </w:r>
    </w:p>
    <w:p w:rsidR="00FA785D" w:rsidRDefault="00FA785D">
      <w:pPr>
        <w:spacing w:line="16" w:lineRule="exact"/>
        <w:rPr>
          <w:rFonts w:ascii="Symbol" w:eastAsia="Symbol" w:hAnsi="Symbol" w:cs="Symbol"/>
          <w:sz w:val="28"/>
          <w:szCs w:val="28"/>
        </w:rPr>
      </w:pPr>
    </w:p>
    <w:p w:rsidR="00FA785D" w:rsidRDefault="008C5B2E">
      <w:pPr>
        <w:spacing w:line="234" w:lineRule="auto"/>
        <w:ind w:right="20"/>
        <w:rPr>
          <w:rFonts w:ascii="Symbol" w:eastAsia="Symbol" w:hAnsi="Symbol" w:cs="Symbol"/>
          <w:sz w:val="28"/>
          <w:szCs w:val="28"/>
        </w:rPr>
      </w:pPr>
      <w:r>
        <w:rPr>
          <w:rFonts w:eastAsia="Times New Roman"/>
          <w:sz w:val="28"/>
          <w:szCs w:val="28"/>
        </w:rPr>
        <w:t>интеллектуального, физического развития ребенка, возникновению отрицательных форм поведения.</w:t>
      </w:r>
    </w:p>
    <w:p w:rsidR="00FA785D" w:rsidRDefault="008C5B2E">
      <w:pPr>
        <w:ind w:left="700"/>
        <w:rPr>
          <w:rFonts w:ascii="Symbol" w:eastAsia="Symbol" w:hAnsi="Symbol" w:cs="Symbol"/>
          <w:sz w:val="28"/>
          <w:szCs w:val="28"/>
        </w:rPr>
      </w:pPr>
      <w:r>
        <w:rPr>
          <w:rFonts w:eastAsia="Times New Roman"/>
          <w:sz w:val="28"/>
          <w:szCs w:val="28"/>
        </w:rPr>
        <w:t>Среди форм работы педагога-психолога с детьми можно выделить:</w:t>
      </w:r>
    </w:p>
    <w:p w:rsidR="00FA785D" w:rsidRDefault="008C5B2E">
      <w:pPr>
        <w:numPr>
          <w:ilvl w:val="0"/>
          <w:numId w:val="7"/>
        </w:numPr>
        <w:tabs>
          <w:tab w:val="left" w:pos="1400"/>
        </w:tabs>
        <w:ind w:left="1400" w:hanging="696"/>
        <w:rPr>
          <w:rFonts w:eastAsia="Times New Roman"/>
          <w:sz w:val="28"/>
          <w:szCs w:val="28"/>
        </w:rPr>
      </w:pPr>
      <w:r>
        <w:rPr>
          <w:rFonts w:eastAsia="Times New Roman"/>
          <w:sz w:val="28"/>
          <w:szCs w:val="28"/>
        </w:rPr>
        <w:t>наблюдение за адаптационным процессом;</w:t>
      </w:r>
    </w:p>
    <w:p w:rsidR="00FA785D" w:rsidRDefault="00FA785D">
      <w:pPr>
        <w:spacing w:line="14" w:lineRule="exact"/>
        <w:rPr>
          <w:rFonts w:eastAsia="Times New Roman"/>
          <w:sz w:val="28"/>
          <w:szCs w:val="28"/>
        </w:rPr>
      </w:pPr>
    </w:p>
    <w:p w:rsidR="00FA785D" w:rsidRDefault="008C5B2E">
      <w:pPr>
        <w:numPr>
          <w:ilvl w:val="0"/>
          <w:numId w:val="7"/>
        </w:numPr>
        <w:tabs>
          <w:tab w:val="left" w:pos="1417"/>
        </w:tabs>
        <w:spacing w:line="236" w:lineRule="auto"/>
        <w:ind w:right="20" w:firstLine="704"/>
        <w:jc w:val="both"/>
        <w:rPr>
          <w:rFonts w:eastAsia="Times New Roman"/>
          <w:sz w:val="28"/>
          <w:szCs w:val="28"/>
        </w:rPr>
      </w:pPr>
      <w:r>
        <w:rPr>
          <w:rFonts w:eastAsia="Times New Roman"/>
          <w:sz w:val="28"/>
          <w:szCs w:val="28"/>
        </w:rPr>
        <w:t>организация игровых ситуаций в течение недели. Желательно, чтобы эта форма работы не сводилась к единоразовому посещению детей. Необходимо ежедневно будет заходить в группу к детям в период адаптации. Так дети быстрее привыкнут к нему и не успеют забыть;</w:t>
      </w:r>
    </w:p>
    <w:p w:rsidR="00FA785D" w:rsidRDefault="00FA785D">
      <w:pPr>
        <w:spacing w:line="20" w:lineRule="exact"/>
        <w:rPr>
          <w:rFonts w:eastAsia="Times New Roman"/>
          <w:sz w:val="28"/>
          <w:szCs w:val="28"/>
        </w:rPr>
      </w:pPr>
    </w:p>
    <w:p w:rsidR="00FA785D" w:rsidRDefault="008C5B2E">
      <w:pPr>
        <w:numPr>
          <w:ilvl w:val="0"/>
          <w:numId w:val="7"/>
        </w:numPr>
        <w:tabs>
          <w:tab w:val="left" w:pos="1417"/>
        </w:tabs>
        <w:spacing w:line="238" w:lineRule="auto"/>
        <w:ind w:firstLine="704"/>
        <w:jc w:val="both"/>
        <w:rPr>
          <w:rFonts w:eastAsia="Times New Roman"/>
          <w:sz w:val="28"/>
          <w:szCs w:val="28"/>
        </w:rPr>
      </w:pPr>
      <w:r>
        <w:rPr>
          <w:rFonts w:eastAsia="Times New Roman"/>
          <w:sz w:val="28"/>
          <w:szCs w:val="28"/>
        </w:rPr>
        <w:t>индивидуальная работа с детьми. Данная форма работы может проводиться, как в кабинете психолога (если ребёнок согласен пойти), так и в групповом помещении. В индивидуальной помощи нуждаются дети, которые подолгу не могут успокоиться. Тогда задача психолога переключить внимание ребёнка на любой вид деятельности. Здесь важно создать интерес и передать его своими эмоциями;</w:t>
      </w:r>
    </w:p>
    <w:p w:rsidR="00FA785D" w:rsidRDefault="00FA785D">
      <w:pPr>
        <w:spacing w:line="19" w:lineRule="exact"/>
        <w:rPr>
          <w:rFonts w:eastAsia="Times New Roman"/>
          <w:sz w:val="28"/>
          <w:szCs w:val="28"/>
        </w:rPr>
      </w:pPr>
    </w:p>
    <w:p w:rsidR="00FA785D" w:rsidRDefault="008C5B2E">
      <w:pPr>
        <w:numPr>
          <w:ilvl w:val="0"/>
          <w:numId w:val="7"/>
        </w:numPr>
        <w:tabs>
          <w:tab w:val="left" w:pos="1417"/>
        </w:tabs>
        <w:spacing w:line="234" w:lineRule="auto"/>
        <w:ind w:firstLine="704"/>
        <w:rPr>
          <w:rFonts w:eastAsia="Times New Roman"/>
          <w:sz w:val="28"/>
          <w:szCs w:val="28"/>
        </w:rPr>
      </w:pPr>
      <w:r>
        <w:rPr>
          <w:rFonts w:eastAsia="Times New Roman"/>
          <w:sz w:val="28"/>
          <w:szCs w:val="28"/>
        </w:rPr>
        <w:t>контроль за НПР, заполнение карт нервно-психического развития - это следующая форма работы;</w:t>
      </w:r>
    </w:p>
    <w:p w:rsidR="00FA785D" w:rsidRDefault="00FA785D">
      <w:pPr>
        <w:sectPr w:rsidR="00FA785D">
          <w:pgSz w:w="11900" w:h="16838"/>
          <w:pgMar w:top="1160" w:right="1124" w:bottom="955" w:left="1140" w:header="0" w:footer="0" w:gutter="0"/>
          <w:cols w:space="720" w:equalWidth="0">
            <w:col w:w="9640"/>
          </w:cols>
        </w:sectPr>
      </w:pPr>
    </w:p>
    <w:p w:rsidR="00FA785D" w:rsidRDefault="008C5B2E">
      <w:pPr>
        <w:spacing w:line="239" w:lineRule="auto"/>
        <w:ind w:firstLine="710"/>
        <w:jc w:val="both"/>
        <w:rPr>
          <w:sz w:val="20"/>
          <w:szCs w:val="20"/>
        </w:rPr>
      </w:pPr>
      <w:r>
        <w:rPr>
          <w:rFonts w:eastAsia="Times New Roman"/>
          <w:sz w:val="28"/>
          <w:szCs w:val="28"/>
        </w:rPr>
        <w:lastRenderedPageBreak/>
        <w:t>При помощи Методики определения нервно-психического развития детей раннего возраста, разработанной Н. М. Аксариной, К. Л. Печорой, Г. В. Пантюхиной. Эта методика позволяет - своевременно выявить отклонения в развитии и поведении ребенка для организации необходимой коррекции. Диагностика предполагает эмоционально-деловое общение взрослого с ребенком, проходящее в непринужденной ситуации. Одномоментно проверяется развитие ребенка не более чем по 2-3 показателям. Поведение ребенка, состояние возбудимости нервной системы, выносливость, подвижность, уравновешенность, контактность и другие индивидуальные особенности могут быть определены путем наблюдения за ним.</w:t>
      </w:r>
    </w:p>
    <w:p w:rsidR="00FA785D" w:rsidRDefault="008C5B2E">
      <w:pPr>
        <w:numPr>
          <w:ilvl w:val="0"/>
          <w:numId w:val="8"/>
        </w:numPr>
        <w:tabs>
          <w:tab w:val="left" w:pos="1400"/>
        </w:tabs>
        <w:ind w:left="1400" w:hanging="696"/>
        <w:rPr>
          <w:rFonts w:eastAsia="Times New Roman"/>
          <w:sz w:val="28"/>
          <w:szCs w:val="28"/>
        </w:rPr>
      </w:pPr>
      <w:r>
        <w:rPr>
          <w:rFonts w:eastAsia="Times New Roman"/>
          <w:sz w:val="28"/>
          <w:szCs w:val="28"/>
        </w:rPr>
        <w:t>Фронтальные занятия;</w:t>
      </w:r>
    </w:p>
    <w:p w:rsidR="00FA785D" w:rsidRDefault="00FA785D">
      <w:pPr>
        <w:spacing w:line="15" w:lineRule="exact"/>
        <w:rPr>
          <w:sz w:val="20"/>
          <w:szCs w:val="20"/>
        </w:rPr>
      </w:pPr>
    </w:p>
    <w:p w:rsidR="00FA785D" w:rsidRDefault="008C5B2E">
      <w:pPr>
        <w:spacing w:line="235" w:lineRule="auto"/>
        <w:ind w:right="20" w:firstLine="710"/>
        <w:jc w:val="both"/>
        <w:rPr>
          <w:sz w:val="20"/>
          <w:szCs w:val="20"/>
        </w:rPr>
      </w:pPr>
      <w:r>
        <w:rPr>
          <w:rFonts w:eastAsia="Times New Roman"/>
          <w:sz w:val="28"/>
          <w:szCs w:val="28"/>
        </w:rPr>
        <w:t>Коррекционно-развивающие занятия, направленные на решение проблем, возникших в начальном периоде адаптации детей к условиям дошкольного образовательного учреждения.</w:t>
      </w:r>
    </w:p>
    <w:p w:rsidR="00FA785D" w:rsidRDefault="00FA785D">
      <w:pPr>
        <w:spacing w:line="20" w:lineRule="exact"/>
        <w:rPr>
          <w:sz w:val="20"/>
          <w:szCs w:val="20"/>
        </w:rPr>
      </w:pPr>
    </w:p>
    <w:p w:rsidR="00FA785D" w:rsidRDefault="008C5B2E">
      <w:pPr>
        <w:numPr>
          <w:ilvl w:val="0"/>
          <w:numId w:val="9"/>
        </w:numPr>
        <w:tabs>
          <w:tab w:val="left" w:pos="1066"/>
        </w:tabs>
        <w:spacing w:line="238" w:lineRule="auto"/>
        <w:ind w:firstLine="704"/>
        <w:jc w:val="both"/>
        <w:rPr>
          <w:rFonts w:eastAsia="Times New Roman"/>
          <w:sz w:val="28"/>
          <w:szCs w:val="28"/>
        </w:rPr>
      </w:pPr>
      <w:r>
        <w:rPr>
          <w:rFonts w:eastAsia="Times New Roman"/>
          <w:sz w:val="28"/>
          <w:szCs w:val="28"/>
        </w:rPr>
        <w:t>период адаптации можно пользоваться следующими программами: Е.Е.Хомякова «Комплексные развивающие занятия с детьми раннего возраста»; И.В. Ковалева «Профилактика агрессивного поведения у детей раннего возраста»; А.С. Роньжина «Занятия с детьми 2-4х лет в период адаптации к дошкольному учреждению»; Н.В.Кирюхина «Организация и содержание работы по адаптации детей в ДОУ»; О.А. Терехина, В.С. Богословская «Здравствуй, детский сад».</w:t>
      </w:r>
    </w:p>
    <w:p w:rsidR="00FA785D" w:rsidRDefault="00FA785D">
      <w:pPr>
        <w:spacing w:line="21" w:lineRule="exact"/>
        <w:rPr>
          <w:rFonts w:eastAsia="Times New Roman"/>
          <w:sz w:val="28"/>
          <w:szCs w:val="28"/>
        </w:rPr>
      </w:pPr>
    </w:p>
    <w:p w:rsidR="00FA785D" w:rsidRDefault="008C5B2E">
      <w:pPr>
        <w:spacing w:line="235" w:lineRule="auto"/>
        <w:ind w:right="20" w:firstLine="710"/>
        <w:jc w:val="both"/>
        <w:rPr>
          <w:rFonts w:eastAsia="Times New Roman"/>
          <w:sz w:val="28"/>
          <w:szCs w:val="28"/>
        </w:rPr>
      </w:pPr>
      <w:r>
        <w:rPr>
          <w:rFonts w:eastAsia="Times New Roman"/>
          <w:sz w:val="28"/>
          <w:szCs w:val="28"/>
        </w:rPr>
        <w:t>Игры в период адаптации должны быть фронтальными, чтобы не один ребенок не чувствовал себя обделенным вниманием, игры не должны быть слишком длительными. Всегда инициатором игры выступает взрослый.</w:t>
      </w:r>
    </w:p>
    <w:p w:rsidR="00FA785D" w:rsidRDefault="00FA785D">
      <w:pPr>
        <w:spacing w:line="19" w:lineRule="exact"/>
        <w:rPr>
          <w:rFonts w:eastAsia="Times New Roman"/>
          <w:sz w:val="28"/>
          <w:szCs w:val="28"/>
        </w:rPr>
      </w:pPr>
    </w:p>
    <w:p w:rsidR="00FA785D" w:rsidRDefault="008C5B2E">
      <w:pPr>
        <w:spacing w:line="234" w:lineRule="auto"/>
        <w:ind w:right="20" w:firstLine="710"/>
        <w:jc w:val="both"/>
        <w:rPr>
          <w:rFonts w:eastAsia="Times New Roman"/>
          <w:sz w:val="28"/>
          <w:szCs w:val="28"/>
        </w:rPr>
      </w:pPr>
      <w:r>
        <w:rPr>
          <w:rFonts w:eastAsia="Times New Roman"/>
          <w:sz w:val="28"/>
          <w:szCs w:val="28"/>
        </w:rPr>
        <w:t>По истечении периода адаптации на педагогическом совещании анализируется степень адаптации детей на основании данных полученных из</w:t>
      </w:r>
    </w:p>
    <w:p w:rsidR="00FA785D" w:rsidRDefault="00FA785D">
      <w:pPr>
        <w:spacing w:line="15" w:lineRule="exact"/>
        <w:rPr>
          <w:rFonts w:eastAsia="Times New Roman"/>
          <w:sz w:val="28"/>
          <w:szCs w:val="28"/>
        </w:rPr>
      </w:pPr>
    </w:p>
    <w:p w:rsidR="00FA785D" w:rsidRDefault="008C5B2E">
      <w:pPr>
        <w:spacing w:line="235" w:lineRule="auto"/>
        <w:ind w:right="20"/>
        <w:jc w:val="both"/>
        <w:rPr>
          <w:rFonts w:eastAsia="Times New Roman"/>
          <w:sz w:val="28"/>
          <w:szCs w:val="28"/>
        </w:rPr>
      </w:pPr>
      <w:r>
        <w:rPr>
          <w:rFonts w:eastAsia="Times New Roman"/>
          <w:sz w:val="28"/>
          <w:szCs w:val="28"/>
        </w:rPr>
        <w:t>листа адаптации, обсуждаются результаты проделанной работы, положительные моменты, анализируются итоги, корректируются планы организации адаптации и намечается дальнейшая работа.</w:t>
      </w:r>
    </w:p>
    <w:p w:rsidR="00FA785D" w:rsidRDefault="00FA785D">
      <w:pPr>
        <w:spacing w:line="23" w:lineRule="exact"/>
        <w:rPr>
          <w:rFonts w:eastAsia="Times New Roman"/>
          <w:sz w:val="28"/>
          <w:szCs w:val="28"/>
        </w:rPr>
      </w:pPr>
    </w:p>
    <w:sectPr w:rsidR="00FA785D" w:rsidSect="00FA785D">
      <w:pgSz w:w="11900" w:h="16838"/>
      <w:pgMar w:top="1141" w:right="1124" w:bottom="1440" w:left="114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6E0E4A8"/>
    <w:lvl w:ilvl="0" w:tplc="BF42EEFA">
      <w:start w:val="1"/>
      <w:numFmt w:val="bullet"/>
      <w:lvlText w:val=""/>
      <w:lvlJc w:val="left"/>
    </w:lvl>
    <w:lvl w:ilvl="1" w:tplc="74205F4A">
      <w:numFmt w:val="decimal"/>
      <w:lvlText w:val=""/>
      <w:lvlJc w:val="left"/>
    </w:lvl>
    <w:lvl w:ilvl="2" w:tplc="2BDCECAA">
      <w:numFmt w:val="decimal"/>
      <w:lvlText w:val=""/>
      <w:lvlJc w:val="left"/>
    </w:lvl>
    <w:lvl w:ilvl="3" w:tplc="F78ECD74">
      <w:numFmt w:val="decimal"/>
      <w:lvlText w:val=""/>
      <w:lvlJc w:val="left"/>
    </w:lvl>
    <w:lvl w:ilvl="4" w:tplc="671628DE">
      <w:numFmt w:val="decimal"/>
      <w:lvlText w:val=""/>
      <w:lvlJc w:val="left"/>
    </w:lvl>
    <w:lvl w:ilvl="5" w:tplc="51E41078">
      <w:numFmt w:val="decimal"/>
      <w:lvlText w:val=""/>
      <w:lvlJc w:val="left"/>
    </w:lvl>
    <w:lvl w:ilvl="6" w:tplc="2A9E6032">
      <w:numFmt w:val="decimal"/>
      <w:lvlText w:val=""/>
      <w:lvlJc w:val="left"/>
    </w:lvl>
    <w:lvl w:ilvl="7" w:tplc="E332A2E4">
      <w:numFmt w:val="decimal"/>
      <w:lvlText w:val=""/>
      <w:lvlJc w:val="left"/>
    </w:lvl>
    <w:lvl w:ilvl="8" w:tplc="A97A5B26">
      <w:numFmt w:val="decimal"/>
      <w:lvlText w:val=""/>
      <w:lvlJc w:val="left"/>
    </w:lvl>
  </w:abstractNum>
  <w:abstractNum w:abstractNumId="1">
    <w:nsid w:val="00000BB3"/>
    <w:multiLevelType w:val="hybridMultilevel"/>
    <w:tmpl w:val="4A340842"/>
    <w:lvl w:ilvl="0" w:tplc="4BEA9F5C">
      <w:start w:val="1"/>
      <w:numFmt w:val="bullet"/>
      <w:lvlText w:val=""/>
      <w:lvlJc w:val="left"/>
    </w:lvl>
    <w:lvl w:ilvl="1" w:tplc="1BC0E2EA">
      <w:numFmt w:val="decimal"/>
      <w:lvlText w:val=""/>
      <w:lvlJc w:val="left"/>
    </w:lvl>
    <w:lvl w:ilvl="2" w:tplc="E5BE4E7C">
      <w:numFmt w:val="decimal"/>
      <w:lvlText w:val=""/>
      <w:lvlJc w:val="left"/>
    </w:lvl>
    <w:lvl w:ilvl="3" w:tplc="66CE7A1C">
      <w:numFmt w:val="decimal"/>
      <w:lvlText w:val=""/>
      <w:lvlJc w:val="left"/>
    </w:lvl>
    <w:lvl w:ilvl="4" w:tplc="EE40AFBC">
      <w:numFmt w:val="decimal"/>
      <w:lvlText w:val=""/>
      <w:lvlJc w:val="left"/>
    </w:lvl>
    <w:lvl w:ilvl="5" w:tplc="38BE3FE2">
      <w:numFmt w:val="decimal"/>
      <w:lvlText w:val=""/>
      <w:lvlJc w:val="left"/>
    </w:lvl>
    <w:lvl w:ilvl="6" w:tplc="313A06C4">
      <w:numFmt w:val="decimal"/>
      <w:lvlText w:val=""/>
      <w:lvlJc w:val="left"/>
    </w:lvl>
    <w:lvl w:ilvl="7" w:tplc="C630B1A0">
      <w:numFmt w:val="decimal"/>
      <w:lvlText w:val=""/>
      <w:lvlJc w:val="left"/>
    </w:lvl>
    <w:lvl w:ilvl="8" w:tplc="FBBA97EE">
      <w:numFmt w:val="decimal"/>
      <w:lvlText w:val=""/>
      <w:lvlJc w:val="left"/>
    </w:lvl>
  </w:abstractNum>
  <w:abstractNum w:abstractNumId="2">
    <w:nsid w:val="000012DB"/>
    <w:multiLevelType w:val="hybridMultilevel"/>
    <w:tmpl w:val="2BC472B8"/>
    <w:lvl w:ilvl="0" w:tplc="A142DC7A">
      <w:start w:val="5"/>
      <w:numFmt w:val="decimal"/>
      <w:lvlText w:val="%1."/>
      <w:lvlJc w:val="left"/>
    </w:lvl>
    <w:lvl w:ilvl="1" w:tplc="D3BA4132">
      <w:numFmt w:val="decimal"/>
      <w:lvlText w:val=""/>
      <w:lvlJc w:val="left"/>
    </w:lvl>
    <w:lvl w:ilvl="2" w:tplc="A312566A">
      <w:numFmt w:val="decimal"/>
      <w:lvlText w:val=""/>
      <w:lvlJc w:val="left"/>
    </w:lvl>
    <w:lvl w:ilvl="3" w:tplc="ABA8F4EE">
      <w:numFmt w:val="decimal"/>
      <w:lvlText w:val=""/>
      <w:lvlJc w:val="left"/>
    </w:lvl>
    <w:lvl w:ilvl="4" w:tplc="E22E934C">
      <w:numFmt w:val="decimal"/>
      <w:lvlText w:val=""/>
      <w:lvlJc w:val="left"/>
    </w:lvl>
    <w:lvl w:ilvl="5" w:tplc="4E463DC6">
      <w:numFmt w:val="decimal"/>
      <w:lvlText w:val=""/>
      <w:lvlJc w:val="left"/>
    </w:lvl>
    <w:lvl w:ilvl="6" w:tplc="1EAE5AAA">
      <w:numFmt w:val="decimal"/>
      <w:lvlText w:val=""/>
      <w:lvlJc w:val="left"/>
    </w:lvl>
    <w:lvl w:ilvl="7" w:tplc="AF4A3BE2">
      <w:numFmt w:val="decimal"/>
      <w:lvlText w:val=""/>
      <w:lvlJc w:val="left"/>
    </w:lvl>
    <w:lvl w:ilvl="8" w:tplc="DFB6E0F0">
      <w:numFmt w:val="decimal"/>
      <w:lvlText w:val=""/>
      <w:lvlJc w:val="left"/>
    </w:lvl>
  </w:abstractNum>
  <w:abstractNum w:abstractNumId="3">
    <w:nsid w:val="0000153C"/>
    <w:multiLevelType w:val="hybridMultilevel"/>
    <w:tmpl w:val="0C2E9444"/>
    <w:lvl w:ilvl="0" w:tplc="6AD4D6E2">
      <w:start w:val="1"/>
      <w:numFmt w:val="bullet"/>
      <w:lvlText w:val="В"/>
      <w:lvlJc w:val="left"/>
    </w:lvl>
    <w:lvl w:ilvl="1" w:tplc="539CF880">
      <w:numFmt w:val="decimal"/>
      <w:lvlText w:val=""/>
      <w:lvlJc w:val="left"/>
    </w:lvl>
    <w:lvl w:ilvl="2" w:tplc="DED08226">
      <w:numFmt w:val="decimal"/>
      <w:lvlText w:val=""/>
      <w:lvlJc w:val="left"/>
    </w:lvl>
    <w:lvl w:ilvl="3" w:tplc="94AAB722">
      <w:numFmt w:val="decimal"/>
      <w:lvlText w:val=""/>
      <w:lvlJc w:val="left"/>
    </w:lvl>
    <w:lvl w:ilvl="4" w:tplc="3904B8E8">
      <w:numFmt w:val="decimal"/>
      <w:lvlText w:val=""/>
      <w:lvlJc w:val="left"/>
    </w:lvl>
    <w:lvl w:ilvl="5" w:tplc="434E8E36">
      <w:numFmt w:val="decimal"/>
      <w:lvlText w:val=""/>
      <w:lvlJc w:val="left"/>
    </w:lvl>
    <w:lvl w:ilvl="6" w:tplc="445619F8">
      <w:numFmt w:val="decimal"/>
      <w:lvlText w:val=""/>
      <w:lvlJc w:val="left"/>
    </w:lvl>
    <w:lvl w:ilvl="7" w:tplc="88C2FC30">
      <w:numFmt w:val="decimal"/>
      <w:lvlText w:val=""/>
      <w:lvlJc w:val="left"/>
    </w:lvl>
    <w:lvl w:ilvl="8" w:tplc="681EC48C">
      <w:numFmt w:val="decimal"/>
      <w:lvlText w:val=""/>
      <w:lvlJc w:val="left"/>
    </w:lvl>
  </w:abstractNum>
  <w:abstractNum w:abstractNumId="4">
    <w:nsid w:val="000026E9"/>
    <w:multiLevelType w:val="hybridMultilevel"/>
    <w:tmpl w:val="E27682FA"/>
    <w:lvl w:ilvl="0" w:tplc="53207836">
      <w:numFmt w:val="decimal"/>
      <w:lvlText w:val="%1."/>
      <w:lvlJc w:val="left"/>
    </w:lvl>
    <w:lvl w:ilvl="1" w:tplc="48A69D38">
      <w:start w:val="1"/>
      <w:numFmt w:val="bullet"/>
      <w:lvlText w:val="В"/>
      <w:lvlJc w:val="left"/>
    </w:lvl>
    <w:lvl w:ilvl="2" w:tplc="12C8D016">
      <w:start w:val="1"/>
      <w:numFmt w:val="bullet"/>
      <w:lvlText w:val=""/>
      <w:lvlJc w:val="left"/>
    </w:lvl>
    <w:lvl w:ilvl="3" w:tplc="5958F96E">
      <w:numFmt w:val="decimal"/>
      <w:lvlText w:val=""/>
      <w:lvlJc w:val="left"/>
    </w:lvl>
    <w:lvl w:ilvl="4" w:tplc="B77ED3A2">
      <w:numFmt w:val="decimal"/>
      <w:lvlText w:val=""/>
      <w:lvlJc w:val="left"/>
    </w:lvl>
    <w:lvl w:ilvl="5" w:tplc="7E8C3450">
      <w:numFmt w:val="decimal"/>
      <w:lvlText w:val=""/>
      <w:lvlJc w:val="left"/>
    </w:lvl>
    <w:lvl w:ilvl="6" w:tplc="27BCC6D8">
      <w:numFmt w:val="decimal"/>
      <w:lvlText w:val=""/>
      <w:lvlJc w:val="left"/>
    </w:lvl>
    <w:lvl w:ilvl="7" w:tplc="C48002F0">
      <w:numFmt w:val="decimal"/>
      <w:lvlText w:val=""/>
      <w:lvlJc w:val="left"/>
    </w:lvl>
    <w:lvl w:ilvl="8" w:tplc="1ACAFB72">
      <w:numFmt w:val="decimal"/>
      <w:lvlText w:val=""/>
      <w:lvlJc w:val="left"/>
    </w:lvl>
  </w:abstractNum>
  <w:abstractNum w:abstractNumId="5">
    <w:nsid w:val="00002EA6"/>
    <w:multiLevelType w:val="hybridMultilevel"/>
    <w:tmpl w:val="159A3A16"/>
    <w:lvl w:ilvl="0" w:tplc="A66887AE">
      <w:start w:val="1"/>
      <w:numFmt w:val="decimal"/>
      <w:lvlText w:val="%1."/>
      <w:lvlJc w:val="left"/>
    </w:lvl>
    <w:lvl w:ilvl="1" w:tplc="86EEEB74">
      <w:numFmt w:val="decimal"/>
      <w:lvlText w:val=""/>
      <w:lvlJc w:val="left"/>
    </w:lvl>
    <w:lvl w:ilvl="2" w:tplc="814A7A62">
      <w:numFmt w:val="decimal"/>
      <w:lvlText w:val=""/>
      <w:lvlJc w:val="left"/>
    </w:lvl>
    <w:lvl w:ilvl="3" w:tplc="9514CCD8">
      <w:numFmt w:val="decimal"/>
      <w:lvlText w:val=""/>
      <w:lvlJc w:val="left"/>
    </w:lvl>
    <w:lvl w:ilvl="4" w:tplc="3506A36A">
      <w:numFmt w:val="decimal"/>
      <w:lvlText w:val=""/>
      <w:lvlJc w:val="left"/>
    </w:lvl>
    <w:lvl w:ilvl="5" w:tplc="A6B86EA6">
      <w:numFmt w:val="decimal"/>
      <w:lvlText w:val=""/>
      <w:lvlJc w:val="left"/>
    </w:lvl>
    <w:lvl w:ilvl="6" w:tplc="65F030C8">
      <w:numFmt w:val="decimal"/>
      <w:lvlText w:val=""/>
      <w:lvlJc w:val="left"/>
    </w:lvl>
    <w:lvl w:ilvl="7" w:tplc="E99CA6BE">
      <w:numFmt w:val="decimal"/>
      <w:lvlText w:val=""/>
      <w:lvlJc w:val="left"/>
    </w:lvl>
    <w:lvl w:ilvl="8" w:tplc="626AFFD4">
      <w:numFmt w:val="decimal"/>
      <w:lvlText w:val=""/>
      <w:lvlJc w:val="left"/>
    </w:lvl>
  </w:abstractNum>
  <w:abstractNum w:abstractNumId="6">
    <w:nsid w:val="000041BB"/>
    <w:multiLevelType w:val="hybridMultilevel"/>
    <w:tmpl w:val="26F84908"/>
    <w:lvl w:ilvl="0" w:tplc="2422A3C2">
      <w:start w:val="1"/>
      <w:numFmt w:val="decimal"/>
      <w:lvlText w:val="%1."/>
      <w:lvlJc w:val="left"/>
    </w:lvl>
    <w:lvl w:ilvl="1" w:tplc="E514EB70">
      <w:numFmt w:val="decimal"/>
      <w:lvlText w:val=""/>
      <w:lvlJc w:val="left"/>
    </w:lvl>
    <w:lvl w:ilvl="2" w:tplc="B32E99CA">
      <w:numFmt w:val="decimal"/>
      <w:lvlText w:val=""/>
      <w:lvlJc w:val="left"/>
    </w:lvl>
    <w:lvl w:ilvl="3" w:tplc="5FEAEDDA">
      <w:numFmt w:val="decimal"/>
      <w:lvlText w:val=""/>
      <w:lvlJc w:val="left"/>
    </w:lvl>
    <w:lvl w:ilvl="4" w:tplc="46326D34">
      <w:numFmt w:val="decimal"/>
      <w:lvlText w:val=""/>
      <w:lvlJc w:val="left"/>
    </w:lvl>
    <w:lvl w:ilvl="5" w:tplc="E7540E00">
      <w:numFmt w:val="decimal"/>
      <w:lvlText w:val=""/>
      <w:lvlJc w:val="left"/>
    </w:lvl>
    <w:lvl w:ilvl="6" w:tplc="7F44CD74">
      <w:numFmt w:val="decimal"/>
      <w:lvlText w:val=""/>
      <w:lvlJc w:val="left"/>
    </w:lvl>
    <w:lvl w:ilvl="7" w:tplc="9B268304">
      <w:numFmt w:val="decimal"/>
      <w:lvlText w:val=""/>
      <w:lvlJc w:val="left"/>
    </w:lvl>
    <w:lvl w:ilvl="8" w:tplc="96FCEADE">
      <w:numFmt w:val="decimal"/>
      <w:lvlText w:val=""/>
      <w:lvlJc w:val="left"/>
    </w:lvl>
  </w:abstractNum>
  <w:abstractNum w:abstractNumId="7">
    <w:nsid w:val="00005AF1"/>
    <w:multiLevelType w:val="hybridMultilevel"/>
    <w:tmpl w:val="2154E73A"/>
    <w:lvl w:ilvl="0" w:tplc="3472696C">
      <w:start w:val="1"/>
      <w:numFmt w:val="bullet"/>
      <w:lvlText w:val="•"/>
      <w:lvlJc w:val="left"/>
    </w:lvl>
    <w:lvl w:ilvl="1" w:tplc="D83AC19E">
      <w:numFmt w:val="decimal"/>
      <w:lvlText w:val=""/>
      <w:lvlJc w:val="left"/>
    </w:lvl>
    <w:lvl w:ilvl="2" w:tplc="680E785A">
      <w:numFmt w:val="decimal"/>
      <w:lvlText w:val=""/>
      <w:lvlJc w:val="left"/>
    </w:lvl>
    <w:lvl w:ilvl="3" w:tplc="9FE219F2">
      <w:numFmt w:val="decimal"/>
      <w:lvlText w:val=""/>
      <w:lvlJc w:val="left"/>
    </w:lvl>
    <w:lvl w:ilvl="4" w:tplc="CC1CDF36">
      <w:numFmt w:val="decimal"/>
      <w:lvlText w:val=""/>
      <w:lvlJc w:val="left"/>
    </w:lvl>
    <w:lvl w:ilvl="5" w:tplc="C660E74C">
      <w:numFmt w:val="decimal"/>
      <w:lvlText w:val=""/>
      <w:lvlJc w:val="left"/>
    </w:lvl>
    <w:lvl w:ilvl="6" w:tplc="CE1CBE08">
      <w:numFmt w:val="decimal"/>
      <w:lvlText w:val=""/>
      <w:lvlJc w:val="left"/>
    </w:lvl>
    <w:lvl w:ilvl="7" w:tplc="C6567658">
      <w:numFmt w:val="decimal"/>
      <w:lvlText w:val=""/>
      <w:lvlJc w:val="left"/>
    </w:lvl>
    <w:lvl w:ilvl="8" w:tplc="6F6E2746">
      <w:numFmt w:val="decimal"/>
      <w:lvlText w:val=""/>
      <w:lvlJc w:val="left"/>
    </w:lvl>
  </w:abstractNum>
  <w:abstractNum w:abstractNumId="8">
    <w:nsid w:val="00006DF1"/>
    <w:multiLevelType w:val="hybridMultilevel"/>
    <w:tmpl w:val="F7762714"/>
    <w:lvl w:ilvl="0" w:tplc="A8D68902">
      <w:start w:val="1"/>
      <w:numFmt w:val="bullet"/>
      <w:lvlText w:val="в"/>
      <w:lvlJc w:val="left"/>
    </w:lvl>
    <w:lvl w:ilvl="1" w:tplc="941A4C0A">
      <w:start w:val="1"/>
      <w:numFmt w:val="bullet"/>
      <w:lvlText w:val="В"/>
      <w:lvlJc w:val="left"/>
    </w:lvl>
    <w:lvl w:ilvl="2" w:tplc="A0BE33E4">
      <w:numFmt w:val="decimal"/>
      <w:lvlText w:val=""/>
      <w:lvlJc w:val="left"/>
    </w:lvl>
    <w:lvl w:ilvl="3" w:tplc="298E7F60">
      <w:numFmt w:val="decimal"/>
      <w:lvlText w:val=""/>
      <w:lvlJc w:val="left"/>
    </w:lvl>
    <w:lvl w:ilvl="4" w:tplc="FDB4710E">
      <w:numFmt w:val="decimal"/>
      <w:lvlText w:val=""/>
      <w:lvlJc w:val="left"/>
    </w:lvl>
    <w:lvl w:ilvl="5" w:tplc="9B3E1782">
      <w:numFmt w:val="decimal"/>
      <w:lvlText w:val=""/>
      <w:lvlJc w:val="left"/>
    </w:lvl>
    <w:lvl w:ilvl="6" w:tplc="5816D25E">
      <w:numFmt w:val="decimal"/>
      <w:lvlText w:val=""/>
      <w:lvlJc w:val="left"/>
    </w:lvl>
    <w:lvl w:ilvl="7" w:tplc="DB54A1A4">
      <w:numFmt w:val="decimal"/>
      <w:lvlText w:val=""/>
      <w:lvlJc w:val="left"/>
    </w:lvl>
    <w:lvl w:ilvl="8" w:tplc="830E225A">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785D"/>
    <w:rsid w:val="00361145"/>
    <w:rsid w:val="005E4A73"/>
    <w:rsid w:val="008C5B2E"/>
    <w:rsid w:val="00FA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2023-01-20T04:50:00Z</dcterms:created>
  <dcterms:modified xsi:type="dcterms:W3CDTF">2023-01-20T03:53:00Z</dcterms:modified>
</cp:coreProperties>
</file>