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62" w:rsidRPr="00D27C2A" w:rsidRDefault="00A70762">
      <w:pPr>
        <w:pStyle w:val="a7"/>
        <w:jc w:val="center"/>
        <w:rPr>
          <w:rStyle w:val="1"/>
          <w:sz w:val="28"/>
          <w:szCs w:val="28"/>
        </w:rPr>
      </w:pPr>
    </w:p>
    <w:p w:rsidR="00A70762" w:rsidRPr="00D27C2A" w:rsidRDefault="00A70762">
      <w:pPr>
        <w:pStyle w:val="a7"/>
        <w:jc w:val="center"/>
        <w:rPr>
          <w:rStyle w:val="1"/>
          <w:sz w:val="28"/>
          <w:szCs w:val="28"/>
        </w:rPr>
      </w:pP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 xml:space="preserve">Муниципальное общеобразовательное учреждение 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 xml:space="preserve">"Средняя общеобразовательная школа 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"Лесколовский центр образования</w:t>
      </w:r>
      <w:r w:rsidR="00330ADD" w:rsidRPr="00D27C2A">
        <w:rPr>
          <w:rStyle w:val="1"/>
          <w:sz w:val="28"/>
          <w:szCs w:val="28"/>
        </w:rPr>
        <w:t>"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 xml:space="preserve">Дошкольное отделение </w:t>
      </w:r>
      <w:r w:rsidR="00330ADD" w:rsidRPr="00D27C2A">
        <w:rPr>
          <w:rStyle w:val="1"/>
          <w:sz w:val="28"/>
          <w:szCs w:val="28"/>
        </w:rPr>
        <w:t>№1</w:t>
      </w:r>
    </w:p>
    <w:p w:rsidR="00A70762" w:rsidRPr="00D27C2A" w:rsidRDefault="00A70762">
      <w:pPr>
        <w:pStyle w:val="a7"/>
        <w:jc w:val="center"/>
        <w:rPr>
          <w:rStyle w:val="1"/>
          <w:b/>
          <w:sz w:val="28"/>
          <w:szCs w:val="28"/>
        </w:rPr>
      </w:pPr>
    </w:p>
    <w:p w:rsidR="00A70762" w:rsidRPr="00D27C2A" w:rsidRDefault="00A70762">
      <w:pPr>
        <w:pStyle w:val="a7"/>
        <w:jc w:val="center"/>
        <w:rPr>
          <w:rStyle w:val="1"/>
          <w:b/>
          <w:sz w:val="28"/>
          <w:szCs w:val="28"/>
        </w:rPr>
      </w:pPr>
    </w:p>
    <w:p w:rsidR="00A70762" w:rsidRPr="00D27C2A" w:rsidRDefault="00A70762" w:rsidP="00996B02">
      <w:pPr>
        <w:pStyle w:val="a7"/>
        <w:rPr>
          <w:rStyle w:val="1"/>
          <w:b/>
          <w:sz w:val="28"/>
          <w:szCs w:val="28"/>
        </w:rPr>
      </w:pPr>
    </w:p>
    <w:p w:rsidR="00A70762" w:rsidRPr="00D27C2A" w:rsidRDefault="00A70762">
      <w:pPr>
        <w:pStyle w:val="a7"/>
        <w:jc w:val="center"/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ПАСПОРТ ПРОФЕССИОНАЛЬНОГО РАЗВИТИЯ</w:t>
      </w:r>
    </w:p>
    <w:p w:rsidR="00A70762" w:rsidRPr="00D27C2A" w:rsidRDefault="005F6D50">
      <w:pPr>
        <w:pStyle w:val="a7"/>
        <w:jc w:val="center"/>
        <w:rPr>
          <w:rStyle w:val="1"/>
          <w:b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Шутько Ольги Валерьевны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___________________________________________________________________________________________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(</w:t>
      </w:r>
      <w:r w:rsidR="000334C2" w:rsidRPr="00D27C2A">
        <w:rPr>
          <w:rStyle w:val="1"/>
          <w:sz w:val="28"/>
          <w:szCs w:val="28"/>
        </w:rPr>
        <w:t>Ф, и, о</w:t>
      </w:r>
      <w:r w:rsidRPr="00D27C2A">
        <w:rPr>
          <w:rStyle w:val="1"/>
          <w:sz w:val="28"/>
          <w:szCs w:val="28"/>
        </w:rPr>
        <w:t xml:space="preserve"> педагога)</w:t>
      </w:r>
    </w:p>
    <w:p w:rsidR="00A70762" w:rsidRPr="00D27C2A" w:rsidRDefault="005F6D50">
      <w:pPr>
        <w:pStyle w:val="a7"/>
        <w:jc w:val="center"/>
        <w:rPr>
          <w:rStyle w:val="1"/>
          <w:b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воспитатель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________________________________________________________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 xml:space="preserve"> (должность)</w:t>
      </w:r>
    </w:p>
    <w:p w:rsidR="00A70762" w:rsidRPr="00D27C2A" w:rsidRDefault="00A70762">
      <w:pPr>
        <w:pStyle w:val="a7"/>
        <w:jc w:val="center"/>
        <w:rPr>
          <w:rStyle w:val="1"/>
          <w:sz w:val="28"/>
          <w:szCs w:val="28"/>
        </w:rPr>
      </w:pPr>
    </w:p>
    <w:p w:rsidR="00E5771A" w:rsidRPr="00D27C2A" w:rsidRDefault="005F6D50" w:rsidP="005F6D50">
      <w:pPr>
        <w:jc w:val="center"/>
        <w:rPr>
          <w:b/>
          <w:sz w:val="28"/>
          <w:szCs w:val="28"/>
        </w:rPr>
      </w:pPr>
      <w:r w:rsidRPr="00D27C2A">
        <w:rPr>
          <w:b/>
          <w:sz w:val="28"/>
          <w:szCs w:val="28"/>
        </w:rPr>
        <w:t>«</w:t>
      </w:r>
      <w:r w:rsidR="00E5771A" w:rsidRPr="00D27C2A">
        <w:rPr>
          <w:b/>
          <w:sz w:val="28"/>
          <w:szCs w:val="28"/>
        </w:rPr>
        <w:t>Технология визуального мышления детей младшего дошкольного возраста с помощью</w:t>
      </w:r>
    </w:p>
    <w:p w:rsidR="005F6D50" w:rsidRPr="00D27C2A" w:rsidRDefault="00E5771A" w:rsidP="005F6D50">
      <w:pPr>
        <w:jc w:val="center"/>
        <w:rPr>
          <w:b/>
          <w:sz w:val="28"/>
          <w:szCs w:val="28"/>
        </w:rPr>
      </w:pPr>
      <w:r w:rsidRPr="00D27C2A">
        <w:rPr>
          <w:b/>
          <w:sz w:val="28"/>
          <w:szCs w:val="28"/>
        </w:rPr>
        <w:t xml:space="preserve"> ментальных карт на занятиях в детском саду»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_______________________________________________________________________________</w:t>
      </w:r>
    </w:p>
    <w:p w:rsidR="00A70762" w:rsidRPr="00D27C2A" w:rsidRDefault="005F6D50" w:rsidP="00996B02">
      <w:pPr>
        <w:pStyle w:val="a7"/>
        <w:jc w:val="center"/>
        <w:rPr>
          <w:rStyle w:val="1"/>
          <w:sz w:val="28"/>
          <w:szCs w:val="28"/>
        </w:rPr>
      </w:pPr>
      <w:r w:rsidRPr="00D27C2A">
        <w:rPr>
          <w:rStyle w:val="1"/>
          <w:sz w:val="28"/>
          <w:szCs w:val="28"/>
        </w:rPr>
        <w:t xml:space="preserve"> </w:t>
      </w:r>
      <w:r w:rsidR="000334C2" w:rsidRPr="00D27C2A">
        <w:rPr>
          <w:rStyle w:val="1"/>
          <w:sz w:val="28"/>
          <w:szCs w:val="28"/>
        </w:rPr>
        <w:t>(Тема</w:t>
      </w:r>
      <w:r w:rsidRPr="00D27C2A">
        <w:rPr>
          <w:rStyle w:val="1"/>
          <w:sz w:val="28"/>
          <w:szCs w:val="28"/>
        </w:rPr>
        <w:t xml:space="preserve"> самообразования)</w:t>
      </w:r>
    </w:p>
    <w:p w:rsidR="00A70762" w:rsidRPr="00D27C2A" w:rsidRDefault="005F6D50">
      <w:pPr>
        <w:pStyle w:val="a7"/>
        <w:jc w:val="center"/>
        <w:rPr>
          <w:rStyle w:val="1"/>
          <w:b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сентябрь 20</w:t>
      </w:r>
      <w:r w:rsidR="00E5771A" w:rsidRPr="00D27C2A">
        <w:rPr>
          <w:rStyle w:val="1"/>
          <w:b/>
          <w:sz w:val="28"/>
          <w:szCs w:val="28"/>
        </w:rPr>
        <w:t>21</w:t>
      </w:r>
      <w:r w:rsidRPr="00D27C2A">
        <w:rPr>
          <w:rStyle w:val="1"/>
          <w:b/>
          <w:sz w:val="28"/>
          <w:szCs w:val="28"/>
        </w:rPr>
        <w:t>год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__________________________________________________________________</w:t>
      </w:r>
    </w:p>
    <w:p w:rsidR="00A70762" w:rsidRPr="00D27C2A" w:rsidRDefault="005F6D50" w:rsidP="00996B02">
      <w:pPr>
        <w:pStyle w:val="a7"/>
        <w:jc w:val="center"/>
        <w:rPr>
          <w:rStyle w:val="1"/>
          <w:sz w:val="28"/>
          <w:szCs w:val="28"/>
        </w:rPr>
      </w:pPr>
      <w:r w:rsidRPr="00D27C2A">
        <w:rPr>
          <w:rStyle w:val="1"/>
          <w:sz w:val="28"/>
          <w:szCs w:val="28"/>
        </w:rPr>
        <w:t>(Начала изучение темы)</w:t>
      </w:r>
    </w:p>
    <w:p w:rsidR="00A70762" w:rsidRPr="00D27C2A" w:rsidRDefault="005F6D50">
      <w:pPr>
        <w:pStyle w:val="a7"/>
        <w:jc w:val="center"/>
        <w:rPr>
          <w:rStyle w:val="1"/>
          <w:b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май 202</w:t>
      </w:r>
      <w:r w:rsidR="00E5771A" w:rsidRPr="00D27C2A">
        <w:rPr>
          <w:rStyle w:val="1"/>
          <w:b/>
          <w:sz w:val="28"/>
          <w:szCs w:val="28"/>
        </w:rPr>
        <w:t>2</w:t>
      </w:r>
      <w:r w:rsidRPr="00D27C2A">
        <w:rPr>
          <w:rStyle w:val="1"/>
          <w:b/>
          <w:sz w:val="28"/>
          <w:szCs w:val="28"/>
        </w:rPr>
        <w:t>год</w:t>
      </w: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__________________________________________________________________</w:t>
      </w:r>
    </w:p>
    <w:p w:rsidR="00996B02" w:rsidRPr="00D27C2A" w:rsidRDefault="00996B02" w:rsidP="00996B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(Окончание изучения темы)</w:t>
      </w:r>
    </w:p>
    <w:p w:rsidR="00996B02" w:rsidRPr="00D27C2A" w:rsidRDefault="00996B02" w:rsidP="00996B02">
      <w:pPr>
        <w:pStyle w:val="a7"/>
        <w:jc w:val="center"/>
        <w:rPr>
          <w:rStyle w:val="1"/>
          <w:b/>
          <w:sz w:val="28"/>
          <w:szCs w:val="28"/>
        </w:rPr>
      </w:pPr>
    </w:p>
    <w:p w:rsidR="00996B02" w:rsidRPr="00D27C2A" w:rsidRDefault="00996B02" w:rsidP="00996B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Лесколово</w:t>
      </w:r>
    </w:p>
    <w:p w:rsidR="00A70762" w:rsidRPr="00D27C2A" w:rsidRDefault="00A70762">
      <w:pPr>
        <w:pStyle w:val="a7"/>
        <w:jc w:val="center"/>
        <w:rPr>
          <w:rStyle w:val="1"/>
          <w:b/>
          <w:sz w:val="28"/>
          <w:szCs w:val="28"/>
        </w:rPr>
      </w:pPr>
    </w:p>
    <w:p w:rsidR="00A70762" w:rsidRPr="00D27C2A" w:rsidRDefault="00A70762">
      <w:pPr>
        <w:pStyle w:val="a7"/>
        <w:jc w:val="center"/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ОБЩИЕ СВЕДЕНИЯ О ПЕДАГОГЕ</w:t>
      </w:r>
    </w:p>
    <w:p w:rsidR="00A70762" w:rsidRPr="00D27C2A" w:rsidRDefault="00A70762">
      <w:pPr>
        <w:pStyle w:val="a7"/>
        <w:jc w:val="both"/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jc w:val="center"/>
        <w:rPr>
          <w:rStyle w:val="1"/>
          <w:b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 xml:space="preserve">Ф.И.О. педагога </w:t>
      </w:r>
      <w:r w:rsidRPr="00D27C2A">
        <w:rPr>
          <w:rStyle w:val="1"/>
          <w:sz w:val="28"/>
          <w:szCs w:val="28"/>
        </w:rPr>
        <w:t xml:space="preserve">  </w:t>
      </w:r>
      <w:r w:rsidRPr="00D27C2A">
        <w:rPr>
          <w:rStyle w:val="1"/>
          <w:b/>
          <w:sz w:val="28"/>
          <w:szCs w:val="28"/>
        </w:rPr>
        <w:t xml:space="preserve"> Шутько Ольга Валерьевна</w:t>
      </w:r>
    </w:p>
    <w:p w:rsidR="00A70762" w:rsidRPr="00D27C2A" w:rsidRDefault="00A70762">
      <w:pPr>
        <w:pStyle w:val="a7"/>
        <w:jc w:val="both"/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Дата рождения</w:t>
      </w:r>
      <w:r w:rsidRPr="00D27C2A">
        <w:rPr>
          <w:rStyle w:val="1"/>
          <w:sz w:val="28"/>
          <w:szCs w:val="28"/>
        </w:rPr>
        <w:t xml:space="preserve"> 20.04.1971год Стаж</w:t>
      </w:r>
      <w:r w:rsidRPr="00D27C2A">
        <w:rPr>
          <w:rStyle w:val="1"/>
          <w:b/>
          <w:sz w:val="28"/>
          <w:szCs w:val="28"/>
        </w:rPr>
        <w:t xml:space="preserve"> работы в должности</w:t>
      </w:r>
      <w:r w:rsidR="00E5771A" w:rsidRPr="00D27C2A">
        <w:rPr>
          <w:rStyle w:val="1"/>
          <w:sz w:val="28"/>
          <w:szCs w:val="28"/>
        </w:rPr>
        <w:t xml:space="preserve"> ______________20</w:t>
      </w:r>
      <w:r w:rsidRPr="00D27C2A">
        <w:rPr>
          <w:rStyle w:val="1"/>
          <w:sz w:val="28"/>
          <w:szCs w:val="28"/>
        </w:rPr>
        <w:t xml:space="preserve"> лет______________________________</w:t>
      </w:r>
    </w:p>
    <w:p w:rsidR="00A70762" w:rsidRPr="00D27C2A" w:rsidRDefault="00A70762">
      <w:pPr>
        <w:pStyle w:val="a7"/>
        <w:jc w:val="both"/>
        <w:rPr>
          <w:rStyle w:val="1"/>
          <w:sz w:val="28"/>
          <w:szCs w:val="28"/>
        </w:rPr>
      </w:pPr>
    </w:p>
    <w:p w:rsidR="00A70762" w:rsidRPr="00D27C2A" w:rsidRDefault="005F6D50">
      <w:pPr>
        <w:pStyle w:val="a7"/>
        <w:pBdr>
          <w:bottom w:val="single" w:sz="12" w:space="4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Образование (название учебного заведения и год окончания)</w:t>
      </w:r>
      <w:r w:rsidRPr="00D27C2A">
        <w:rPr>
          <w:rStyle w:val="1"/>
          <w:sz w:val="28"/>
          <w:szCs w:val="28"/>
        </w:rPr>
        <w:t xml:space="preserve"> </w:t>
      </w:r>
      <w:r w:rsidRPr="00D27C2A">
        <w:rPr>
          <w:rFonts w:ascii="Times New Roman" w:hAnsi="Times New Roman" w:cs="Times New Roman"/>
          <w:sz w:val="28"/>
          <w:szCs w:val="28"/>
        </w:rPr>
        <w:t>Ленинградское</w:t>
      </w:r>
      <w:r w:rsidRPr="00D27C2A">
        <w:rPr>
          <w:rStyle w:val="1"/>
          <w:sz w:val="28"/>
          <w:szCs w:val="28"/>
        </w:rPr>
        <w:t xml:space="preserve"> пед</w:t>
      </w:r>
      <w:r w:rsidR="00BF1BB0" w:rsidRPr="00D27C2A">
        <w:rPr>
          <w:rStyle w:val="1"/>
          <w:sz w:val="28"/>
          <w:szCs w:val="28"/>
        </w:rPr>
        <w:t>агогическое училище № 5 – 199</w:t>
      </w:r>
      <w:r w:rsidR="00E5771A" w:rsidRPr="00D27C2A">
        <w:rPr>
          <w:rStyle w:val="1"/>
          <w:sz w:val="28"/>
          <w:szCs w:val="28"/>
        </w:rPr>
        <w:t>0г.</w:t>
      </w:r>
    </w:p>
    <w:p w:rsidR="00A70762" w:rsidRPr="00D27C2A" w:rsidRDefault="005F6D50">
      <w:pPr>
        <w:pStyle w:val="a7"/>
        <w:pBdr>
          <w:bottom w:val="single" w:sz="12" w:space="13" w:color="000000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Квалификационная категория, год и № приказа о присвоении</w:t>
      </w:r>
    </w:p>
    <w:p w:rsidR="00A70762" w:rsidRPr="00D27C2A" w:rsidRDefault="0034501C">
      <w:pPr>
        <w:pStyle w:val="a7"/>
        <w:pBdr>
          <w:bottom w:val="single" w:sz="12" w:space="13" w:color="000000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sz w:val="28"/>
          <w:szCs w:val="28"/>
        </w:rPr>
        <w:t>высшая</w:t>
      </w:r>
      <w:r w:rsidR="005F6D50" w:rsidRPr="00D27C2A">
        <w:rPr>
          <w:rStyle w:val="1"/>
          <w:sz w:val="28"/>
          <w:szCs w:val="28"/>
        </w:rPr>
        <w:t xml:space="preserve"> категория, 20</w:t>
      </w:r>
      <w:r w:rsidRPr="00D27C2A">
        <w:rPr>
          <w:rStyle w:val="1"/>
          <w:sz w:val="28"/>
          <w:szCs w:val="28"/>
        </w:rPr>
        <w:t>20</w:t>
      </w:r>
      <w:r w:rsidR="005F6D50" w:rsidRPr="00D27C2A">
        <w:rPr>
          <w:rStyle w:val="1"/>
          <w:sz w:val="28"/>
          <w:szCs w:val="28"/>
        </w:rPr>
        <w:t xml:space="preserve">год № </w:t>
      </w:r>
      <w:r w:rsidRPr="00D27C2A">
        <w:rPr>
          <w:rStyle w:val="1"/>
          <w:sz w:val="28"/>
          <w:szCs w:val="28"/>
        </w:rPr>
        <w:t xml:space="preserve">2264-р </w:t>
      </w:r>
      <w:r w:rsidR="005F6D50" w:rsidRPr="00D27C2A">
        <w:rPr>
          <w:rStyle w:val="1"/>
          <w:sz w:val="28"/>
          <w:szCs w:val="28"/>
        </w:rPr>
        <w:t xml:space="preserve">от </w:t>
      </w:r>
      <w:r w:rsidRPr="00D27C2A">
        <w:rPr>
          <w:rStyle w:val="1"/>
          <w:sz w:val="28"/>
          <w:szCs w:val="28"/>
        </w:rPr>
        <w:t>28</w:t>
      </w:r>
      <w:r w:rsidR="005F6D50" w:rsidRPr="00D27C2A">
        <w:rPr>
          <w:rStyle w:val="1"/>
          <w:sz w:val="28"/>
          <w:szCs w:val="28"/>
        </w:rPr>
        <w:t xml:space="preserve"> </w:t>
      </w:r>
      <w:r w:rsidRPr="00D27C2A">
        <w:rPr>
          <w:rStyle w:val="1"/>
          <w:sz w:val="28"/>
          <w:szCs w:val="28"/>
        </w:rPr>
        <w:t>декабря 2020</w:t>
      </w:r>
      <w:r w:rsidR="005F6D50" w:rsidRPr="00D27C2A">
        <w:rPr>
          <w:rStyle w:val="1"/>
          <w:sz w:val="28"/>
          <w:szCs w:val="28"/>
        </w:rPr>
        <w:t xml:space="preserve"> года.</w:t>
      </w:r>
    </w:p>
    <w:p w:rsidR="00A70762" w:rsidRPr="00D27C2A" w:rsidRDefault="00A70762">
      <w:pPr>
        <w:pStyle w:val="a7"/>
        <w:pBdr>
          <w:bottom w:val="single" w:sz="12" w:space="4" w:color="000000"/>
        </w:pBdr>
        <w:jc w:val="both"/>
        <w:rPr>
          <w:rStyle w:val="1"/>
          <w:sz w:val="28"/>
          <w:szCs w:val="28"/>
        </w:rPr>
      </w:pPr>
    </w:p>
    <w:p w:rsidR="00A70762" w:rsidRPr="00D27C2A" w:rsidRDefault="005F6D50">
      <w:pPr>
        <w:pStyle w:val="a7"/>
        <w:pBdr>
          <w:bottom w:val="single" w:sz="12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Курсы повышения квалификации за последние три года</w:t>
      </w:r>
    </w:p>
    <w:p w:rsidR="00A70762" w:rsidRPr="00D27C2A" w:rsidRDefault="00A70762">
      <w:pPr>
        <w:pStyle w:val="a7"/>
        <w:pBdr>
          <w:bottom w:val="single" w:sz="12" w:space="4" w:color="000000"/>
        </w:pBdr>
        <w:jc w:val="both"/>
        <w:rPr>
          <w:rStyle w:val="1"/>
          <w:b/>
          <w:sz w:val="28"/>
          <w:szCs w:val="28"/>
        </w:rPr>
      </w:pPr>
    </w:p>
    <w:tbl>
      <w:tblPr>
        <w:tblW w:w="147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917"/>
        <w:gridCol w:w="3687"/>
        <w:gridCol w:w="4536"/>
        <w:gridCol w:w="4121"/>
      </w:tblGrid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Вид *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Где проходили,</w:t>
            </w:r>
          </w:p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2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Сколько часов, специализация</w:t>
            </w:r>
          </w:p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КПК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«Организация образовательного процесса в дошкольной образовательной организации в контексте ФГОС ДО»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rFonts w:eastAsia="Times New Roman"/>
                <w:b/>
                <w:sz w:val="28"/>
                <w:szCs w:val="28"/>
              </w:rPr>
              <w:t xml:space="preserve">          </w:t>
            </w:r>
            <w:r w:rsidRPr="00D27C2A">
              <w:rPr>
                <w:rStyle w:val="1"/>
                <w:b/>
                <w:sz w:val="28"/>
                <w:szCs w:val="28"/>
              </w:rPr>
              <w:t>ЛОИРО</w:t>
            </w:r>
          </w:p>
          <w:p w:rsidR="00A70762" w:rsidRPr="00D27C2A" w:rsidRDefault="005F6D50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01.12.17г. - 20.12.17г.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72</w:t>
            </w:r>
          </w:p>
        </w:tc>
      </w:tr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КПК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"Воспитание и развитие личности в условиях реализации ФГОС и стратегии развития воспитания в РФ"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ЛОИРО</w:t>
            </w:r>
          </w:p>
          <w:p w:rsidR="00A70762" w:rsidRPr="00D27C2A" w:rsidRDefault="005F6D50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29.03.2019-19.06.2019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Default="005F6D50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78</w:t>
            </w:r>
          </w:p>
          <w:p w:rsidR="00C15471" w:rsidRDefault="00C15471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</w:p>
          <w:p w:rsidR="00C15471" w:rsidRDefault="00C15471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</w:p>
          <w:p w:rsidR="00C15471" w:rsidRDefault="00C15471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</w:p>
          <w:p w:rsidR="00C15471" w:rsidRDefault="00C15471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</w:p>
          <w:p w:rsidR="00C15471" w:rsidRPr="00D27C2A" w:rsidRDefault="00C15471">
            <w:pPr>
              <w:pStyle w:val="a7"/>
              <w:jc w:val="center"/>
              <w:rPr>
                <w:rStyle w:val="1"/>
                <w:b/>
                <w:sz w:val="28"/>
                <w:szCs w:val="28"/>
              </w:rPr>
            </w:pPr>
          </w:p>
        </w:tc>
      </w:tr>
      <w:tr w:rsidR="000243E5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3E5" w:rsidRPr="00D27C2A" w:rsidRDefault="000243E5" w:rsidP="000243E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3E5" w:rsidRPr="00D27C2A" w:rsidRDefault="000243E5" w:rsidP="000243E5">
            <w:pPr>
              <w:pStyle w:val="a7"/>
              <w:jc w:val="both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КПК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3E5" w:rsidRPr="00D27C2A" w:rsidRDefault="000243E5" w:rsidP="000243E5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3E5" w:rsidRDefault="000243E5" w:rsidP="000243E5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ГАОУ ВО ЛО </w:t>
            </w:r>
            <w:bookmarkStart w:id="0" w:name="_GoBack"/>
            <w:bookmarkEnd w:id="0"/>
            <w:r w:rsidR="00AB1D9C">
              <w:rPr>
                <w:rStyle w:val="1"/>
                <w:b/>
                <w:sz w:val="28"/>
                <w:szCs w:val="28"/>
              </w:rPr>
              <w:t>«ЛГУ</w:t>
            </w:r>
            <w:r>
              <w:rPr>
                <w:rStyle w:val="1"/>
                <w:b/>
                <w:sz w:val="28"/>
                <w:szCs w:val="28"/>
              </w:rPr>
              <w:t xml:space="preserve"> им. А.С. Пушкина"</w:t>
            </w:r>
          </w:p>
          <w:p w:rsidR="000243E5" w:rsidRPr="00D27C2A" w:rsidRDefault="000243E5" w:rsidP="000243E5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11.11.2021г. – 26.01.2022г.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E5" w:rsidRPr="00D27C2A" w:rsidRDefault="000243E5" w:rsidP="000243E5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72</w:t>
            </w:r>
          </w:p>
        </w:tc>
      </w:tr>
    </w:tbl>
    <w:p w:rsidR="00A70762" w:rsidRPr="00D27C2A" w:rsidRDefault="00A70762">
      <w:pPr>
        <w:pStyle w:val="a7"/>
        <w:pBdr>
          <w:bottom w:val="single" w:sz="12" w:space="13" w:color="000000"/>
        </w:pBdr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pBdr>
          <w:bottom w:val="single" w:sz="12" w:space="13" w:color="000000"/>
        </w:pBdr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Награды</w:t>
      </w:r>
    </w:p>
    <w:tbl>
      <w:tblPr>
        <w:tblW w:w="147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485"/>
        <w:gridCol w:w="1276"/>
        <w:gridCol w:w="6237"/>
        <w:gridCol w:w="4263"/>
      </w:tblGrid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Вид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Характер награды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От кого (статус)</w:t>
            </w:r>
          </w:p>
        </w:tc>
      </w:tr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2019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За многолетний безупречный труд и высокий профессионализм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Глава МО "ЛСП" А.Л. Михеев</w:t>
            </w:r>
          </w:p>
          <w:p w:rsidR="00A70762" w:rsidRPr="00D27C2A" w:rsidRDefault="005F6D5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Глава администрации "ЛСП" А.Г. Ананян</w:t>
            </w:r>
          </w:p>
        </w:tc>
      </w:tr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E5771A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E5771A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72027B" w:rsidP="0072027B">
            <w:pPr>
              <w:pStyle w:val="a7"/>
              <w:tabs>
                <w:tab w:val="left" w:pos="300"/>
              </w:tabs>
              <w:snapToGrid w:val="0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ab/>
              <w:t>За безупречный труд и высокий профессионализм в воспитании подрастающего поколения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72027B" w:rsidP="0072027B">
            <w:pPr>
              <w:pStyle w:val="a7"/>
              <w:tabs>
                <w:tab w:val="left" w:pos="180"/>
              </w:tabs>
              <w:snapToGrid w:val="0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ab/>
              <w:t>И.о главы администрации «Лесколовское сельское поселение» А.Ф.Толмачев</w:t>
            </w:r>
          </w:p>
        </w:tc>
      </w:tr>
      <w:tr w:rsidR="00A70762" w:rsidRPr="00D27C2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pStyle w:val="a7"/>
              <w:snapToGrid w:val="0"/>
              <w:jc w:val="both"/>
              <w:rPr>
                <w:rStyle w:val="1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pStyle w:val="a7"/>
              <w:snapToGrid w:val="0"/>
              <w:jc w:val="both"/>
              <w:rPr>
                <w:rStyle w:val="1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pStyle w:val="a7"/>
              <w:snapToGrid w:val="0"/>
              <w:jc w:val="both"/>
              <w:rPr>
                <w:rStyle w:val="1"/>
                <w:b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pStyle w:val="a7"/>
              <w:snapToGrid w:val="0"/>
              <w:jc w:val="center"/>
              <w:rPr>
                <w:rStyle w:val="1"/>
                <w:b/>
                <w:sz w:val="28"/>
                <w:szCs w:val="28"/>
              </w:rPr>
            </w:pPr>
          </w:p>
        </w:tc>
      </w:tr>
    </w:tbl>
    <w:p w:rsidR="00A70762" w:rsidRPr="00D27C2A" w:rsidRDefault="005F6D50">
      <w:pPr>
        <w:pStyle w:val="a7"/>
        <w:pBdr>
          <w:bottom w:val="single" w:sz="12" w:space="13" w:color="000000"/>
        </w:pBdr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*-грамота, похвальный лист, диплом</w:t>
      </w:r>
    </w:p>
    <w:p w:rsidR="00A70762" w:rsidRPr="00D27C2A" w:rsidRDefault="00A70762">
      <w:pPr>
        <w:pStyle w:val="a7"/>
        <w:jc w:val="center"/>
        <w:rPr>
          <w:rStyle w:val="1"/>
          <w:sz w:val="28"/>
          <w:szCs w:val="28"/>
        </w:rPr>
      </w:pPr>
    </w:p>
    <w:p w:rsidR="00A70762" w:rsidRPr="00D27C2A" w:rsidRDefault="005F6D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ПЛАН САМООБРАЗОВАНИЯ ВОСПИТАТЕЛЯ</w:t>
      </w:r>
    </w:p>
    <w:p w:rsidR="00A70762" w:rsidRPr="00D27C2A" w:rsidRDefault="00A70762">
      <w:pPr>
        <w:pStyle w:val="a7"/>
        <w:pBdr>
          <w:bottom w:val="single" w:sz="12" w:space="13" w:color="000000"/>
        </w:pBdr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pBdr>
          <w:bottom w:val="single" w:sz="12" w:space="13" w:color="000000"/>
        </w:pBdr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СОДЕРЖАНИЕ</w:t>
      </w:r>
    </w:p>
    <w:p w:rsidR="00A70762" w:rsidRPr="00D27C2A" w:rsidRDefault="00A70762">
      <w:pPr>
        <w:pStyle w:val="a7"/>
        <w:pBdr>
          <w:bottom w:val="single" w:sz="12" w:space="13" w:color="000000"/>
        </w:pBdr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pBdr>
          <w:bottom w:val="single" w:sz="12" w:space="13" w:color="000000"/>
        </w:pBdr>
        <w:spacing w:line="276" w:lineRule="auto"/>
        <w:rPr>
          <w:rStyle w:val="1"/>
          <w:b/>
          <w:sz w:val="28"/>
          <w:szCs w:val="28"/>
        </w:rPr>
      </w:pPr>
      <w:r w:rsidRPr="00D27C2A">
        <w:rPr>
          <w:rStyle w:val="1"/>
          <w:sz w:val="28"/>
          <w:szCs w:val="28"/>
        </w:rPr>
        <w:t>1. Пояснительная записка</w:t>
      </w:r>
    </w:p>
    <w:p w:rsidR="00A70762" w:rsidRPr="00D27C2A" w:rsidRDefault="005F6D50">
      <w:pPr>
        <w:pStyle w:val="a7"/>
        <w:pBdr>
          <w:bottom w:val="single" w:sz="12" w:space="13" w:color="000000"/>
        </w:pBdr>
        <w:spacing w:line="276" w:lineRule="auto"/>
        <w:rPr>
          <w:rStyle w:val="1"/>
          <w:b/>
          <w:sz w:val="28"/>
          <w:szCs w:val="28"/>
        </w:rPr>
      </w:pPr>
      <w:r w:rsidRPr="00D27C2A">
        <w:rPr>
          <w:rStyle w:val="1"/>
          <w:sz w:val="28"/>
          <w:szCs w:val="28"/>
        </w:rPr>
        <w:t>2. Актуальность.</w:t>
      </w:r>
    </w:p>
    <w:p w:rsidR="00A70762" w:rsidRPr="00D27C2A" w:rsidRDefault="005F6D50">
      <w:pPr>
        <w:pStyle w:val="a7"/>
        <w:pBdr>
          <w:bottom w:val="single" w:sz="12" w:space="13" w:color="000000"/>
        </w:pBdr>
        <w:spacing w:line="276" w:lineRule="auto"/>
        <w:rPr>
          <w:rStyle w:val="1"/>
          <w:b/>
          <w:sz w:val="28"/>
          <w:szCs w:val="28"/>
        </w:rPr>
      </w:pPr>
      <w:r w:rsidRPr="00D27C2A">
        <w:rPr>
          <w:rStyle w:val="1"/>
          <w:sz w:val="28"/>
          <w:szCs w:val="28"/>
        </w:rPr>
        <w:t>3. Цель</w:t>
      </w:r>
    </w:p>
    <w:p w:rsidR="00A70762" w:rsidRPr="00D27C2A" w:rsidRDefault="005F6D50">
      <w:pPr>
        <w:pStyle w:val="a7"/>
        <w:pBdr>
          <w:bottom w:val="single" w:sz="12" w:space="13" w:color="000000"/>
        </w:pBdr>
        <w:spacing w:line="276" w:lineRule="auto"/>
        <w:rPr>
          <w:rStyle w:val="1"/>
          <w:b/>
          <w:sz w:val="28"/>
          <w:szCs w:val="28"/>
        </w:rPr>
      </w:pPr>
      <w:r w:rsidRPr="00D27C2A">
        <w:rPr>
          <w:rStyle w:val="1"/>
          <w:sz w:val="28"/>
          <w:szCs w:val="28"/>
        </w:rPr>
        <w:t>4. Задачи</w:t>
      </w:r>
    </w:p>
    <w:p w:rsidR="00A70762" w:rsidRPr="00D27C2A" w:rsidRDefault="005F6D50">
      <w:pPr>
        <w:pStyle w:val="a7"/>
        <w:pBdr>
          <w:bottom w:val="single" w:sz="12" w:space="13" w:color="000000"/>
        </w:pBdr>
        <w:spacing w:line="276" w:lineRule="auto"/>
        <w:rPr>
          <w:rStyle w:val="1"/>
          <w:b/>
          <w:sz w:val="28"/>
          <w:szCs w:val="28"/>
        </w:rPr>
      </w:pPr>
      <w:r w:rsidRPr="00D27C2A">
        <w:rPr>
          <w:rStyle w:val="1"/>
          <w:sz w:val="28"/>
          <w:szCs w:val="28"/>
        </w:rPr>
        <w:t>5. Перспективный план самообразования педагога</w:t>
      </w:r>
    </w:p>
    <w:p w:rsidR="00996B02" w:rsidRPr="000243E5" w:rsidRDefault="005F6D50" w:rsidP="000243E5">
      <w:pPr>
        <w:pStyle w:val="a7"/>
        <w:pBdr>
          <w:bottom w:val="single" w:sz="12" w:space="13" w:color="000000"/>
        </w:pBdr>
        <w:spacing w:line="276" w:lineRule="auto"/>
        <w:rPr>
          <w:rStyle w:val="1"/>
          <w:sz w:val="28"/>
          <w:szCs w:val="28"/>
        </w:rPr>
      </w:pPr>
      <w:r w:rsidRPr="00D27C2A">
        <w:rPr>
          <w:rStyle w:val="1"/>
          <w:sz w:val="28"/>
          <w:szCs w:val="28"/>
        </w:rPr>
        <w:t>6. Приложение (конспекты, фотоматери</w:t>
      </w:r>
      <w:r w:rsidR="000243E5">
        <w:rPr>
          <w:rStyle w:val="1"/>
          <w:sz w:val="28"/>
          <w:szCs w:val="28"/>
        </w:rPr>
        <w:t>алы, альбомы, выступления и т.д</w:t>
      </w:r>
    </w:p>
    <w:p w:rsidR="00A70762" w:rsidRPr="00D27C2A" w:rsidRDefault="00A70762">
      <w:pPr>
        <w:shd w:val="clear" w:color="auto" w:fill="FFFFFF"/>
        <w:jc w:val="center"/>
        <w:textAlignment w:val="baseline"/>
        <w:rPr>
          <w:b/>
          <w:color w:val="343434"/>
          <w:sz w:val="28"/>
          <w:szCs w:val="28"/>
          <w:highlight w:val="white"/>
        </w:rPr>
      </w:pPr>
    </w:p>
    <w:p w:rsidR="00A70762" w:rsidRPr="00D27C2A" w:rsidRDefault="005F6D5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27C2A">
        <w:rPr>
          <w:b/>
          <w:sz w:val="28"/>
          <w:szCs w:val="28"/>
        </w:rPr>
        <w:t>Пояснительная записка</w:t>
      </w:r>
    </w:p>
    <w:p w:rsidR="00A70762" w:rsidRPr="00D27C2A" w:rsidRDefault="00A7076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A70762" w:rsidRPr="00D27C2A" w:rsidRDefault="00A70762">
      <w:pPr>
        <w:widowControl/>
        <w:shd w:val="clear" w:color="auto" w:fill="FFFFFF"/>
        <w:autoSpaceDE/>
        <w:rPr>
          <w:b/>
          <w:bCs/>
          <w:i/>
          <w:iCs/>
          <w:color w:val="000000"/>
          <w:sz w:val="28"/>
          <w:szCs w:val="28"/>
        </w:rPr>
      </w:pPr>
    </w:p>
    <w:p w:rsidR="004D2F7F" w:rsidRPr="00D27C2A" w:rsidRDefault="005F6D50" w:rsidP="004D2F7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27C2A">
        <w:rPr>
          <w:color w:val="000000"/>
          <w:sz w:val="28"/>
          <w:szCs w:val="28"/>
        </w:rPr>
        <w:t xml:space="preserve">      </w:t>
      </w:r>
      <w:r w:rsidR="004D2F7F" w:rsidRPr="00D27C2A">
        <w:rPr>
          <w:color w:val="000000"/>
          <w:sz w:val="28"/>
          <w:szCs w:val="28"/>
          <w:shd w:val="clear" w:color="auto" w:fill="FFFFFF"/>
        </w:rPr>
        <w:t>В поиске новых форм и методов интерактивного обучения, я обратила внимание на методику составления ментальных карт.</w:t>
      </w:r>
      <w:r w:rsidR="004D2F7F" w:rsidRPr="00D27C2A">
        <w:rPr>
          <w:color w:val="000000"/>
          <w:sz w:val="28"/>
          <w:szCs w:val="28"/>
        </w:rPr>
        <w:br/>
      </w:r>
      <w:r w:rsidR="004D2F7F" w:rsidRPr="00D27C2A">
        <w:rPr>
          <w:b/>
          <w:bCs/>
          <w:color w:val="000000"/>
          <w:sz w:val="28"/>
          <w:szCs w:val="28"/>
          <w:shd w:val="clear" w:color="auto" w:fill="FFFFFF"/>
        </w:rPr>
        <w:t>Что такое ментальная карта?</w:t>
      </w:r>
    </w:p>
    <w:p w:rsidR="004D2F7F" w:rsidRPr="00D27C2A" w:rsidRDefault="004D2F7F" w:rsidP="004D2F7F">
      <w:pPr>
        <w:widowControl/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           Ментальная карта, или карты мышления (mind-maps) </w:t>
      </w:r>
      <w:r w:rsidRPr="00D27C2A">
        <w:rPr>
          <w:color w:val="000000"/>
          <w:sz w:val="28"/>
          <w:szCs w:val="28"/>
          <w:shd w:val="clear" w:color="auto" w:fill="FFFFFF"/>
        </w:rPr>
        <w:t>–</w:t>
      </w: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C2A">
        <w:rPr>
          <w:color w:val="000000"/>
          <w:sz w:val="28"/>
          <w:szCs w:val="28"/>
          <w:shd w:val="clear" w:color="auto" w:fill="FFFFFF"/>
        </w:rPr>
        <w:t>это:</w:t>
      </w:r>
    </w:p>
    <w:p w:rsidR="0045571E" w:rsidRPr="00D27C2A" w:rsidRDefault="00076CE5" w:rsidP="004D2F7F">
      <w:pPr>
        <w:widowControl/>
        <w:numPr>
          <w:ilvl w:val="0"/>
          <w:numId w:val="14"/>
        </w:numPr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color w:val="000000"/>
          <w:sz w:val="28"/>
          <w:szCs w:val="28"/>
          <w:shd w:val="clear" w:color="auto" w:fill="FFFFFF"/>
        </w:rPr>
        <w:t>отображение на бумаге эффективного способа думать, запоминать, вспоминать, решать творческие задачи, а также возможность представить и наглядно выразить свои внутренние процессы обработки информации, вносить в них изменения, совершенствовать.</w:t>
      </w:r>
    </w:p>
    <w:p w:rsidR="0045571E" w:rsidRPr="00D27C2A" w:rsidRDefault="00076CE5" w:rsidP="004D2F7F">
      <w:pPr>
        <w:widowControl/>
        <w:numPr>
          <w:ilvl w:val="0"/>
          <w:numId w:val="14"/>
        </w:numPr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color w:val="000000"/>
          <w:sz w:val="28"/>
          <w:szCs w:val="28"/>
          <w:shd w:val="clear" w:color="auto" w:fill="FFFFFF"/>
        </w:rPr>
        <w:t>графический способ представления информации.</w:t>
      </w:r>
    </w:p>
    <w:p w:rsidR="0045571E" w:rsidRPr="00D27C2A" w:rsidRDefault="00076CE5" w:rsidP="004D2F7F">
      <w:pPr>
        <w:widowControl/>
        <w:numPr>
          <w:ilvl w:val="0"/>
          <w:numId w:val="14"/>
        </w:numPr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color w:val="000000"/>
          <w:sz w:val="28"/>
          <w:szCs w:val="28"/>
          <w:shd w:val="clear" w:color="auto" w:fill="FFFFFF"/>
        </w:rPr>
        <w:t>наглядный,</w:t>
      </w: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C2A">
        <w:rPr>
          <w:color w:val="000000"/>
          <w:sz w:val="28"/>
          <w:szCs w:val="28"/>
          <w:shd w:val="clear" w:color="auto" w:fill="FFFFFF"/>
        </w:rPr>
        <w:t>графический инструмент мышления.</w:t>
      </w:r>
    </w:p>
    <w:p w:rsidR="0045571E" w:rsidRPr="00D27C2A" w:rsidRDefault="00076CE5" w:rsidP="004D2F7F">
      <w:pPr>
        <w:widowControl/>
        <w:numPr>
          <w:ilvl w:val="0"/>
          <w:numId w:val="14"/>
        </w:numPr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color w:val="000000"/>
          <w:sz w:val="28"/>
          <w:szCs w:val="28"/>
          <w:shd w:val="clear" w:color="auto" w:fill="FFFFFF"/>
        </w:rPr>
        <w:t xml:space="preserve">уникальный и простой метод запоминания </w:t>
      </w:r>
      <w:r w:rsidR="004D2F7F" w:rsidRPr="00D27C2A">
        <w:rPr>
          <w:color w:val="000000"/>
          <w:sz w:val="28"/>
          <w:szCs w:val="28"/>
          <w:shd w:val="clear" w:color="auto" w:fill="FFFFFF"/>
        </w:rPr>
        <w:t>информации.</w:t>
      </w:r>
      <w:r w:rsidRPr="00D27C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2F7F" w:rsidRPr="00D27C2A" w:rsidRDefault="004D2F7F" w:rsidP="004D2F7F">
      <w:pPr>
        <w:widowControl/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Ментальная карта </w:t>
      </w:r>
      <w:r w:rsidRPr="00D27C2A">
        <w:rPr>
          <w:color w:val="000000"/>
          <w:sz w:val="28"/>
          <w:szCs w:val="28"/>
          <w:shd w:val="clear" w:color="auto" w:fill="FFFFFF"/>
        </w:rPr>
        <w:t>—</w:t>
      </w: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C2A">
        <w:rPr>
          <w:color w:val="000000"/>
          <w:sz w:val="28"/>
          <w:szCs w:val="28"/>
          <w:shd w:val="clear" w:color="auto" w:fill="FFFFFF"/>
        </w:rPr>
        <w:t>это техника представления любого процесса,</w:t>
      </w: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C2A">
        <w:rPr>
          <w:color w:val="000000"/>
          <w:sz w:val="28"/>
          <w:szCs w:val="28"/>
          <w:shd w:val="clear" w:color="auto" w:fill="FFFFFF"/>
        </w:rPr>
        <w:t>события, мысли или идеи в систематизированной визуальной форме. </w:t>
      </w:r>
    </w:p>
    <w:p w:rsidR="00843DB7" w:rsidRPr="00D27C2A" w:rsidRDefault="004D2F7F" w:rsidP="004D2F7F">
      <w:pPr>
        <w:widowControl/>
        <w:shd w:val="clear" w:color="auto" w:fill="FFFFFF"/>
        <w:autoSpaceDE/>
        <w:rPr>
          <w:color w:val="000000"/>
          <w:sz w:val="28"/>
          <w:szCs w:val="28"/>
          <w:shd w:val="clear" w:color="auto" w:fill="FFFFFF"/>
        </w:rPr>
      </w:pP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Варианты названия: </w:t>
      </w:r>
      <w:r w:rsidRPr="00D27C2A">
        <w:rPr>
          <w:color w:val="000000"/>
          <w:sz w:val="28"/>
          <w:szCs w:val="28"/>
          <w:shd w:val="clear" w:color="auto" w:fill="FFFFFF"/>
        </w:rPr>
        <w:t>«интеллект-карта», «карта ума», «карта разума», «карта</w:t>
      </w:r>
      <w:r w:rsidRPr="00D27C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7C2A">
        <w:rPr>
          <w:color w:val="000000"/>
          <w:sz w:val="28"/>
          <w:szCs w:val="28"/>
          <w:shd w:val="clear" w:color="auto" w:fill="FFFFFF"/>
        </w:rPr>
        <w:t>памяти», «ментальная карта», «ассоциативная карта», «ассоциативная диаграмма», «схема мышления», «мыслительная карта».</w:t>
      </w:r>
    </w:p>
    <w:p w:rsidR="004D2F7F" w:rsidRPr="00D27C2A" w:rsidRDefault="004D2F7F" w:rsidP="004D2F7F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b/>
          <w:bCs/>
          <w:color w:val="000000"/>
          <w:sz w:val="28"/>
          <w:szCs w:val="28"/>
        </w:rPr>
        <w:t>История ментальных карт</w:t>
      </w:r>
    </w:p>
    <w:p w:rsidR="00171D92" w:rsidRPr="00D27C2A" w:rsidRDefault="00171D92" w:rsidP="00171D92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b/>
          <w:bCs/>
          <w:color w:val="000000"/>
          <w:sz w:val="28"/>
          <w:szCs w:val="28"/>
        </w:rPr>
        <w:t xml:space="preserve">Тони Бьюзен – </w:t>
      </w:r>
      <w:r w:rsidRPr="00D27C2A">
        <w:rPr>
          <w:color w:val="000000"/>
          <w:sz w:val="28"/>
          <w:szCs w:val="28"/>
        </w:rPr>
        <w:t>британский психолог,</w:t>
      </w:r>
      <w:r w:rsidRPr="00D27C2A">
        <w:rPr>
          <w:b/>
          <w:bCs/>
          <w:color w:val="000000"/>
          <w:sz w:val="28"/>
          <w:szCs w:val="28"/>
        </w:rPr>
        <w:t xml:space="preserve"> </w:t>
      </w:r>
      <w:r w:rsidRPr="00D27C2A">
        <w:rPr>
          <w:color w:val="000000"/>
          <w:sz w:val="28"/>
          <w:szCs w:val="28"/>
        </w:rPr>
        <w:t>автор методики</w:t>
      </w:r>
      <w:r w:rsidRPr="00D27C2A">
        <w:rPr>
          <w:b/>
          <w:bCs/>
          <w:color w:val="000000"/>
          <w:sz w:val="28"/>
          <w:szCs w:val="28"/>
        </w:rPr>
        <w:t xml:space="preserve"> </w:t>
      </w:r>
      <w:r w:rsidRPr="00D27C2A">
        <w:rPr>
          <w:color w:val="000000"/>
          <w:sz w:val="28"/>
          <w:szCs w:val="28"/>
        </w:rPr>
        <w:t>запоминания, творчества, организации мышления и креативности.</w:t>
      </w:r>
    </w:p>
    <w:p w:rsidR="00171D92" w:rsidRPr="00D27C2A" w:rsidRDefault="00171D92" w:rsidP="00171D92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В работе с дошкольниками метод ментальных карт предложен к</w:t>
      </w:r>
      <w:r w:rsidR="006E1B26" w:rsidRPr="00D27C2A">
        <w:rPr>
          <w:color w:val="000000"/>
          <w:sz w:val="28"/>
          <w:szCs w:val="28"/>
        </w:rPr>
        <w:t xml:space="preserve">андидатом </w:t>
      </w:r>
      <w:r w:rsidR="002846BD" w:rsidRPr="00D27C2A">
        <w:rPr>
          <w:color w:val="000000"/>
          <w:sz w:val="28"/>
          <w:szCs w:val="28"/>
        </w:rPr>
        <w:t>педагогических</w:t>
      </w:r>
      <w:r w:rsidRPr="00D27C2A">
        <w:rPr>
          <w:color w:val="000000"/>
          <w:sz w:val="28"/>
          <w:szCs w:val="28"/>
        </w:rPr>
        <w:t xml:space="preserve"> наук Акименко Валентиной Михайловной, доцентом кафедры специальной педагогики и предметных методик Ставропольского государственного педагогического института</w:t>
      </w:r>
    </w:p>
    <w:p w:rsidR="004D2F7F" w:rsidRPr="00D27C2A" w:rsidRDefault="00227532" w:rsidP="004D2F7F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Суть методики ментальных карт заключается в том, что выделяется основное понятие, от которого потом ответвляются задачи, идеи, отдельные мысли и шаги, необходимые для реализации конкретного проекта или задумки. Дальше – больше. Точно так же, как и основная, все более мелкие ветки могут делить еще на несколько ветвей-подпунктов. Метод ментальных карт основывается на наглядно-образном мышлении ребенка, который является основным в дошкольном возрасте.</w:t>
      </w:r>
    </w:p>
    <w:p w:rsidR="000E4C24" w:rsidRPr="00D27C2A" w:rsidRDefault="005F6D50" w:rsidP="00227532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b/>
          <w:bCs/>
          <w:iCs/>
          <w:color w:val="000000"/>
          <w:sz w:val="28"/>
          <w:szCs w:val="28"/>
        </w:rPr>
        <w:t>Актуальность</w:t>
      </w:r>
    </w:p>
    <w:p w:rsidR="000E4C24" w:rsidRPr="00D27C2A" w:rsidRDefault="000E4C24" w:rsidP="000E4C24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Карты ума помогают педагогам проводить интеграцию речевого, познавательного и социально-коммуникативного развития. </w:t>
      </w:r>
    </w:p>
    <w:p w:rsidR="000E4C24" w:rsidRPr="00D27C2A" w:rsidRDefault="000E4C24" w:rsidP="000E4C24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lastRenderedPageBreak/>
        <w:t>Интеллект-карты развивают у детей такие навыки, как: </w:t>
      </w:r>
    </w:p>
    <w:p w:rsidR="000E4C24" w:rsidRPr="00D27C2A" w:rsidRDefault="000E4C24" w:rsidP="000E4C24">
      <w:pPr>
        <w:widowControl/>
        <w:numPr>
          <w:ilvl w:val="0"/>
          <w:numId w:val="16"/>
        </w:numPr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активность;</w:t>
      </w:r>
    </w:p>
    <w:p w:rsidR="000E4C24" w:rsidRPr="00D27C2A" w:rsidRDefault="000E4C24" w:rsidP="000E4C24">
      <w:pPr>
        <w:widowControl/>
        <w:numPr>
          <w:ilvl w:val="0"/>
          <w:numId w:val="16"/>
        </w:numPr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любознательность;</w:t>
      </w:r>
    </w:p>
    <w:p w:rsidR="000E4C24" w:rsidRPr="00D27C2A" w:rsidRDefault="000E4C24" w:rsidP="000E4C24">
      <w:pPr>
        <w:widowControl/>
        <w:numPr>
          <w:ilvl w:val="0"/>
          <w:numId w:val="16"/>
        </w:numPr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овладение средствами общения;</w:t>
      </w:r>
    </w:p>
    <w:p w:rsidR="000E4C24" w:rsidRPr="00D27C2A" w:rsidRDefault="000E4C24" w:rsidP="000E4C24">
      <w:pPr>
        <w:widowControl/>
        <w:numPr>
          <w:ilvl w:val="0"/>
          <w:numId w:val="16"/>
        </w:numPr>
        <w:autoSpaceDE/>
        <w:rPr>
          <w:b/>
          <w:bCs/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овладение способами взаимодействия.</w:t>
      </w:r>
    </w:p>
    <w:p w:rsidR="000E4C24" w:rsidRPr="00D27C2A" w:rsidRDefault="000E4C24" w:rsidP="000E4C24">
      <w:pPr>
        <w:widowControl/>
        <w:autoSpaceDE/>
        <w:ind w:left="720"/>
        <w:rPr>
          <w:b/>
          <w:bCs/>
          <w:color w:val="000000"/>
          <w:sz w:val="28"/>
          <w:szCs w:val="28"/>
        </w:rPr>
      </w:pPr>
      <w:r w:rsidRPr="00D27C2A">
        <w:rPr>
          <w:b/>
          <w:bCs/>
          <w:color w:val="111111"/>
          <w:sz w:val="28"/>
          <w:szCs w:val="28"/>
          <w:lang w:eastAsia="ru-RU"/>
        </w:rPr>
        <w:t xml:space="preserve"> </w:t>
      </w:r>
      <w:r w:rsidRPr="00D27C2A">
        <w:rPr>
          <w:b/>
          <w:bCs/>
          <w:color w:val="000000"/>
          <w:sz w:val="28"/>
          <w:szCs w:val="28"/>
        </w:rPr>
        <w:t>Для чего создают интеллект-карты в ДУ?</w:t>
      </w:r>
    </w:p>
    <w:p w:rsidR="000E4C24" w:rsidRPr="00D27C2A" w:rsidRDefault="000E4C24" w:rsidP="000E4C24">
      <w:pPr>
        <w:widowControl/>
        <w:shd w:val="clear" w:color="auto" w:fill="FFFFFF"/>
        <w:autoSpaceDE/>
        <w:ind w:left="720"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Цель составления mind maps — собрать информацию о предмете, объекте или явлении. Во время составления карты педагоги с дошкольниками рассуждают, пополняют словарный запас, анализируют, синтезируют и обобщают сведения.</w:t>
      </w:r>
    </w:p>
    <w:p w:rsidR="000E4C24" w:rsidRPr="00D27C2A" w:rsidRDefault="000E4C24" w:rsidP="000E4C24">
      <w:pPr>
        <w:widowControl/>
        <w:shd w:val="clear" w:color="auto" w:fill="FFFFFF"/>
        <w:autoSpaceDE/>
        <w:ind w:left="720"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Интеллект-карты помогают детям развивать связную, логичную, грамотную речь, а также самостоятельно и ясно излагать мысли, выделять главную из них и запоминать изученный материал.</w:t>
      </w:r>
    </w:p>
    <w:p w:rsidR="00227532" w:rsidRPr="00D27C2A" w:rsidRDefault="00227532" w:rsidP="000E4C24">
      <w:pPr>
        <w:widowControl/>
        <w:shd w:val="clear" w:color="auto" w:fill="FFFFFF"/>
        <w:autoSpaceDE/>
        <w:ind w:left="360"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>В детском саду и школе в первую очередь развивают левое «логическое» полушарие. И поэтому использование ментальных карт в образовательном процессе учит детей мыслить, принимать нестандартные решения. Областей применения карт памяти в дошкольном образовании великое множество. Их можно использовать для закрепления и обобщение материала. Так же создание обобщенной интеллект - карты может являться итоговой работой по изученным темам. Выполняя данное задание, дети развивают умение выделить главную мысль, припоминание изученного или выявление уровня знаний, пополняется умения составлять и распространять предложения.</w:t>
      </w:r>
    </w:p>
    <w:p w:rsidR="00227532" w:rsidRPr="00D27C2A" w:rsidRDefault="00227532" w:rsidP="00227532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 xml:space="preserve"> В работе используются такие виды детской деятельности, как рисование, аппликация (объемная, из природных материалов), плоскостная лепка. Возможность вместе с воспитателем проектировать свою деятельность в детском саду делает ребенка более активным участником образовательного процесса, также приобретается навык субъектного ассоциативного мышления.</w:t>
      </w:r>
    </w:p>
    <w:p w:rsidR="00A70762" w:rsidRPr="00D27C2A" w:rsidRDefault="005F6D50">
      <w:pPr>
        <w:widowControl/>
        <w:shd w:val="clear" w:color="auto" w:fill="FFFFFF"/>
        <w:autoSpaceDE/>
        <w:rPr>
          <w:color w:val="000000"/>
          <w:sz w:val="28"/>
          <w:szCs w:val="28"/>
        </w:rPr>
      </w:pPr>
      <w:r w:rsidRPr="00D27C2A">
        <w:rPr>
          <w:b/>
          <w:bCs/>
          <w:iCs/>
          <w:color w:val="000000"/>
          <w:sz w:val="28"/>
          <w:szCs w:val="28"/>
        </w:rPr>
        <w:t>Проблема</w:t>
      </w:r>
    </w:p>
    <w:p w:rsidR="00734C2F" w:rsidRDefault="00734C2F" w:rsidP="005F6D50">
      <w:pPr>
        <w:pStyle w:val="c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27C2A">
        <w:rPr>
          <w:color w:val="000000"/>
          <w:sz w:val="28"/>
          <w:szCs w:val="28"/>
        </w:rPr>
        <w:t>Д</w:t>
      </w:r>
      <w:r w:rsidR="00D27C2A" w:rsidRPr="00D27C2A">
        <w:rPr>
          <w:color w:val="000000"/>
          <w:sz w:val="28"/>
          <w:szCs w:val="28"/>
        </w:rPr>
        <w:t xml:space="preserve">ети </w:t>
      </w:r>
      <w:r w:rsidR="00D27C2A">
        <w:rPr>
          <w:color w:val="000000"/>
          <w:sz w:val="28"/>
          <w:szCs w:val="28"/>
        </w:rPr>
        <w:t xml:space="preserve">младшего дошкольного возраста не умеют связно, последовательно </w:t>
      </w:r>
      <w:r w:rsidR="00D27C2A" w:rsidRPr="00D27C2A">
        <w:rPr>
          <w:color w:val="000000"/>
          <w:sz w:val="28"/>
          <w:szCs w:val="28"/>
        </w:rPr>
        <w:t>излагать свои мысли, рассказывать о событиях из о</w:t>
      </w:r>
      <w:r w:rsidR="00D27C2A">
        <w:rPr>
          <w:color w:val="000000"/>
          <w:sz w:val="28"/>
          <w:szCs w:val="28"/>
        </w:rPr>
        <w:t>кружающей жизни, запоминать и вспоминать</w:t>
      </w:r>
      <w:r>
        <w:rPr>
          <w:color w:val="000000"/>
          <w:sz w:val="28"/>
          <w:szCs w:val="28"/>
        </w:rPr>
        <w:t xml:space="preserve"> нужные факты. Поэтому</w:t>
      </w:r>
      <w:r w:rsidR="00D27C2A" w:rsidRPr="00D27C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 w:rsidR="00D27C2A" w:rsidRPr="00D27C2A">
        <w:rPr>
          <w:color w:val="000000"/>
          <w:sz w:val="28"/>
          <w:szCs w:val="28"/>
        </w:rPr>
        <w:t xml:space="preserve">время совместного с детьми создания ментальной карты идет обсуждение и проговаривание. С опорой на карту ребенок легко может составить рассказ по теме. Карту можно </w:t>
      </w:r>
      <w:r>
        <w:rPr>
          <w:color w:val="000000"/>
          <w:sz w:val="28"/>
          <w:szCs w:val="28"/>
        </w:rPr>
        <w:t xml:space="preserve">использовать несколько раз, </w:t>
      </w:r>
      <w:r w:rsidR="00D27C2A" w:rsidRPr="00D27C2A">
        <w:rPr>
          <w:color w:val="000000"/>
          <w:sz w:val="28"/>
          <w:szCs w:val="28"/>
        </w:rPr>
        <w:t>дополнять и расширят</w:t>
      </w:r>
      <w:r>
        <w:rPr>
          <w:color w:val="000000"/>
          <w:sz w:val="28"/>
          <w:szCs w:val="28"/>
        </w:rPr>
        <w:t>ь.</w:t>
      </w:r>
    </w:p>
    <w:p w:rsidR="005F6D50" w:rsidRPr="00D27C2A" w:rsidRDefault="005F6D50" w:rsidP="005F6D50">
      <w:pPr>
        <w:pStyle w:val="c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27C2A">
        <w:rPr>
          <w:b/>
          <w:bCs/>
          <w:iCs/>
          <w:color w:val="000000"/>
          <w:sz w:val="28"/>
          <w:szCs w:val="28"/>
        </w:rPr>
        <w:t>Цель самообразования. </w:t>
      </w:r>
      <w:r w:rsidRPr="00D27C2A">
        <w:rPr>
          <w:iCs/>
          <w:color w:val="000000"/>
          <w:sz w:val="28"/>
          <w:szCs w:val="28"/>
        </w:rPr>
        <w:t> </w:t>
      </w:r>
      <w:r w:rsidRPr="00D27C2A">
        <w:rPr>
          <w:color w:val="000000"/>
          <w:sz w:val="28"/>
          <w:szCs w:val="28"/>
        </w:rPr>
        <w:t xml:space="preserve"> </w:t>
      </w:r>
    </w:p>
    <w:p w:rsidR="00734C2F" w:rsidRPr="00D27C2A" w:rsidRDefault="00076CE5" w:rsidP="0056520F">
      <w:pPr>
        <w:pStyle w:val="c9"/>
        <w:jc w:val="both"/>
        <w:rPr>
          <w:color w:val="000000"/>
          <w:sz w:val="28"/>
          <w:szCs w:val="28"/>
        </w:rPr>
      </w:pPr>
      <w:r w:rsidRPr="00D27C2A">
        <w:rPr>
          <w:color w:val="000000"/>
          <w:sz w:val="28"/>
          <w:szCs w:val="28"/>
        </w:rPr>
        <w:t xml:space="preserve"> - </w:t>
      </w:r>
      <w:r w:rsidR="009D39BF" w:rsidRPr="009D39BF">
        <w:rPr>
          <w:color w:val="000000"/>
          <w:sz w:val="28"/>
          <w:szCs w:val="28"/>
        </w:rPr>
        <w:t>формирование навыка последовательности своих действий с помощью визуализации</w:t>
      </w:r>
      <w:r w:rsidR="005F6FC6">
        <w:rPr>
          <w:color w:val="000000"/>
          <w:sz w:val="28"/>
          <w:szCs w:val="28"/>
        </w:rPr>
        <w:t xml:space="preserve"> мышления </w:t>
      </w:r>
      <w:r w:rsidR="005F6FC6" w:rsidRPr="005F6FC6">
        <w:rPr>
          <w:color w:val="000000"/>
          <w:sz w:val="28"/>
          <w:szCs w:val="28"/>
        </w:rPr>
        <w:t>на занятиях с использованием ментальных карт</w:t>
      </w:r>
      <w:r w:rsidR="005F6FC6">
        <w:rPr>
          <w:color w:val="000000"/>
          <w:sz w:val="28"/>
          <w:szCs w:val="28"/>
        </w:rPr>
        <w:t>.</w:t>
      </w:r>
      <w:r w:rsidR="005F6FC6">
        <w:rPr>
          <w:color w:val="000000"/>
          <w:sz w:val="28"/>
          <w:szCs w:val="28"/>
        </w:rPr>
        <w:tab/>
      </w:r>
    </w:p>
    <w:p w:rsidR="00E16F0D" w:rsidRPr="00D27C2A" w:rsidRDefault="00076CE5" w:rsidP="00E16F0D">
      <w:pPr>
        <w:pStyle w:val="c9"/>
        <w:rPr>
          <w:b/>
          <w:bCs/>
          <w:sz w:val="28"/>
          <w:szCs w:val="28"/>
        </w:rPr>
      </w:pPr>
      <w:r w:rsidRPr="00D27C2A">
        <w:rPr>
          <w:color w:val="000000"/>
          <w:sz w:val="28"/>
          <w:szCs w:val="28"/>
        </w:rPr>
        <w:lastRenderedPageBreak/>
        <w:t xml:space="preserve">        </w:t>
      </w:r>
      <w:r w:rsidR="005F6D50" w:rsidRPr="00D27C2A">
        <w:rPr>
          <w:color w:val="000000"/>
          <w:sz w:val="28"/>
          <w:szCs w:val="28"/>
        </w:rPr>
        <w:t xml:space="preserve">  </w:t>
      </w:r>
      <w:r w:rsidR="00724FC5" w:rsidRPr="00D27C2A">
        <w:rPr>
          <w:b/>
          <w:bCs/>
          <w:sz w:val="28"/>
          <w:szCs w:val="28"/>
        </w:rPr>
        <w:t>Ментальные карты используются для решения следующих задач:</w:t>
      </w:r>
      <w:r w:rsidR="00E16F0D" w:rsidRPr="00D27C2A">
        <w:rPr>
          <w:color w:val="000000"/>
          <w:sz w:val="28"/>
          <w:szCs w:val="28"/>
          <w:lang w:eastAsia="ru-RU"/>
        </w:rPr>
        <w:t xml:space="preserve"> </w:t>
      </w:r>
    </w:p>
    <w:p w:rsidR="00E16F0D" w:rsidRPr="00D27C2A" w:rsidRDefault="00E16F0D" w:rsidP="00E16F0D">
      <w:pPr>
        <w:pStyle w:val="c9"/>
        <w:rPr>
          <w:b/>
          <w:bCs/>
          <w:sz w:val="28"/>
          <w:szCs w:val="28"/>
        </w:rPr>
      </w:pPr>
      <w:r w:rsidRPr="00D27C2A">
        <w:rPr>
          <w:b/>
          <w:bCs/>
          <w:sz w:val="28"/>
          <w:szCs w:val="28"/>
        </w:rPr>
        <w:t>Обучающие: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>- показать детям способ наглядно-графического отображения необходимой тематической (лексической) информации посредством создания ментальной карты;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>- научить детей составлять простейшие ментальные карты по различным лексическим темам и пользоваться ими в процессе познавательной и коммуникативной (речевой) деятельности;</w:t>
      </w:r>
    </w:p>
    <w:p w:rsidR="00E16F0D" w:rsidRPr="00D27C2A" w:rsidRDefault="00E16F0D" w:rsidP="00E16F0D">
      <w:pPr>
        <w:pStyle w:val="c9"/>
        <w:rPr>
          <w:b/>
          <w:bCs/>
          <w:sz w:val="28"/>
          <w:szCs w:val="28"/>
        </w:rPr>
      </w:pPr>
      <w:r w:rsidRPr="00D27C2A">
        <w:rPr>
          <w:b/>
          <w:bCs/>
          <w:sz w:val="28"/>
          <w:szCs w:val="28"/>
        </w:rPr>
        <w:t>Развивающие: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>- обогащать активный предметный словарь детей в рамках изучаемых лексических тем;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/>
          <w:bCs/>
          <w:sz w:val="28"/>
          <w:szCs w:val="28"/>
        </w:rPr>
        <w:t xml:space="preserve">- </w:t>
      </w:r>
      <w:r w:rsidRPr="00D27C2A">
        <w:rPr>
          <w:bCs/>
          <w:sz w:val="28"/>
          <w:szCs w:val="28"/>
        </w:rPr>
        <w:t>развивать умение составлять рассказы о предметах, объектах, явлениях, с опорой на наглядную основу (карту-схему);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>- развивать умение классифицировать, объединять в группы предметы, объекты, явления по разным основаниям, устанавливать простейшие связи между предметами и явлениями;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>- развивать умение ориентироваться на листе бумаги (изображать, наклеивать) предметы, картинки в заданном месте (в центре, по сторонам).</w:t>
      </w:r>
    </w:p>
    <w:p w:rsidR="00E16F0D" w:rsidRPr="00D27C2A" w:rsidRDefault="00E16F0D" w:rsidP="00E16F0D">
      <w:pPr>
        <w:pStyle w:val="c9"/>
        <w:rPr>
          <w:b/>
          <w:bCs/>
          <w:sz w:val="28"/>
          <w:szCs w:val="28"/>
        </w:rPr>
      </w:pPr>
      <w:r w:rsidRPr="00D27C2A">
        <w:rPr>
          <w:b/>
          <w:bCs/>
          <w:sz w:val="28"/>
          <w:szCs w:val="28"/>
        </w:rPr>
        <w:t xml:space="preserve">Воспитательные: </w:t>
      </w:r>
    </w:p>
    <w:p w:rsidR="00D74388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 xml:space="preserve">- формировать у детей навыки взаимодействия в процессе создания совместного продукта деятельности; </w:t>
      </w:r>
    </w:p>
    <w:p w:rsidR="00E16F0D" w:rsidRPr="00D27C2A" w:rsidRDefault="00E16F0D" w:rsidP="00E16F0D">
      <w:pPr>
        <w:pStyle w:val="c9"/>
        <w:rPr>
          <w:bCs/>
          <w:sz w:val="28"/>
          <w:szCs w:val="28"/>
        </w:rPr>
      </w:pPr>
      <w:r w:rsidRPr="00D27C2A">
        <w:rPr>
          <w:bCs/>
          <w:sz w:val="28"/>
          <w:szCs w:val="28"/>
        </w:rPr>
        <w:t>- воспитывать аккуратность при работе с изобразительными и наглядными материалами.</w:t>
      </w:r>
    </w:p>
    <w:p w:rsidR="000334C2" w:rsidRPr="00D27C2A" w:rsidRDefault="000334C2" w:rsidP="000334C2">
      <w:pPr>
        <w:rPr>
          <w:iCs/>
          <w:sz w:val="28"/>
          <w:szCs w:val="28"/>
        </w:rPr>
      </w:pPr>
      <w:r w:rsidRPr="00D27C2A">
        <w:rPr>
          <w:b/>
          <w:bCs/>
          <w:iCs/>
          <w:sz w:val="28"/>
          <w:szCs w:val="28"/>
        </w:rPr>
        <w:t>Предполагаемый результат</w:t>
      </w:r>
      <w:r w:rsidRPr="00D27C2A">
        <w:rPr>
          <w:iCs/>
          <w:sz w:val="28"/>
          <w:szCs w:val="28"/>
        </w:rPr>
        <w:t>.</w:t>
      </w:r>
    </w:p>
    <w:p w:rsidR="000334C2" w:rsidRPr="00D27C2A" w:rsidRDefault="000334C2" w:rsidP="000334C2">
      <w:pPr>
        <w:rPr>
          <w:iCs/>
          <w:sz w:val="28"/>
          <w:szCs w:val="28"/>
        </w:rPr>
      </w:pPr>
      <w:r w:rsidRPr="00D27C2A">
        <w:rPr>
          <w:iCs/>
          <w:sz w:val="28"/>
          <w:szCs w:val="28"/>
        </w:rPr>
        <w:t>Ожидается, что используемый метод будет способствовать встраиванию его в сложившуюся базовую систему работы с детьми, сохраняя основные задачи развития детей, не нарушая логику представления детям учебного материала, а лишь обогащая его по смыслу.</w:t>
      </w:r>
    </w:p>
    <w:p w:rsidR="000334C2" w:rsidRPr="00D27C2A" w:rsidRDefault="000334C2" w:rsidP="000334C2">
      <w:pPr>
        <w:rPr>
          <w:iCs/>
          <w:sz w:val="28"/>
          <w:szCs w:val="28"/>
        </w:rPr>
      </w:pPr>
      <w:r w:rsidRPr="00D27C2A">
        <w:rPr>
          <w:color w:val="000000"/>
          <w:sz w:val="28"/>
          <w:szCs w:val="28"/>
          <w:lang w:eastAsia="ru-RU"/>
        </w:rPr>
        <w:lastRenderedPageBreak/>
        <w:t xml:space="preserve"> </w:t>
      </w:r>
      <w:r w:rsidRPr="00D27C2A">
        <w:rPr>
          <w:iCs/>
          <w:sz w:val="28"/>
          <w:szCs w:val="28"/>
        </w:rPr>
        <w:t>Время информационных технологий, в котором мы живем, вынуждает нас, педагогов, все больше задумываться о том, как помочь нашим детям охватить тот объем информации, что обрушивается на них, как помочь им увидеть взаимосвязи событий, явлений вокруг себя, понять, что у всего есть причина и следствие. Мы должны не просто научить их думать, но еще творить, создавать новое.</w:t>
      </w:r>
    </w:p>
    <w:p w:rsidR="00724FC5" w:rsidRDefault="000334C2" w:rsidP="000334C2">
      <w:pPr>
        <w:rPr>
          <w:iCs/>
          <w:sz w:val="28"/>
          <w:szCs w:val="28"/>
        </w:rPr>
      </w:pPr>
      <w:r w:rsidRPr="00D27C2A">
        <w:rPr>
          <w:iCs/>
          <w:sz w:val="28"/>
          <w:szCs w:val="28"/>
        </w:rPr>
        <w:t>Как считают многие педагоги, изобразить такой процесс можно в виде ментальной (мыслительной) карты.</w:t>
      </w:r>
    </w:p>
    <w:p w:rsidR="000334C2" w:rsidRPr="000334C2" w:rsidRDefault="000334C2" w:rsidP="000334C2">
      <w:pPr>
        <w:rPr>
          <w:iCs/>
          <w:sz w:val="28"/>
          <w:szCs w:val="28"/>
        </w:rPr>
      </w:pPr>
    </w:p>
    <w:p w:rsidR="00A70762" w:rsidRPr="00D27C2A" w:rsidRDefault="005F6D50" w:rsidP="00724FC5">
      <w:pPr>
        <w:pStyle w:val="c9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D27C2A">
        <w:rPr>
          <w:b/>
          <w:sz w:val="28"/>
          <w:szCs w:val="28"/>
        </w:rPr>
        <w:t>Форма отчётности:</w:t>
      </w:r>
    </w:p>
    <w:p w:rsidR="00A70762" w:rsidRPr="00D27C2A" w:rsidRDefault="005F6D50" w:rsidP="00076CE5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Консул</w:t>
      </w:r>
      <w:r w:rsidR="00076CE5" w:rsidRPr="00D27C2A">
        <w:rPr>
          <w:rFonts w:ascii="Times New Roman" w:hAnsi="Times New Roman"/>
          <w:sz w:val="28"/>
          <w:szCs w:val="28"/>
        </w:rPr>
        <w:t>ьтация для воспитателей «Использование ментальных карт в работе с дошкольниками»</w:t>
      </w:r>
      <w:r w:rsidRPr="00D27C2A">
        <w:rPr>
          <w:rFonts w:ascii="Times New Roman" w:hAnsi="Times New Roman"/>
          <w:sz w:val="28"/>
          <w:szCs w:val="28"/>
        </w:rPr>
        <w:t>;</w:t>
      </w:r>
    </w:p>
    <w:p w:rsidR="00A70762" w:rsidRPr="00D27C2A" w:rsidRDefault="003F0C0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Картотека ментальных карт по лексическим темам</w:t>
      </w:r>
      <w:r w:rsidR="005F6D50" w:rsidRPr="00D27C2A">
        <w:rPr>
          <w:rFonts w:ascii="Times New Roman" w:hAnsi="Times New Roman"/>
          <w:sz w:val="28"/>
          <w:szCs w:val="28"/>
        </w:rPr>
        <w:t>;</w:t>
      </w:r>
    </w:p>
    <w:p w:rsidR="00A70762" w:rsidRPr="00D27C2A" w:rsidRDefault="005F6D50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Составление и распространение памяток, буклетов для родителей по теме самообразования.</w:t>
      </w:r>
    </w:p>
    <w:p w:rsidR="00A70762" w:rsidRPr="00D27C2A" w:rsidRDefault="00A70762">
      <w:pPr>
        <w:jc w:val="both"/>
        <w:rPr>
          <w:sz w:val="28"/>
          <w:szCs w:val="28"/>
        </w:rPr>
      </w:pPr>
    </w:p>
    <w:p w:rsidR="00A70762" w:rsidRPr="00D27C2A" w:rsidRDefault="005F6D50">
      <w:pPr>
        <w:jc w:val="both"/>
        <w:rPr>
          <w:b/>
          <w:sz w:val="28"/>
          <w:szCs w:val="28"/>
        </w:rPr>
      </w:pPr>
      <w:r w:rsidRPr="00D27C2A">
        <w:rPr>
          <w:b/>
          <w:sz w:val="28"/>
          <w:szCs w:val="28"/>
        </w:rPr>
        <w:t>Формы работы:</w:t>
      </w:r>
    </w:p>
    <w:p w:rsidR="00A70762" w:rsidRPr="00D27C2A" w:rsidRDefault="005F6D5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Совместная деятельность воспитателя с детьми;</w:t>
      </w:r>
    </w:p>
    <w:p w:rsidR="00A70762" w:rsidRPr="00D27C2A" w:rsidRDefault="005F6D5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Индивидуальная работа с детьми;</w:t>
      </w:r>
    </w:p>
    <w:p w:rsidR="00A70762" w:rsidRPr="00D27C2A" w:rsidRDefault="005F6D5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Свободная самостоятельная деятельность самих детей.</w:t>
      </w:r>
    </w:p>
    <w:p w:rsidR="00A70762" w:rsidRPr="00D27C2A" w:rsidRDefault="00A70762" w:rsidP="00DE21BA">
      <w:pPr>
        <w:ind w:firstLine="708"/>
        <w:jc w:val="both"/>
        <w:rPr>
          <w:b/>
          <w:sz w:val="28"/>
          <w:szCs w:val="28"/>
        </w:rPr>
      </w:pPr>
    </w:p>
    <w:p w:rsidR="00DE21BA" w:rsidRPr="00256C47" w:rsidRDefault="00256C47" w:rsidP="00256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Pr="00256C47">
        <w:rPr>
          <w:b/>
          <w:sz w:val="28"/>
          <w:szCs w:val="28"/>
        </w:rPr>
        <w:t>войства интеллект-карт:</w:t>
      </w:r>
    </w:p>
    <w:p w:rsidR="00D27C2A" w:rsidRPr="00D27C2A" w:rsidRDefault="00D27C2A" w:rsidP="00D27C2A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b/>
          <w:bCs/>
          <w:i/>
          <w:iCs/>
          <w:sz w:val="28"/>
          <w:szCs w:val="28"/>
        </w:rPr>
        <w:t>Это наглядность.</w:t>
      </w:r>
      <w:r w:rsidRPr="00D27C2A">
        <w:rPr>
          <w:rFonts w:ascii="Times New Roman" w:hAnsi="Times New Roman"/>
          <w:sz w:val="28"/>
          <w:szCs w:val="28"/>
        </w:rPr>
        <w:t> Вся проблема с ее многочисленными сторонами и гранями оказывается прямо перед вами.</w:t>
      </w:r>
    </w:p>
    <w:p w:rsidR="00D27C2A" w:rsidRPr="00D27C2A" w:rsidRDefault="00D27C2A" w:rsidP="00D27C2A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b/>
          <w:sz w:val="28"/>
          <w:szCs w:val="28"/>
        </w:rPr>
        <w:t>Привлекательность.</w:t>
      </w:r>
      <w:r w:rsidRPr="00D27C2A">
        <w:rPr>
          <w:rFonts w:ascii="Times New Roman" w:hAnsi="Times New Roman"/>
          <w:sz w:val="28"/>
          <w:szCs w:val="28"/>
        </w:rPr>
        <w:t xml:space="preserve"> Хорошая ментальная карта имеет свою эстетику, ее рассматривать не только интересно, но и приятно.</w:t>
      </w:r>
    </w:p>
    <w:p w:rsidR="00300526" w:rsidRPr="00D27C2A" w:rsidRDefault="00D27C2A" w:rsidP="00D27C2A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b/>
          <w:sz w:val="28"/>
          <w:szCs w:val="28"/>
        </w:rPr>
        <w:t>Запоминаемость.</w:t>
      </w:r>
      <w:r w:rsidRPr="00D27C2A">
        <w:rPr>
          <w:rFonts w:ascii="Times New Roman" w:hAnsi="Times New Roman"/>
          <w:sz w:val="28"/>
          <w:szCs w:val="28"/>
        </w:rPr>
        <w:t xml:space="preserve"> Благодаря использованию образов и цвета ментальная карта легко запоминается.</w:t>
      </w:r>
    </w:p>
    <w:p w:rsidR="00D27C2A" w:rsidRPr="00D27C2A" w:rsidRDefault="00D27C2A" w:rsidP="00D27C2A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b/>
          <w:sz w:val="28"/>
          <w:szCs w:val="28"/>
        </w:rPr>
        <w:t>Своевременность.</w:t>
      </w:r>
      <w:r w:rsidRPr="00D27C2A">
        <w:rPr>
          <w:rFonts w:ascii="Times New Roman" w:hAnsi="Times New Roman"/>
          <w:sz w:val="28"/>
          <w:szCs w:val="28"/>
        </w:rPr>
        <w:t xml:space="preserve"> Ментальная карта помогает выявить недостаток информации и понять, чего не хватает;</w:t>
      </w:r>
    </w:p>
    <w:p w:rsidR="00D27C2A" w:rsidRPr="00D27C2A" w:rsidRDefault="00D27C2A" w:rsidP="00D27C2A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b/>
          <w:sz w:val="28"/>
          <w:szCs w:val="28"/>
        </w:rPr>
        <w:t>Творчество.</w:t>
      </w:r>
      <w:r w:rsidRPr="00D27C2A">
        <w:rPr>
          <w:rFonts w:ascii="Times New Roman" w:hAnsi="Times New Roman"/>
          <w:sz w:val="28"/>
          <w:szCs w:val="28"/>
        </w:rPr>
        <w:t xml:space="preserve"> Ментальная карта стимулирует творчество, помогает найти нестандартные пути решения.</w:t>
      </w:r>
    </w:p>
    <w:p w:rsidR="00D27C2A" w:rsidRPr="00D27C2A" w:rsidRDefault="00D27C2A" w:rsidP="00D27C2A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7C2A">
        <w:rPr>
          <w:rFonts w:ascii="Times New Roman" w:hAnsi="Times New Roman"/>
          <w:sz w:val="28"/>
          <w:szCs w:val="28"/>
        </w:rPr>
        <w:t>Возможность пересмотреть. Пересмотр ментальных карт через некоторое время помогает усвоить картину в целом, запомнить ее, а также увидеть новые идеи.</w:t>
      </w:r>
    </w:p>
    <w:p w:rsidR="00A70762" w:rsidRPr="00D27C2A" w:rsidRDefault="005F6D50">
      <w:pPr>
        <w:ind w:left="720"/>
        <w:rPr>
          <w:sz w:val="28"/>
          <w:szCs w:val="28"/>
        </w:rPr>
      </w:pPr>
      <w:r w:rsidRPr="00D27C2A">
        <w:rPr>
          <w:b/>
          <w:sz w:val="28"/>
          <w:szCs w:val="28"/>
        </w:rPr>
        <w:t>Реализация программы по </w:t>
      </w:r>
      <w:r w:rsidRPr="00D27C2A">
        <w:rPr>
          <w:b/>
          <w:bCs/>
          <w:sz w:val="28"/>
          <w:szCs w:val="28"/>
        </w:rPr>
        <w:t>самообразованию</w:t>
      </w:r>
      <w:r w:rsidRPr="00D27C2A">
        <w:rPr>
          <w:b/>
          <w:sz w:val="28"/>
          <w:szCs w:val="28"/>
        </w:rPr>
        <w:t> осуществляется по двум направлениям:</w:t>
      </w:r>
    </w:p>
    <w:p w:rsidR="00A70762" w:rsidRPr="00D27C2A" w:rsidRDefault="005F6D50">
      <w:pPr>
        <w:numPr>
          <w:ilvl w:val="0"/>
          <w:numId w:val="5"/>
        </w:numPr>
        <w:rPr>
          <w:sz w:val="28"/>
          <w:szCs w:val="28"/>
        </w:rPr>
      </w:pPr>
      <w:r w:rsidRPr="00D27C2A">
        <w:rPr>
          <w:sz w:val="28"/>
          <w:szCs w:val="28"/>
        </w:rPr>
        <w:t>1. Совместная деятельность с детьми.</w:t>
      </w:r>
    </w:p>
    <w:p w:rsidR="00A70762" w:rsidRPr="0056520F" w:rsidRDefault="005F6D50" w:rsidP="0056520F">
      <w:pPr>
        <w:numPr>
          <w:ilvl w:val="0"/>
          <w:numId w:val="5"/>
        </w:numPr>
        <w:rPr>
          <w:sz w:val="28"/>
          <w:szCs w:val="28"/>
        </w:rPr>
      </w:pPr>
      <w:r w:rsidRPr="00D27C2A">
        <w:rPr>
          <w:sz w:val="28"/>
          <w:szCs w:val="28"/>
        </w:rPr>
        <w:t>2. Взаимодействие с родителями.</w:t>
      </w:r>
    </w:p>
    <w:p w:rsidR="00A70762" w:rsidRPr="00D27C2A" w:rsidRDefault="005F6D50" w:rsidP="003F0C0A">
      <w:pPr>
        <w:ind w:left="720"/>
        <w:rPr>
          <w:sz w:val="28"/>
          <w:szCs w:val="28"/>
        </w:rPr>
      </w:pPr>
      <w:r w:rsidRPr="00D27C2A">
        <w:rPr>
          <w:b/>
          <w:bCs/>
          <w:sz w:val="28"/>
          <w:szCs w:val="28"/>
        </w:rPr>
        <w:lastRenderedPageBreak/>
        <w:t>Работа с родителями</w:t>
      </w:r>
      <w:r w:rsidRPr="00D27C2A">
        <w:rPr>
          <w:sz w:val="28"/>
          <w:szCs w:val="28"/>
        </w:rPr>
        <w:t>:</w:t>
      </w:r>
    </w:p>
    <w:p w:rsidR="00A70762" w:rsidRPr="00D27C2A" w:rsidRDefault="003F0C0A">
      <w:pPr>
        <w:numPr>
          <w:ilvl w:val="0"/>
          <w:numId w:val="5"/>
        </w:numPr>
        <w:rPr>
          <w:sz w:val="28"/>
          <w:szCs w:val="28"/>
        </w:rPr>
      </w:pPr>
      <w:r w:rsidRPr="00D27C2A">
        <w:rPr>
          <w:sz w:val="28"/>
          <w:szCs w:val="28"/>
        </w:rPr>
        <w:t>1</w:t>
      </w:r>
      <w:r w:rsidR="005F6D50" w:rsidRPr="00D27C2A">
        <w:rPr>
          <w:sz w:val="28"/>
          <w:szCs w:val="28"/>
        </w:rPr>
        <w:t>. Индивидуальные консультации и беседы с родителями.</w:t>
      </w:r>
    </w:p>
    <w:p w:rsidR="00A70762" w:rsidRPr="00D27C2A" w:rsidRDefault="003F0C0A">
      <w:pPr>
        <w:numPr>
          <w:ilvl w:val="0"/>
          <w:numId w:val="5"/>
        </w:numPr>
        <w:rPr>
          <w:sz w:val="28"/>
          <w:szCs w:val="28"/>
        </w:rPr>
      </w:pPr>
      <w:r w:rsidRPr="00D27C2A">
        <w:rPr>
          <w:sz w:val="28"/>
          <w:szCs w:val="28"/>
        </w:rPr>
        <w:t>2</w:t>
      </w:r>
      <w:r w:rsidR="005F6D50" w:rsidRPr="00D27C2A">
        <w:rPr>
          <w:sz w:val="28"/>
          <w:szCs w:val="28"/>
        </w:rPr>
        <w:t xml:space="preserve"> Участие родит</w:t>
      </w:r>
      <w:r w:rsidRPr="00D27C2A">
        <w:rPr>
          <w:sz w:val="28"/>
          <w:szCs w:val="28"/>
        </w:rPr>
        <w:t>елей в подборе материала для изготовления ментальных карт по лексическим темам</w:t>
      </w:r>
      <w:r w:rsidR="005F6D50" w:rsidRPr="00D27C2A">
        <w:rPr>
          <w:sz w:val="28"/>
          <w:szCs w:val="28"/>
        </w:rPr>
        <w:t>.</w:t>
      </w:r>
    </w:p>
    <w:p w:rsidR="00300526" w:rsidRPr="00D27C2A" w:rsidRDefault="003F0C0A">
      <w:pPr>
        <w:numPr>
          <w:ilvl w:val="0"/>
          <w:numId w:val="5"/>
        </w:numPr>
        <w:rPr>
          <w:sz w:val="28"/>
          <w:szCs w:val="28"/>
        </w:rPr>
      </w:pPr>
      <w:r w:rsidRPr="00D27C2A">
        <w:rPr>
          <w:sz w:val="28"/>
          <w:szCs w:val="28"/>
        </w:rPr>
        <w:t>3</w:t>
      </w:r>
      <w:r w:rsidR="000243E5">
        <w:rPr>
          <w:sz w:val="28"/>
          <w:szCs w:val="28"/>
        </w:rPr>
        <w:t>. Консультация</w:t>
      </w:r>
      <w:r w:rsidR="00300526" w:rsidRPr="00D27C2A">
        <w:rPr>
          <w:sz w:val="28"/>
          <w:szCs w:val="28"/>
        </w:rPr>
        <w:t xml:space="preserve"> для родителей </w:t>
      </w:r>
      <w:r w:rsidRPr="00D27C2A">
        <w:rPr>
          <w:sz w:val="28"/>
          <w:szCs w:val="28"/>
        </w:rPr>
        <w:t>«Использование ментальных карт в работе с дошкольниками»</w:t>
      </w:r>
    </w:p>
    <w:p w:rsidR="00A70762" w:rsidRPr="00D27C2A" w:rsidRDefault="00A70762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0762" w:rsidRPr="00D27C2A" w:rsidRDefault="005937AD" w:rsidP="005937AD">
      <w:pPr>
        <w:pStyle w:val="a9"/>
        <w:tabs>
          <w:tab w:val="left" w:pos="96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0762" w:rsidRPr="00D27C2A" w:rsidRDefault="005F6D50">
      <w:pPr>
        <w:rPr>
          <w:b/>
          <w:sz w:val="28"/>
          <w:szCs w:val="28"/>
        </w:rPr>
      </w:pPr>
      <w:r w:rsidRPr="00D27C2A">
        <w:rPr>
          <w:b/>
          <w:sz w:val="28"/>
          <w:szCs w:val="28"/>
        </w:rPr>
        <w:t>Образовательные области:</w:t>
      </w:r>
    </w:p>
    <w:p w:rsidR="00A70762" w:rsidRPr="00D27C2A" w:rsidRDefault="005F6D50">
      <w:pPr>
        <w:rPr>
          <w:sz w:val="28"/>
          <w:szCs w:val="28"/>
        </w:rPr>
      </w:pPr>
      <w:r w:rsidRPr="00D27C2A">
        <w:rPr>
          <w:sz w:val="28"/>
          <w:szCs w:val="28"/>
        </w:rPr>
        <w:t>1. Познавательное развитие.</w:t>
      </w:r>
    </w:p>
    <w:p w:rsidR="00A70762" w:rsidRPr="00D27C2A" w:rsidRDefault="005F6D50">
      <w:pPr>
        <w:rPr>
          <w:sz w:val="28"/>
          <w:szCs w:val="28"/>
        </w:rPr>
      </w:pPr>
      <w:r w:rsidRPr="00D27C2A">
        <w:rPr>
          <w:sz w:val="28"/>
          <w:szCs w:val="28"/>
        </w:rPr>
        <w:t>2. Речевое развитие.</w:t>
      </w:r>
    </w:p>
    <w:p w:rsidR="00A70762" w:rsidRPr="00D27C2A" w:rsidRDefault="005F6D50">
      <w:pPr>
        <w:rPr>
          <w:sz w:val="28"/>
          <w:szCs w:val="28"/>
        </w:rPr>
      </w:pPr>
      <w:r w:rsidRPr="00D27C2A">
        <w:rPr>
          <w:sz w:val="28"/>
          <w:szCs w:val="28"/>
        </w:rPr>
        <w:t>3. Художественно – эстетическое.</w:t>
      </w:r>
    </w:p>
    <w:p w:rsidR="00A70762" w:rsidRDefault="00E410A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F6D50" w:rsidRPr="00D27C2A">
        <w:rPr>
          <w:sz w:val="28"/>
          <w:szCs w:val="28"/>
        </w:rPr>
        <w:t>. Социально-коммуникативное.</w:t>
      </w:r>
    </w:p>
    <w:p w:rsidR="00846B20" w:rsidRPr="00D27C2A" w:rsidRDefault="00846B20">
      <w:pPr>
        <w:rPr>
          <w:sz w:val="28"/>
          <w:szCs w:val="28"/>
        </w:rPr>
      </w:pP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b/>
          <w:bCs/>
          <w:color w:val="000000"/>
          <w:sz w:val="28"/>
          <w:szCs w:val="28"/>
          <w:lang w:eastAsia="ru-RU"/>
        </w:rPr>
        <w:t>Использование интеллектуальных карт:</w:t>
      </w:r>
      <w:r w:rsidRPr="00846B20">
        <w:rPr>
          <w:b/>
          <w:bCs/>
          <w:color w:val="000000"/>
          <w:sz w:val="28"/>
          <w:szCs w:val="28"/>
          <w:lang w:eastAsia="ru-RU"/>
        </w:rPr>
        <w:br/>
      </w:r>
      <w:r w:rsidRPr="00846B20">
        <w:rPr>
          <w:b/>
          <w:bCs/>
          <w:color w:val="000000"/>
          <w:sz w:val="28"/>
          <w:szCs w:val="28"/>
          <w:lang w:eastAsia="ru-RU"/>
        </w:rPr>
        <w:br/>
      </w:r>
      <w:r w:rsidRPr="00846B20">
        <w:rPr>
          <w:b/>
          <w:bCs/>
          <w:color w:val="000000"/>
          <w:sz w:val="28"/>
          <w:szCs w:val="28"/>
          <w:u w:val="single"/>
          <w:lang w:eastAsia="ru-RU"/>
        </w:rPr>
        <w:t>Первое направление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Сбор материала о предмете или объекте.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Создание интеллект – карты в ходе обсуждения предмета или темы.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Выполняя данное задание, пополняется активный и пассивный словарь, развиваются процессы мышления – анализ, синтез, аналогия, обобщение.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Работа проводится, как индивидуально, так и фронтально.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b/>
          <w:bCs/>
          <w:color w:val="000000"/>
          <w:sz w:val="28"/>
          <w:szCs w:val="28"/>
          <w:u w:val="single"/>
          <w:lang w:eastAsia="ru-RU"/>
        </w:rPr>
        <w:t>Второе направление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Закрепление и обобщение материала.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Создание обобщенной интеллект - карты может являться итоговой работой по изученным темам.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мышления – анализ, синтез, аналогия, обобщение, сравнение, классификация.</w:t>
      </w:r>
      <w:r w:rsidR="0056520F">
        <w:rPr>
          <w:color w:val="000000"/>
          <w:sz w:val="28"/>
          <w:szCs w:val="28"/>
          <w:lang w:eastAsia="ru-RU"/>
        </w:rPr>
        <w:t xml:space="preserve"> </w:t>
      </w:r>
      <w:r w:rsidRPr="00846B20">
        <w:rPr>
          <w:color w:val="000000"/>
          <w:sz w:val="28"/>
          <w:szCs w:val="28"/>
          <w:lang w:eastAsia="ru-RU"/>
        </w:rPr>
        <w:t>Работа проводится, как индивидуально, так и фронтально.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b/>
          <w:bCs/>
          <w:color w:val="000000"/>
          <w:sz w:val="28"/>
          <w:szCs w:val="28"/>
          <w:u w:val="single"/>
          <w:lang w:eastAsia="ru-RU"/>
        </w:rPr>
        <w:lastRenderedPageBreak/>
        <w:t>Третье направление</w:t>
      </w:r>
      <w:r w:rsidRPr="00846B20">
        <w:rPr>
          <w:b/>
          <w:bCs/>
          <w:color w:val="000000"/>
          <w:sz w:val="28"/>
          <w:szCs w:val="28"/>
          <w:lang w:eastAsia="ru-RU"/>
        </w:rPr>
        <w:br/>
      </w:r>
      <w:r w:rsidRPr="00846B20">
        <w:rPr>
          <w:color w:val="000000"/>
          <w:sz w:val="28"/>
          <w:szCs w:val="28"/>
          <w:lang w:eastAsia="ru-RU"/>
        </w:rPr>
        <w:t>Развитие связной речи.</w:t>
      </w:r>
    </w:p>
    <w:p w:rsidR="00846B20" w:rsidRPr="00846B20" w:rsidRDefault="00846B20" w:rsidP="00846B20">
      <w:pPr>
        <w:widowControl/>
        <w:shd w:val="clear" w:color="auto" w:fill="FFFFFF"/>
        <w:autoSpaceDE/>
        <w:spacing w:after="150"/>
        <w:rPr>
          <w:color w:val="000000"/>
          <w:sz w:val="28"/>
          <w:szCs w:val="28"/>
          <w:lang w:eastAsia="ru-RU"/>
        </w:rPr>
      </w:pPr>
      <w:r w:rsidRPr="00846B20">
        <w:rPr>
          <w:color w:val="000000"/>
          <w:sz w:val="28"/>
          <w:szCs w:val="28"/>
          <w:lang w:eastAsia="ru-RU"/>
        </w:rPr>
        <w:t>Составление и распространение предложений и рассказов по интеллектуальной карте.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подгрупповых занятиях по развитию связной речи.</w:t>
      </w:r>
    </w:p>
    <w:p w:rsidR="00A70762" w:rsidRPr="00846B20" w:rsidRDefault="00A70762">
      <w:pPr>
        <w:rPr>
          <w:sz w:val="28"/>
          <w:szCs w:val="28"/>
        </w:rPr>
      </w:pPr>
    </w:p>
    <w:p w:rsidR="00E3753A" w:rsidRPr="00D27C2A" w:rsidRDefault="00E3753A" w:rsidP="00E3753A">
      <w:pPr>
        <w:rPr>
          <w:iCs/>
          <w:sz w:val="28"/>
          <w:szCs w:val="28"/>
        </w:rPr>
      </w:pPr>
    </w:p>
    <w:p w:rsidR="00A70762" w:rsidRPr="00D27C2A" w:rsidRDefault="005F6D50" w:rsidP="00E3753A">
      <w:pPr>
        <w:rPr>
          <w:sz w:val="28"/>
          <w:szCs w:val="28"/>
        </w:rPr>
      </w:pPr>
      <w:r w:rsidRPr="00D27C2A">
        <w:rPr>
          <w:b/>
          <w:sz w:val="28"/>
          <w:szCs w:val="28"/>
          <w:u w:val="single"/>
          <w:lang w:val="en-BZ"/>
        </w:rPr>
        <w:t>I</w:t>
      </w:r>
      <w:r w:rsidRPr="00D27C2A">
        <w:rPr>
          <w:b/>
          <w:sz w:val="28"/>
          <w:szCs w:val="28"/>
          <w:u w:val="single"/>
        </w:rPr>
        <w:t xml:space="preserve"> Этап</w:t>
      </w:r>
      <w:r w:rsidRPr="00D27C2A">
        <w:rPr>
          <w:b/>
          <w:sz w:val="28"/>
          <w:szCs w:val="28"/>
        </w:rPr>
        <w:t>.</w:t>
      </w:r>
      <w:r w:rsidRPr="00D27C2A">
        <w:rPr>
          <w:sz w:val="28"/>
          <w:szCs w:val="28"/>
        </w:rPr>
        <w:t xml:space="preserve"> Информационно-аналитический (вводно-ознакомительный)</w:t>
      </w:r>
    </w:p>
    <w:p w:rsidR="00A70762" w:rsidRPr="00D27C2A" w:rsidRDefault="00A70762">
      <w:pPr>
        <w:jc w:val="both"/>
        <w:rPr>
          <w:sz w:val="28"/>
          <w:szCs w:val="28"/>
        </w:rPr>
      </w:pPr>
    </w:p>
    <w:p w:rsidR="00A70762" w:rsidRPr="00D27C2A" w:rsidRDefault="005F6D50">
      <w:pPr>
        <w:jc w:val="both"/>
        <w:rPr>
          <w:sz w:val="28"/>
          <w:szCs w:val="28"/>
        </w:rPr>
      </w:pPr>
      <w:r w:rsidRPr="00D27C2A">
        <w:rPr>
          <w:sz w:val="28"/>
          <w:szCs w:val="28"/>
        </w:rPr>
        <w:t>Изучение научной и учебно-методической литературы:</w:t>
      </w:r>
    </w:p>
    <w:p w:rsidR="00A70762" w:rsidRPr="00D27C2A" w:rsidRDefault="00A70762">
      <w:pPr>
        <w:jc w:val="both"/>
        <w:rPr>
          <w:sz w:val="28"/>
          <w:szCs w:val="28"/>
        </w:rPr>
      </w:pPr>
    </w:p>
    <w:p w:rsidR="00A70762" w:rsidRPr="00D27C2A" w:rsidRDefault="005F6D50">
      <w:pPr>
        <w:jc w:val="both"/>
        <w:rPr>
          <w:sz w:val="28"/>
          <w:szCs w:val="28"/>
        </w:rPr>
      </w:pPr>
      <w:r w:rsidRPr="00D27C2A">
        <w:rPr>
          <w:b/>
          <w:sz w:val="28"/>
          <w:szCs w:val="28"/>
          <w:u w:val="single"/>
          <w:lang w:val="en-BZ"/>
        </w:rPr>
        <w:t>II</w:t>
      </w:r>
      <w:r w:rsidRPr="00D27C2A">
        <w:rPr>
          <w:b/>
          <w:sz w:val="28"/>
          <w:szCs w:val="28"/>
          <w:u w:val="single"/>
        </w:rPr>
        <w:t xml:space="preserve"> ЭТАП</w:t>
      </w:r>
      <w:r w:rsidRPr="00D27C2A">
        <w:rPr>
          <w:b/>
          <w:sz w:val="28"/>
          <w:szCs w:val="28"/>
        </w:rPr>
        <w:t xml:space="preserve">. </w:t>
      </w:r>
      <w:r w:rsidRPr="00D27C2A">
        <w:rPr>
          <w:sz w:val="28"/>
          <w:szCs w:val="28"/>
        </w:rPr>
        <w:t>Внедрение в практику.</w:t>
      </w:r>
    </w:p>
    <w:p w:rsidR="00A70762" w:rsidRPr="00D27C2A" w:rsidRDefault="00A70762">
      <w:pPr>
        <w:jc w:val="both"/>
        <w:rPr>
          <w:sz w:val="28"/>
          <w:szCs w:val="28"/>
        </w:rPr>
      </w:pPr>
    </w:p>
    <w:p w:rsidR="00A70762" w:rsidRPr="00D27C2A" w:rsidRDefault="003F0C0A">
      <w:pPr>
        <w:jc w:val="both"/>
        <w:rPr>
          <w:sz w:val="28"/>
          <w:szCs w:val="28"/>
        </w:rPr>
      </w:pPr>
      <w:r w:rsidRPr="00D27C2A">
        <w:rPr>
          <w:sz w:val="28"/>
          <w:szCs w:val="28"/>
        </w:rPr>
        <w:t>Изготовление ментальных карт</w:t>
      </w:r>
      <w:r w:rsidR="005F6D50" w:rsidRPr="00D27C2A">
        <w:rPr>
          <w:sz w:val="28"/>
          <w:szCs w:val="28"/>
        </w:rPr>
        <w:t>.</w:t>
      </w:r>
    </w:p>
    <w:p w:rsidR="00A70762" w:rsidRPr="00D27C2A" w:rsidRDefault="00A70762">
      <w:pPr>
        <w:jc w:val="both"/>
        <w:rPr>
          <w:sz w:val="28"/>
          <w:szCs w:val="28"/>
        </w:rPr>
      </w:pPr>
    </w:p>
    <w:p w:rsidR="00E410A0" w:rsidRPr="00D27C2A" w:rsidRDefault="005F6D50">
      <w:pPr>
        <w:jc w:val="both"/>
        <w:rPr>
          <w:sz w:val="28"/>
          <w:szCs w:val="28"/>
        </w:rPr>
      </w:pPr>
      <w:r w:rsidRPr="00D27C2A">
        <w:rPr>
          <w:b/>
          <w:sz w:val="28"/>
          <w:szCs w:val="28"/>
          <w:u w:val="single"/>
          <w:lang w:val="en-BZ"/>
        </w:rPr>
        <w:t>III</w:t>
      </w:r>
      <w:r w:rsidRPr="00D27C2A">
        <w:rPr>
          <w:b/>
          <w:sz w:val="28"/>
          <w:szCs w:val="28"/>
          <w:u w:val="single"/>
        </w:rPr>
        <w:t xml:space="preserve"> ЭТАП</w:t>
      </w:r>
      <w:r w:rsidRPr="00D27C2A">
        <w:rPr>
          <w:b/>
          <w:sz w:val="28"/>
          <w:szCs w:val="28"/>
        </w:rPr>
        <w:t xml:space="preserve">. </w:t>
      </w:r>
      <w:r w:rsidRPr="00D27C2A">
        <w:rPr>
          <w:sz w:val="28"/>
          <w:szCs w:val="28"/>
        </w:rPr>
        <w:t>Представление опыта по теме самообразования.</w:t>
      </w:r>
    </w:p>
    <w:p w:rsidR="00A70762" w:rsidRPr="00D27C2A" w:rsidRDefault="00A7076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70762" w:rsidRPr="00D27C2A" w:rsidRDefault="005F6D50">
      <w:pPr>
        <w:pStyle w:val="a7"/>
        <w:pBdr>
          <w:bottom w:val="single" w:sz="12" w:space="14" w:color="000000"/>
        </w:pBd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7C2A">
        <w:rPr>
          <w:rStyle w:val="1"/>
          <w:b/>
          <w:color w:val="auto"/>
          <w:sz w:val="28"/>
          <w:szCs w:val="28"/>
        </w:rPr>
        <w:t>ПЕРСПЕКТИВНЫЙ ПЛАН САМООБРАЗОВАНИЯ ПЕДАГОГА</w:t>
      </w:r>
    </w:p>
    <w:tbl>
      <w:tblPr>
        <w:tblW w:w="15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998"/>
        <w:gridCol w:w="7797"/>
        <w:gridCol w:w="2278"/>
      </w:tblGrid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Этап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b/>
                <w:sz w:val="28"/>
                <w:szCs w:val="28"/>
              </w:rPr>
              <w:t>Отметка о выполнении</w:t>
            </w:r>
          </w:p>
        </w:tc>
      </w:tr>
      <w:tr w:rsidR="00A70762" w:rsidRPr="00D27C2A">
        <w:tc>
          <w:tcPr>
            <w:tcW w:w="15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  <w:lang w:val="en-US"/>
              </w:rPr>
              <w:t>I</w:t>
            </w:r>
            <w:r w:rsidRPr="00D27C2A">
              <w:rPr>
                <w:b/>
                <w:sz w:val="28"/>
                <w:szCs w:val="28"/>
              </w:rPr>
              <w:t>. Организационно- ознакомительный этап</w:t>
            </w:r>
          </w:p>
        </w:tc>
      </w:tr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 xml:space="preserve">Изучение нормативно – правовой базы, законов, постановлений по ФГОС: </w:t>
            </w:r>
          </w:p>
          <w:p w:rsidR="00A70762" w:rsidRPr="00D27C2A" w:rsidRDefault="00A70762">
            <w:pPr>
              <w:pStyle w:val="Default"/>
              <w:rPr>
                <w:rStyle w:val="1"/>
                <w:i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- Федеральный закон "Об образовании в Российской Федерации"; </w:t>
            </w:r>
          </w:p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- Семейный кодекс Российской Федерации: Федеральный закон от 29 декабря 1995 года (редакция от 5 мая 2014 года); </w:t>
            </w:r>
          </w:p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-  Постановление Главного государственного санитарного врача РФ от 15 мая 2013 года N 26 "Об утверждении СанПиН </w:t>
            </w:r>
            <w:r w:rsidRPr="00D27C2A">
              <w:rPr>
                <w:sz w:val="28"/>
                <w:szCs w:val="28"/>
              </w:rPr>
              <w:lastRenderedPageBreak/>
              <w:t xml:space="preserve">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      </w:r>
          </w:p>
          <w:p w:rsidR="00A70762" w:rsidRPr="00D27C2A" w:rsidRDefault="005F6D50">
            <w:pPr>
              <w:pStyle w:val="Default"/>
              <w:rPr>
                <w:rStyle w:val="1"/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-  Профессиональный стандарт педагога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 xml:space="preserve">  </w:t>
            </w:r>
          </w:p>
          <w:p w:rsidR="002E2662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2E2662" w:rsidRPr="00D27C2A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+</w:t>
            </w:r>
          </w:p>
        </w:tc>
      </w:tr>
      <w:tr w:rsidR="00A70762" w:rsidRPr="00D27C2A">
        <w:tc>
          <w:tcPr>
            <w:tcW w:w="15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rStyle w:val="1"/>
                <w:b/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27C2A">
              <w:rPr>
                <w:b/>
                <w:sz w:val="28"/>
                <w:szCs w:val="28"/>
              </w:rPr>
              <w:t>. Основной этап</w:t>
            </w:r>
          </w:p>
        </w:tc>
      </w:tr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rStyle w:val="1"/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>Изучение научно - методической литературы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076CE5" w:rsidP="00076CE5">
            <w:pPr>
              <w:pStyle w:val="a7"/>
              <w:rPr>
                <w:rStyle w:val="1"/>
                <w:sz w:val="28"/>
                <w:szCs w:val="28"/>
              </w:rPr>
            </w:pPr>
            <w:r w:rsidRPr="00D27C2A">
              <w:rPr>
                <w:rFonts w:ascii="Times New Roman" w:hAnsi="Times New Roman" w:cs="Times New Roman"/>
                <w:sz w:val="28"/>
                <w:szCs w:val="28"/>
              </w:rPr>
              <w:t>1. Литвинов В. А. Применение в учебном процессе ментальных карт. М.: 2010</w:t>
            </w:r>
            <w:r w:rsidRPr="00D27C2A">
              <w:rPr>
                <w:rFonts w:ascii="Times New Roman" w:hAnsi="Times New Roman" w:cs="Times New Roman"/>
                <w:sz w:val="28"/>
                <w:szCs w:val="28"/>
              </w:rPr>
              <w:br/>
              <w:t>2. Акименко В.М.</w:t>
            </w:r>
            <w:r w:rsidR="0059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C2A">
              <w:rPr>
                <w:rFonts w:ascii="Times New Roman" w:hAnsi="Times New Roman" w:cs="Times New Roman"/>
                <w:sz w:val="28"/>
                <w:szCs w:val="28"/>
              </w:rPr>
              <w:t>Применение интеллектуальных карт в процессе обучения дошкольников/Журнал Начальная школа, вып.7/12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Default="00A707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2E2662" w:rsidRPr="00D27C2A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+</w:t>
            </w:r>
          </w:p>
        </w:tc>
      </w:tr>
      <w:tr w:rsidR="00A70762" w:rsidRPr="00D27C2A">
        <w:trPr>
          <w:trHeight w:val="23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>Оформление методичек, папок – передвижек, буклетов</w:t>
            </w:r>
            <w:r w:rsidRPr="00D27C2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C2" w:rsidRPr="00D27C2A" w:rsidRDefault="005F6D50" w:rsidP="000334C2">
            <w:pPr>
              <w:rPr>
                <w:rStyle w:val="1"/>
                <w:rFonts w:eastAsia="Calibri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 xml:space="preserve">Оформление папки </w:t>
            </w:r>
            <w:r w:rsidR="002E2662">
              <w:rPr>
                <w:rStyle w:val="1"/>
                <w:sz w:val="28"/>
                <w:szCs w:val="28"/>
              </w:rPr>
              <w:t>–</w:t>
            </w:r>
            <w:r w:rsidRPr="00D27C2A">
              <w:rPr>
                <w:rStyle w:val="1"/>
                <w:sz w:val="28"/>
                <w:szCs w:val="28"/>
              </w:rPr>
              <w:t xml:space="preserve"> передвижки для родителей на тему: </w:t>
            </w:r>
          </w:p>
          <w:p w:rsidR="00A70762" w:rsidRPr="00D27C2A" w:rsidRDefault="005937AD" w:rsidP="00014D0B">
            <w:pPr>
              <w:rPr>
                <w:rStyle w:val="1"/>
                <w:rFonts w:eastAsia="Calibri"/>
                <w:sz w:val="28"/>
                <w:szCs w:val="28"/>
              </w:rPr>
            </w:pPr>
            <w:r w:rsidRPr="005937AD">
              <w:rPr>
                <w:rStyle w:val="1"/>
                <w:rFonts w:eastAsia="Calibri"/>
                <w:sz w:val="28"/>
                <w:szCs w:val="28"/>
              </w:rPr>
              <w:t>«Использование ментальных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 карт в работе с дошкольниками»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+</w:t>
            </w:r>
          </w:p>
        </w:tc>
      </w:tr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>Разработка перспективных планов, конспектов НОД и СОД, методических, дидактических пособий, раздаточного материала, картотек…</w:t>
            </w:r>
          </w:p>
          <w:p w:rsidR="00A70762" w:rsidRPr="00D27C2A" w:rsidRDefault="00A707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5937AD" w:rsidRDefault="005937AD" w:rsidP="005937AD">
            <w:pPr>
              <w:rPr>
                <w:rStyle w:val="1"/>
                <w:rFonts w:eastAsia="Lucida Sans Unicode"/>
                <w:bCs/>
                <w:color w:val="000000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Разработка презентации </w:t>
            </w:r>
            <w:r w:rsidRPr="00D27C2A">
              <w:rPr>
                <w:rFonts w:eastAsia="Lucida Sans Unicode"/>
                <w:bCs/>
                <w:sz w:val="28"/>
                <w:szCs w:val="28"/>
              </w:rPr>
              <w:t>«</w:t>
            </w:r>
            <w:r w:rsidRPr="005937AD">
              <w:rPr>
                <w:rFonts w:eastAsia="Lucida Sans Unicode"/>
                <w:bCs/>
                <w:color w:val="000000"/>
                <w:sz w:val="28"/>
                <w:szCs w:val="28"/>
              </w:rPr>
              <w:t>Использование ментальных</w:t>
            </w:r>
            <w:r>
              <w:rPr>
                <w:rFonts w:eastAsia="Lucida Sans Unicode"/>
                <w:bCs/>
                <w:color w:val="000000"/>
                <w:sz w:val="28"/>
                <w:szCs w:val="28"/>
              </w:rPr>
              <w:t xml:space="preserve"> карт в работе с дошкольниками»</w:t>
            </w:r>
          </w:p>
          <w:p w:rsidR="003D1DF1" w:rsidRPr="00D27C2A" w:rsidRDefault="005F6D50">
            <w:pPr>
              <w:pStyle w:val="a8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- Разработка конспекта НОД</w:t>
            </w:r>
            <w:r w:rsidR="005937AD">
              <w:rPr>
                <w:rStyle w:val="1"/>
                <w:sz w:val="28"/>
                <w:szCs w:val="28"/>
              </w:rPr>
              <w:t xml:space="preserve"> с использованием ментальных карт</w:t>
            </w:r>
            <w:r w:rsidRPr="00D27C2A">
              <w:rPr>
                <w:rStyle w:val="1"/>
                <w:sz w:val="28"/>
                <w:szCs w:val="28"/>
              </w:rPr>
              <w:t xml:space="preserve"> - </w:t>
            </w:r>
            <w:r w:rsidRPr="00D27C2A">
              <w:rPr>
                <w:bCs/>
                <w:sz w:val="28"/>
                <w:szCs w:val="28"/>
              </w:rPr>
              <w:t xml:space="preserve">Открытое НОД </w:t>
            </w:r>
            <w:r w:rsidRPr="00D27C2A">
              <w:rPr>
                <w:sz w:val="28"/>
                <w:szCs w:val="28"/>
              </w:rPr>
              <w:t>на тему:</w:t>
            </w:r>
          </w:p>
          <w:p w:rsidR="00A70762" w:rsidRPr="00D27C2A" w:rsidRDefault="005F6D50">
            <w:pPr>
              <w:pStyle w:val="a8"/>
              <w:shd w:val="clear" w:color="auto" w:fill="FFFFFF"/>
              <w:spacing w:before="0" w:after="0"/>
              <w:rPr>
                <w:rStyle w:val="1"/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 </w:t>
            </w:r>
          </w:p>
          <w:p w:rsidR="00A70762" w:rsidRPr="00D27C2A" w:rsidRDefault="005F6D50">
            <w:pPr>
              <w:pStyle w:val="Default"/>
              <w:rPr>
                <w:rStyle w:val="1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- Создание дидактического пособ</w:t>
            </w:r>
            <w:r w:rsidR="005937AD">
              <w:rPr>
                <w:rStyle w:val="1"/>
                <w:sz w:val="28"/>
                <w:szCs w:val="28"/>
              </w:rPr>
              <w:t>ия  «Ментальные карты»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Default="00A707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2E2662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2E2662" w:rsidRPr="00D27C2A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+</w:t>
            </w:r>
          </w:p>
        </w:tc>
      </w:tr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>Создание современной предметно-развивающей среды в группе по теме самообразования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 w:rsidP="005937AD">
            <w:pPr>
              <w:rPr>
                <w:rStyle w:val="1"/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- </w:t>
            </w:r>
            <w:r w:rsidR="005937AD">
              <w:rPr>
                <w:sz w:val="28"/>
                <w:szCs w:val="28"/>
              </w:rPr>
              <w:t>изготовление ментальных карт по лексическим темам.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Default="00A707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2E2662" w:rsidRPr="00D27C2A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+</w:t>
            </w:r>
          </w:p>
        </w:tc>
      </w:tr>
      <w:tr w:rsidR="00A70762" w:rsidRPr="00D27C2A">
        <w:trPr>
          <w:trHeight w:val="121"/>
        </w:trPr>
        <w:tc>
          <w:tcPr>
            <w:tcW w:w="15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C2A">
              <w:rPr>
                <w:rStyle w:val="1"/>
                <w:b/>
                <w:color w:val="auto"/>
                <w:sz w:val="28"/>
                <w:szCs w:val="28"/>
                <w:lang w:val="en-US"/>
              </w:rPr>
              <w:t>III</w:t>
            </w:r>
            <w:r w:rsidRPr="00D27C2A">
              <w:rPr>
                <w:rStyle w:val="1"/>
                <w:b/>
                <w:color w:val="auto"/>
                <w:sz w:val="28"/>
                <w:szCs w:val="28"/>
              </w:rPr>
              <w:t>. Заключительный</w:t>
            </w:r>
          </w:p>
        </w:tc>
      </w:tr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 xml:space="preserve">Изучение методики проведения мониторинга личностных качеств дошкольников.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 w:rsidP="00014D0B">
            <w:pPr>
              <w:ind w:left="357" w:firstLine="709"/>
              <w:contextualSpacing/>
              <w:jc w:val="both"/>
              <w:rPr>
                <w:rStyle w:val="1"/>
                <w:rFonts w:eastAsia="MS Mincho;ＭＳ 明朝"/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2E2662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+</w:t>
            </w:r>
          </w:p>
        </w:tc>
      </w:tr>
      <w:tr w:rsidR="00A70762" w:rsidRPr="00D27C2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2A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pStyle w:val="Default"/>
              <w:rPr>
                <w:sz w:val="28"/>
                <w:szCs w:val="28"/>
              </w:rPr>
            </w:pPr>
            <w:r w:rsidRPr="00D27C2A">
              <w:rPr>
                <w:b/>
                <w:sz w:val="28"/>
                <w:szCs w:val="28"/>
              </w:rPr>
              <w:t xml:space="preserve">Анализ </w:t>
            </w:r>
          </w:p>
          <w:p w:rsidR="00A70762" w:rsidRPr="00D27C2A" w:rsidRDefault="00A7076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312219" w:rsidRDefault="005F6D50" w:rsidP="00312219">
            <w:pPr>
              <w:pStyle w:val="a8"/>
              <w:shd w:val="clear" w:color="auto" w:fill="FFFFFF"/>
              <w:spacing w:before="0" w:after="0" w:line="297" w:lineRule="atLeast"/>
              <w:rPr>
                <w:rStyle w:val="1"/>
                <w:color w:val="111111"/>
                <w:sz w:val="28"/>
                <w:szCs w:val="28"/>
              </w:rPr>
            </w:pPr>
            <w:r w:rsidRPr="00D27C2A">
              <w:rPr>
                <w:color w:val="000000"/>
                <w:sz w:val="28"/>
                <w:szCs w:val="28"/>
              </w:rPr>
              <w:t xml:space="preserve">Таким образом, целенаправленная, систематическая и планомерная работа по </w:t>
            </w:r>
            <w:r w:rsidR="00312219" w:rsidRPr="00D27C2A">
              <w:rPr>
                <w:color w:val="000000"/>
                <w:sz w:val="28"/>
                <w:szCs w:val="28"/>
              </w:rPr>
              <w:t xml:space="preserve">развитию детей дошкольного возраста при тесном взаимодействии с родителями, а также слаженная </w:t>
            </w:r>
            <w:r w:rsidR="00312219">
              <w:rPr>
                <w:color w:val="000000"/>
                <w:sz w:val="28"/>
                <w:szCs w:val="28"/>
              </w:rPr>
              <w:t>и умелая работа</w:t>
            </w:r>
            <w:r w:rsidR="00312219" w:rsidRPr="00D27C2A">
              <w:rPr>
                <w:color w:val="000000"/>
                <w:sz w:val="28"/>
                <w:szCs w:val="28"/>
              </w:rPr>
              <w:t xml:space="preserve"> помогает</w:t>
            </w:r>
            <w:r w:rsidR="00312219">
              <w:rPr>
                <w:color w:val="000000"/>
                <w:sz w:val="28"/>
                <w:szCs w:val="28"/>
              </w:rPr>
              <w:t xml:space="preserve"> развиваться речи и интеллекту ребенка.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Default="00A707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2E2662" w:rsidRPr="00D27C2A" w:rsidRDefault="002E2662" w:rsidP="002E2662">
            <w:pPr>
              <w:pStyle w:val="a7"/>
              <w:snapToGrid w:val="0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+</w:t>
            </w:r>
          </w:p>
        </w:tc>
      </w:tr>
    </w:tbl>
    <w:p w:rsidR="00DE21BA" w:rsidRDefault="00DE21BA" w:rsidP="00DE21BA">
      <w:pPr>
        <w:pStyle w:val="a7"/>
        <w:pBdr>
          <w:bottom w:val="single" w:sz="12" w:space="13" w:color="000000"/>
        </w:pBdr>
        <w:spacing w:line="276" w:lineRule="auto"/>
        <w:rPr>
          <w:rStyle w:val="c1"/>
          <w:rFonts w:ascii="Times New Roman" w:hAnsi="Times New Roman" w:cs="Times New Roman"/>
          <w:b/>
          <w:sz w:val="28"/>
        </w:rPr>
      </w:pPr>
    </w:p>
    <w:p w:rsidR="00DE21BA" w:rsidRPr="00DE21BA" w:rsidRDefault="00DE21BA" w:rsidP="00DE21BA">
      <w:pPr>
        <w:pStyle w:val="a7"/>
        <w:pBdr>
          <w:bottom w:val="single" w:sz="12" w:space="13" w:color="000000"/>
        </w:pBdr>
        <w:spacing w:line="276" w:lineRule="auto"/>
        <w:rPr>
          <w:rStyle w:val="c1"/>
          <w:rFonts w:ascii="Times New Roman" w:hAnsi="Times New Roman" w:cs="Times New Roman"/>
          <w:b/>
          <w:sz w:val="28"/>
        </w:rPr>
      </w:pPr>
      <w:r>
        <w:rPr>
          <w:rStyle w:val="c1"/>
          <w:rFonts w:ascii="Times New Roman" w:hAnsi="Times New Roman" w:cs="Times New Roman"/>
          <w:b/>
          <w:sz w:val="28"/>
        </w:rPr>
        <w:t xml:space="preserve">                                  </w:t>
      </w:r>
      <w:r w:rsidRPr="00DE21BA">
        <w:rPr>
          <w:rStyle w:val="c1"/>
          <w:rFonts w:ascii="Times New Roman" w:hAnsi="Times New Roman" w:cs="Times New Roman"/>
          <w:b/>
          <w:sz w:val="28"/>
        </w:rPr>
        <w:t>1 э</w:t>
      </w:r>
      <w:r>
        <w:rPr>
          <w:rStyle w:val="c1"/>
          <w:rFonts w:ascii="Times New Roman" w:hAnsi="Times New Roman" w:cs="Times New Roman"/>
          <w:b/>
          <w:sz w:val="28"/>
        </w:rPr>
        <w:t>тап (вводно-мотивационный), 2021-2022</w:t>
      </w:r>
      <w:r w:rsidRPr="00DE21BA">
        <w:rPr>
          <w:rStyle w:val="c1"/>
          <w:rFonts w:ascii="Times New Roman" w:hAnsi="Times New Roman" w:cs="Times New Roman"/>
          <w:b/>
          <w:sz w:val="28"/>
        </w:rPr>
        <w:t xml:space="preserve"> уч. год, средняя группа.  </w:t>
      </w:r>
    </w:p>
    <w:p w:rsidR="00DE21BA" w:rsidRDefault="00DE21BA" w:rsidP="00DE21BA">
      <w:pPr>
        <w:pStyle w:val="a7"/>
        <w:pBdr>
          <w:bottom w:val="single" w:sz="12" w:space="13" w:color="000000"/>
        </w:pBdr>
        <w:spacing w:line="276" w:lineRule="auto"/>
        <w:rPr>
          <w:rStyle w:val="c1"/>
          <w:rFonts w:ascii="Times New Roman" w:hAnsi="Times New Roman" w:cs="Times New Roman"/>
          <w:sz w:val="28"/>
        </w:rPr>
      </w:pPr>
      <w:r w:rsidRPr="00DE21BA">
        <w:rPr>
          <w:rStyle w:val="c1"/>
          <w:rFonts w:ascii="Times New Roman" w:hAnsi="Times New Roman" w:cs="Times New Roman"/>
          <w:b/>
          <w:sz w:val="28"/>
        </w:rPr>
        <w:t>Цель</w:t>
      </w:r>
      <w:r w:rsidRPr="00DE21BA">
        <w:rPr>
          <w:rStyle w:val="c1"/>
          <w:rFonts w:ascii="Times New Roman" w:hAnsi="Times New Roman" w:cs="Times New Roman"/>
          <w:sz w:val="28"/>
        </w:rPr>
        <w:t xml:space="preserve"> </w:t>
      </w:r>
      <w:r w:rsidRPr="00DE21BA">
        <w:rPr>
          <w:rStyle w:val="c1"/>
          <w:rFonts w:ascii="Times New Roman" w:hAnsi="Times New Roman" w:cs="Times New Roman"/>
          <w:b/>
          <w:sz w:val="28"/>
        </w:rPr>
        <w:t>этапа</w:t>
      </w:r>
      <w:r w:rsidRPr="00DE21BA">
        <w:rPr>
          <w:rStyle w:val="c1"/>
          <w:rFonts w:ascii="Times New Roman" w:hAnsi="Times New Roman" w:cs="Times New Roman"/>
          <w:sz w:val="28"/>
        </w:rPr>
        <w:t xml:space="preserve">: формирование у детей мотивации и интереса к созданию ментальных карт.  </w:t>
      </w:r>
    </w:p>
    <w:p w:rsidR="00DE21BA" w:rsidRPr="00256C47" w:rsidRDefault="00DE21BA" w:rsidP="00DE21BA">
      <w:pPr>
        <w:pStyle w:val="a7"/>
        <w:pBdr>
          <w:bottom w:val="single" w:sz="12" w:space="13" w:color="000000"/>
        </w:pBdr>
        <w:spacing w:line="276" w:lineRule="auto"/>
        <w:rPr>
          <w:rStyle w:val="c1"/>
          <w:rFonts w:ascii="Times New Roman" w:hAnsi="Times New Roman" w:cs="Times New Roman"/>
          <w:sz w:val="28"/>
        </w:rPr>
      </w:pPr>
      <w:r w:rsidRPr="00256C47">
        <w:rPr>
          <w:rStyle w:val="c1"/>
          <w:rFonts w:ascii="Times New Roman" w:hAnsi="Times New Roman" w:cs="Times New Roman"/>
          <w:sz w:val="28"/>
        </w:rPr>
        <w:t xml:space="preserve">Ведущими </w:t>
      </w:r>
      <w:r w:rsidRPr="00256C47">
        <w:rPr>
          <w:rStyle w:val="c1"/>
          <w:rFonts w:ascii="Times New Roman" w:hAnsi="Times New Roman" w:cs="Times New Roman"/>
          <w:b/>
          <w:sz w:val="28"/>
        </w:rPr>
        <w:t>методами</w:t>
      </w:r>
      <w:r w:rsidRPr="00256C47">
        <w:rPr>
          <w:rStyle w:val="c1"/>
          <w:rFonts w:ascii="Times New Roman" w:hAnsi="Times New Roman" w:cs="Times New Roman"/>
          <w:sz w:val="28"/>
        </w:rPr>
        <w:t xml:space="preserve"> и </w:t>
      </w:r>
      <w:r w:rsidRPr="00256C47">
        <w:rPr>
          <w:rStyle w:val="c1"/>
          <w:rFonts w:ascii="Times New Roman" w:hAnsi="Times New Roman" w:cs="Times New Roman"/>
          <w:b/>
          <w:sz w:val="28"/>
        </w:rPr>
        <w:t>приемами</w:t>
      </w:r>
      <w:r w:rsidRPr="00256C47">
        <w:rPr>
          <w:rStyle w:val="c1"/>
          <w:rFonts w:ascii="Times New Roman" w:hAnsi="Times New Roman" w:cs="Times New Roman"/>
          <w:sz w:val="28"/>
        </w:rPr>
        <w:t xml:space="preserve"> на этом этапе были наглядные методы и приемы: показ образца (демонстрация детям готовых карт), показ способов действий (процесса создания карт, составления рассказа о предмете, явлении с опорой на ментальную карту). Сопутствующими методами являлись: - игровые (дидактические игры и упражнения с использованием тематических картинок, используемых при создании карт); - словесные (объяснение, рассказ педагога, сопровождающие процесс создания карт, объяснение значения новых слов); - практические (выполнение практических заданий: найти место картинке, приклеить картинку на карту и т.п.).  </w:t>
      </w:r>
    </w:p>
    <w:p w:rsidR="00A70762" w:rsidRPr="00DE21BA" w:rsidRDefault="00DE21BA" w:rsidP="00DE21BA">
      <w:pPr>
        <w:pStyle w:val="a7"/>
        <w:pBdr>
          <w:bottom w:val="single" w:sz="12" w:space="13" w:color="000000"/>
        </w:pBdr>
        <w:spacing w:line="276" w:lineRule="auto"/>
        <w:rPr>
          <w:rStyle w:val="c1"/>
          <w:rFonts w:ascii="Times New Roman" w:hAnsi="Times New Roman" w:cs="Times New Roman"/>
          <w:sz w:val="28"/>
        </w:rPr>
      </w:pPr>
      <w:r w:rsidRPr="00DE21BA">
        <w:rPr>
          <w:rStyle w:val="c1"/>
          <w:rFonts w:ascii="Times New Roman" w:hAnsi="Times New Roman" w:cs="Times New Roman"/>
          <w:sz w:val="28"/>
        </w:rPr>
        <w:t xml:space="preserve">Виды деятельности на этапе: познавательная (ознакомление с окружающим миром), изобразительная (рисование, аппликация), коммуникативная (взаимодействие с педагогом и сверстниками в ходе деятельности). Организационные формы этапа: ситуативные разговоры, тематические беседы, обсуждения, наблюдения, дидактические игры и игровые упражнения (фронтально, в подгруппах) в процессе совместной деятельности педагога с детьми в режимных моментах, а также – выставка-презентация готовых ментальных карт, консультации и мастер-классы для родителей. Результатом этапа явились фрагменты простейших ментальных карт, созданных педагогом при участии детей, по темам: «Игрушки», «Животные», «Одежда», «Транспорт» и др.  </w:t>
      </w:r>
    </w:p>
    <w:p w:rsidR="00A70762" w:rsidRPr="00846B20" w:rsidRDefault="005F6D50">
      <w:pPr>
        <w:pStyle w:val="a7"/>
        <w:pBdr>
          <w:bottom w:val="single" w:sz="12" w:space="13" w:color="000000"/>
        </w:pBd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6B20">
        <w:rPr>
          <w:rFonts w:ascii="Times New Roman" w:hAnsi="Times New Roman" w:cs="Times New Roman"/>
          <w:b/>
          <w:sz w:val="36"/>
          <w:szCs w:val="28"/>
        </w:rPr>
        <w:t>Перспективный план самообразования педагога</w:t>
      </w:r>
    </w:p>
    <w:tbl>
      <w:tblPr>
        <w:tblW w:w="14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394"/>
        <w:gridCol w:w="4678"/>
        <w:gridCol w:w="4121"/>
      </w:tblGrid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Работа с детьми</w:t>
            </w:r>
          </w:p>
          <w:p w:rsidR="00A70762" w:rsidRPr="00D27C2A" w:rsidRDefault="00A707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Работа с родителями</w:t>
            </w:r>
          </w:p>
          <w:p w:rsidR="00A70762" w:rsidRPr="00D27C2A" w:rsidRDefault="00A7076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Работа с педагогами</w:t>
            </w: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rPr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>Изучение методической литературы</w:t>
            </w:r>
            <w:r w:rsidR="004C1264" w:rsidRPr="00D27C2A">
              <w:rPr>
                <w:sz w:val="28"/>
                <w:szCs w:val="28"/>
              </w:rPr>
              <w:t xml:space="preserve"> </w:t>
            </w:r>
            <w:r w:rsidR="005937AD">
              <w:rPr>
                <w:sz w:val="28"/>
                <w:szCs w:val="28"/>
              </w:rPr>
              <w:t>по теме самообразования</w:t>
            </w:r>
          </w:p>
          <w:p w:rsidR="00A70762" w:rsidRPr="00D27C2A" w:rsidRDefault="00A70762" w:rsidP="005937A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 w:rsidP="005937AD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pStyle w:val="c13"/>
              <w:shd w:val="clear" w:color="auto" w:fill="FFFFFF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C47" w:rsidRDefault="00256C47" w:rsidP="00256C47">
            <w:pPr>
              <w:tabs>
                <w:tab w:val="left" w:pos="22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Рассматривание и изучение готовых ментальных карт</w:t>
            </w:r>
          </w:p>
          <w:p w:rsidR="00256C47" w:rsidRDefault="00256C47" w:rsidP="0005217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70762" w:rsidRPr="00D27C2A" w:rsidRDefault="005937AD" w:rsidP="000521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Создание ментальной карты на </w:t>
            </w:r>
            <w:r>
              <w:rPr>
                <w:rFonts w:eastAsia="Calibri"/>
                <w:sz w:val="28"/>
                <w:szCs w:val="28"/>
              </w:rPr>
              <w:lastRenderedPageBreak/>
              <w:t>тему «Мой дом»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3E" w:rsidRPr="00D27C2A" w:rsidRDefault="00DF133E" w:rsidP="00DF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27C2A">
              <w:rPr>
                <w:sz w:val="28"/>
                <w:szCs w:val="28"/>
              </w:rPr>
              <w:t>Индивидуальные беседы с родителями по данной теме (по мере необходимости).</w:t>
            </w:r>
          </w:p>
          <w:p w:rsidR="00A70762" w:rsidRPr="00D27C2A" w:rsidRDefault="00A70762" w:rsidP="005937AD">
            <w:pPr>
              <w:rPr>
                <w:sz w:val="28"/>
                <w:szCs w:val="28"/>
              </w:rPr>
            </w:pPr>
          </w:p>
          <w:p w:rsidR="00A70762" w:rsidRPr="00D27C2A" w:rsidRDefault="005F6D50">
            <w:pPr>
              <w:rPr>
                <w:sz w:val="28"/>
                <w:szCs w:val="28"/>
              </w:rPr>
            </w:pPr>
            <w:r w:rsidRPr="00D27C2A">
              <w:rPr>
                <w:color w:val="000000"/>
                <w:sz w:val="28"/>
                <w:szCs w:val="28"/>
              </w:rPr>
              <w:lastRenderedPageBreak/>
              <w:t>- Привлечение родителей к работе по созданию развивающей среды в группе</w:t>
            </w:r>
          </w:p>
          <w:p w:rsidR="00A70762" w:rsidRPr="00D27C2A" w:rsidRDefault="00A7076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pStyle w:val="c13"/>
              <w:shd w:val="clear" w:color="auto" w:fill="FFFFFF"/>
              <w:snapToGrid w:val="0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Default="00256C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ментальной карты по т</w:t>
            </w:r>
            <w:r w:rsidR="00DF133E">
              <w:rPr>
                <w:rFonts w:eastAsia="Calibri"/>
                <w:sz w:val="28"/>
                <w:szCs w:val="28"/>
              </w:rPr>
              <w:t>еме «Осень».</w:t>
            </w:r>
          </w:p>
          <w:p w:rsidR="00256C47" w:rsidRPr="00D27C2A" w:rsidRDefault="00DF13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макета к проекту  «Животные севера»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3E" w:rsidRPr="005937AD" w:rsidRDefault="00DF133E" w:rsidP="00DF133E">
            <w:pPr>
              <w:rPr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 xml:space="preserve">- Консультация для родителей </w:t>
            </w:r>
            <w:r w:rsidRPr="005937AD">
              <w:rPr>
                <w:sz w:val="28"/>
                <w:szCs w:val="28"/>
              </w:rPr>
              <w:t>«Использование ментальных карт в работе с дошкольниками»</w:t>
            </w:r>
          </w:p>
          <w:p w:rsidR="00A70762" w:rsidRPr="00D27C2A" w:rsidRDefault="00A70762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 w:rsidP="003A1E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DF133E">
            <w:pPr>
              <w:rPr>
                <w:rStyle w:val="StrongEmphasis"/>
                <w:b w:val="0"/>
                <w:bCs w:val="0"/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Подготовка материала для ментальной карты «Зима»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DF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6D50" w:rsidRPr="00D27C2A">
              <w:rPr>
                <w:sz w:val="28"/>
                <w:szCs w:val="28"/>
              </w:rPr>
              <w:t>Привлечение родителей к работе по созданию развивающей среды в группе</w:t>
            </w:r>
          </w:p>
          <w:p w:rsidR="00A70762" w:rsidRPr="00D27C2A" w:rsidRDefault="00A70762" w:rsidP="005F108E">
            <w:pPr>
              <w:pStyle w:val="a8"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 w:rsidP="00AD28A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2027B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27B" w:rsidRPr="00D27C2A" w:rsidRDefault="0072027B" w:rsidP="0072027B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27B" w:rsidRPr="00D27C2A" w:rsidRDefault="009512A7" w:rsidP="0072027B">
            <w:pPr>
              <w:rPr>
                <w:rStyle w:val="StrongEmphasis"/>
                <w:b w:val="0"/>
                <w:bCs w:val="0"/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Создание ментальной карты по теме «Зима»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27B" w:rsidRPr="00D27C2A" w:rsidRDefault="0072027B" w:rsidP="0072027B">
            <w:pPr>
              <w:pStyle w:val="a8"/>
              <w:spacing w:before="0"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27B" w:rsidRPr="00D27C2A" w:rsidRDefault="0072027B" w:rsidP="0072027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108E">
              <w:rPr>
                <w:rFonts w:eastAsia="Calibri"/>
                <w:bCs/>
                <w:sz w:val="28"/>
                <w:szCs w:val="28"/>
              </w:rPr>
              <w:t>Консультация для воспитателей «Использование ментальных карт в работе с дошкольниками»;</w:t>
            </w: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 w:rsidP="00AD28A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8A5" w:rsidRPr="00D27C2A" w:rsidRDefault="00AD28A5" w:rsidP="00AD28A5">
            <w:pPr>
              <w:rPr>
                <w:sz w:val="28"/>
                <w:szCs w:val="28"/>
              </w:rPr>
            </w:pPr>
            <w:r w:rsidRPr="00D27C2A">
              <w:rPr>
                <w:sz w:val="28"/>
                <w:szCs w:val="28"/>
              </w:rPr>
              <w:t>Индивидуальные беседы с родителями по данной теме (по мере необходимости).</w:t>
            </w:r>
          </w:p>
          <w:p w:rsidR="00A70762" w:rsidRPr="00D27C2A" w:rsidRDefault="00A70762" w:rsidP="00AD28A5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snapToGri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C15471" w:rsidRDefault="00C15471" w:rsidP="00AD28A5">
            <w:pPr>
              <w:rPr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Создание ментальной карты по теме</w:t>
            </w:r>
            <w:r w:rsidRPr="00C15471">
              <w:rPr>
                <w:rStyle w:val="StrongEmphasis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StrongEmphasis"/>
                <w:b w:val="0"/>
                <w:bCs w:val="0"/>
                <w:sz w:val="28"/>
                <w:szCs w:val="28"/>
              </w:rPr>
              <w:t>«Русские народные сказки»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C15471" w:rsidP="00A1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 – музея «Герои русских народных сказок»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Default="00C15471" w:rsidP="003F03A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материала для ментальной карты «Весна»</w:t>
            </w:r>
          </w:p>
          <w:p w:rsidR="00846B20" w:rsidRPr="00D27C2A" w:rsidRDefault="00846B20" w:rsidP="003F03A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ментальной карты «Королевство геометрических фигур»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846B20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Открытое НОД «Королевство геометрических фигур» с использованием ментальной карты.</w:t>
            </w:r>
          </w:p>
        </w:tc>
      </w:tr>
      <w:tr w:rsidR="00A70762" w:rsidRPr="00D27C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5F6D50">
            <w:pPr>
              <w:jc w:val="center"/>
              <w:rPr>
                <w:rFonts w:eastAsia="Calibri"/>
                <w:sz w:val="28"/>
                <w:szCs w:val="28"/>
              </w:rPr>
            </w:pPr>
            <w:r w:rsidRPr="00D27C2A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C15471" w:rsidP="00C15471">
            <w:pPr>
              <w:rPr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Создание ментальной карты по теме «Весна»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62" w:rsidRPr="00D27C2A" w:rsidRDefault="00A70762" w:rsidP="0052721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62" w:rsidRPr="00D27C2A" w:rsidRDefault="00527214" w:rsidP="005F108E">
            <w:pPr>
              <w:rPr>
                <w:rFonts w:eastAsia="Calibri"/>
                <w:sz w:val="28"/>
                <w:szCs w:val="28"/>
              </w:rPr>
            </w:pPr>
            <w:r w:rsidRPr="00D27C2A">
              <w:rPr>
                <w:color w:val="000000"/>
                <w:sz w:val="28"/>
                <w:szCs w:val="28"/>
              </w:rPr>
              <w:t>Презентация «</w:t>
            </w:r>
            <w:r w:rsidR="000521A0">
              <w:rPr>
                <w:color w:val="000000"/>
                <w:sz w:val="28"/>
                <w:szCs w:val="28"/>
              </w:rPr>
              <w:t>Итоги года»</w:t>
            </w:r>
          </w:p>
        </w:tc>
      </w:tr>
    </w:tbl>
    <w:p w:rsidR="009A2CB9" w:rsidRPr="00D27C2A" w:rsidRDefault="009A2CB9" w:rsidP="0056520F">
      <w:pPr>
        <w:pStyle w:val="a7"/>
        <w:rPr>
          <w:rStyle w:val="1"/>
          <w:b/>
          <w:sz w:val="28"/>
          <w:szCs w:val="28"/>
        </w:rPr>
      </w:pPr>
    </w:p>
    <w:p w:rsidR="00A70762" w:rsidRDefault="0056520F" w:rsidP="005F108E">
      <w:pPr>
        <w:ind w:left="357" w:firstLine="709"/>
        <w:contextualSpacing/>
        <w:jc w:val="center"/>
        <w:rPr>
          <w:rFonts w:eastAsia="MS Mincho;ＭＳ 明朝"/>
          <w:b/>
          <w:sz w:val="28"/>
          <w:szCs w:val="28"/>
          <w:lang w:eastAsia="en-US"/>
        </w:rPr>
      </w:pPr>
      <w:r>
        <w:rPr>
          <w:rFonts w:eastAsia="MS Mincho;ＭＳ 明朝"/>
          <w:b/>
          <w:sz w:val="28"/>
          <w:szCs w:val="28"/>
          <w:lang w:eastAsia="en-US"/>
        </w:rPr>
        <w:lastRenderedPageBreak/>
        <w:t>Мониторинг</w:t>
      </w:r>
    </w:p>
    <w:p w:rsidR="009124A9" w:rsidRDefault="009124A9" w:rsidP="005F108E">
      <w:pPr>
        <w:ind w:left="357" w:firstLine="709"/>
        <w:contextualSpacing/>
        <w:jc w:val="center"/>
        <w:rPr>
          <w:rFonts w:eastAsia="MS Mincho;ＭＳ 明朝"/>
          <w:b/>
          <w:sz w:val="28"/>
          <w:szCs w:val="28"/>
          <w:lang w:eastAsia="en-US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96"/>
        <w:gridCol w:w="2265"/>
        <w:gridCol w:w="2835"/>
        <w:gridCol w:w="3402"/>
        <w:gridCol w:w="2729"/>
        <w:gridCol w:w="2167"/>
      </w:tblGrid>
      <w:tr w:rsidR="009A2CB9" w:rsidTr="009A2CB9">
        <w:tc>
          <w:tcPr>
            <w:tcW w:w="709" w:type="dxa"/>
          </w:tcPr>
          <w:p w:rsidR="007F11EF" w:rsidRDefault="007F11EF" w:rsidP="005F108E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7F11EF" w:rsidRPr="00913EEC" w:rsidRDefault="00D74388" w:rsidP="005F108E">
            <w:pPr>
              <w:contextualSpacing/>
              <w:jc w:val="center"/>
              <w:rPr>
                <w:rFonts w:eastAsia="MS Mincho;ＭＳ 明朝"/>
                <w:b/>
                <w:sz w:val="24"/>
                <w:szCs w:val="24"/>
                <w:lang w:eastAsia="en-US"/>
              </w:rPr>
            </w:pPr>
            <w:r w:rsidRPr="00913EEC">
              <w:rPr>
                <w:rFonts w:eastAsia="MS Mincho;ＭＳ 明朝"/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2265" w:type="dxa"/>
          </w:tcPr>
          <w:p w:rsidR="007F11EF" w:rsidRPr="00913EEC" w:rsidRDefault="00D74388" w:rsidP="005F108E">
            <w:pPr>
              <w:contextualSpacing/>
              <w:jc w:val="center"/>
              <w:rPr>
                <w:rFonts w:eastAsia="MS Mincho;ＭＳ 明朝"/>
                <w:b/>
                <w:sz w:val="24"/>
                <w:szCs w:val="24"/>
                <w:lang w:eastAsia="en-US"/>
              </w:rPr>
            </w:pPr>
            <w:r w:rsidRPr="00913EEC">
              <w:rPr>
                <w:bCs/>
                <w:sz w:val="24"/>
                <w:szCs w:val="24"/>
              </w:rPr>
              <w:t>обогащен активный предметный словарь детей в рамках изучаемых лексических тем</w:t>
            </w:r>
          </w:p>
        </w:tc>
        <w:tc>
          <w:tcPr>
            <w:tcW w:w="2835" w:type="dxa"/>
          </w:tcPr>
          <w:p w:rsidR="007F11EF" w:rsidRPr="00913EEC" w:rsidRDefault="00D74388" w:rsidP="00D74388">
            <w:pPr>
              <w:contextualSpacing/>
              <w:jc w:val="center"/>
              <w:rPr>
                <w:rFonts w:eastAsia="MS Mincho;ＭＳ 明朝"/>
                <w:b/>
                <w:sz w:val="24"/>
                <w:szCs w:val="24"/>
                <w:lang w:eastAsia="en-US"/>
              </w:rPr>
            </w:pPr>
            <w:r w:rsidRPr="00913EEC">
              <w:rPr>
                <w:bCs/>
                <w:sz w:val="24"/>
                <w:szCs w:val="24"/>
              </w:rPr>
              <w:t>составляет рассказы о предметах, объектах, явлениях, с опорой на наглядную основу (карту-схему)</w:t>
            </w:r>
          </w:p>
        </w:tc>
        <w:tc>
          <w:tcPr>
            <w:tcW w:w="3402" w:type="dxa"/>
          </w:tcPr>
          <w:p w:rsidR="007F11EF" w:rsidRPr="00913EEC" w:rsidRDefault="00D74388" w:rsidP="00D74388">
            <w:pPr>
              <w:contextualSpacing/>
              <w:rPr>
                <w:rFonts w:eastAsia="MS Mincho;ＭＳ 明朝"/>
                <w:b/>
                <w:sz w:val="24"/>
                <w:szCs w:val="24"/>
                <w:lang w:eastAsia="en-US"/>
              </w:rPr>
            </w:pPr>
            <w:r w:rsidRPr="00913EEC">
              <w:rPr>
                <w:bCs/>
                <w:sz w:val="24"/>
                <w:szCs w:val="24"/>
              </w:rPr>
              <w:t>умеет классифицировать, объединять в группы предметы, объекты, явления по разным основаниям, устанавливает простейшие связи между предметами и явлениями</w:t>
            </w:r>
          </w:p>
        </w:tc>
        <w:tc>
          <w:tcPr>
            <w:tcW w:w="2729" w:type="dxa"/>
          </w:tcPr>
          <w:p w:rsidR="007F11EF" w:rsidRPr="00913EEC" w:rsidRDefault="00D74388" w:rsidP="00D74388">
            <w:pPr>
              <w:contextualSpacing/>
              <w:rPr>
                <w:rFonts w:eastAsia="MS Mincho;ＭＳ 明朝"/>
                <w:b/>
                <w:sz w:val="24"/>
                <w:szCs w:val="24"/>
                <w:lang w:eastAsia="en-US"/>
              </w:rPr>
            </w:pPr>
            <w:r w:rsidRPr="00913EEC">
              <w:rPr>
                <w:bCs/>
                <w:sz w:val="24"/>
                <w:szCs w:val="24"/>
              </w:rPr>
              <w:t>умеет ориентироваться на листе бумаги (изображать, наклеивать) предметы, картинки в заданном месте (в центре, по сторонам)</w:t>
            </w:r>
          </w:p>
        </w:tc>
        <w:tc>
          <w:tcPr>
            <w:tcW w:w="2167" w:type="dxa"/>
          </w:tcPr>
          <w:p w:rsidR="00D74388" w:rsidRPr="00913EEC" w:rsidRDefault="00D74388" w:rsidP="00D74388">
            <w:pPr>
              <w:contextualSpacing/>
              <w:rPr>
                <w:bCs/>
                <w:sz w:val="24"/>
                <w:szCs w:val="24"/>
              </w:rPr>
            </w:pPr>
            <w:r w:rsidRPr="00913EEC">
              <w:rPr>
                <w:bCs/>
                <w:sz w:val="24"/>
                <w:szCs w:val="24"/>
              </w:rPr>
              <w:t>умеет</w:t>
            </w:r>
          </w:p>
          <w:p w:rsidR="00D74388" w:rsidRPr="00913EEC" w:rsidRDefault="00D74388" w:rsidP="00D743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3EEC">
              <w:rPr>
                <w:bCs/>
                <w:sz w:val="24"/>
                <w:szCs w:val="24"/>
              </w:rPr>
              <w:t>взаимодействовать</w:t>
            </w:r>
          </w:p>
          <w:p w:rsidR="007F11EF" w:rsidRPr="00913EEC" w:rsidRDefault="00913EEC" w:rsidP="00D74388">
            <w:pPr>
              <w:contextualSpacing/>
              <w:rPr>
                <w:rFonts w:eastAsia="MS Mincho;ＭＳ 明朝"/>
                <w:b/>
                <w:sz w:val="24"/>
                <w:szCs w:val="24"/>
                <w:lang w:eastAsia="en-US"/>
              </w:rPr>
            </w:pPr>
            <w:r w:rsidRPr="00913EEC">
              <w:rPr>
                <w:bCs/>
                <w:sz w:val="24"/>
                <w:szCs w:val="24"/>
              </w:rPr>
              <w:t xml:space="preserve">с детьми и воспитателем </w:t>
            </w:r>
            <w:r w:rsidR="00D74388" w:rsidRPr="00913EEC">
              <w:rPr>
                <w:bCs/>
                <w:sz w:val="24"/>
                <w:szCs w:val="24"/>
              </w:rPr>
              <w:t>в процессе создания совместного продукта деятельности</w:t>
            </w:r>
          </w:p>
        </w:tc>
      </w:tr>
      <w:tr w:rsidR="008035B7" w:rsidTr="009A2CB9">
        <w:tc>
          <w:tcPr>
            <w:tcW w:w="709" w:type="dxa"/>
            <w:vMerge w:val="restart"/>
            <w:textDirection w:val="btLr"/>
          </w:tcPr>
          <w:p w:rsidR="008035B7" w:rsidRPr="00D74388" w:rsidRDefault="008035B7" w:rsidP="008035B7">
            <w:pPr>
              <w:ind w:left="113" w:right="113"/>
              <w:contextualSpacing/>
              <w:jc w:val="center"/>
              <w:rPr>
                <w:rFonts w:eastAsia="MS Mincho;ＭＳ 明朝"/>
                <w:b/>
                <w:lang w:eastAsia="en-US"/>
              </w:rPr>
            </w:pPr>
            <w:r w:rsidRPr="00D74388">
              <w:rPr>
                <w:rFonts w:eastAsia="MS Mincho;ＭＳ 明朝"/>
                <w:b/>
                <w:lang w:eastAsia="en-US"/>
              </w:rPr>
              <w:t>Начало года</w:t>
            </w:r>
          </w:p>
        </w:tc>
        <w:tc>
          <w:tcPr>
            <w:tcW w:w="996" w:type="dxa"/>
          </w:tcPr>
          <w:p w:rsidR="008035B7" w:rsidRDefault="008035B7" w:rsidP="008035B7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  <w:r>
              <w:rPr>
                <w:rFonts w:eastAsia="MS Mincho;ＭＳ 明朝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5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15%</w:t>
            </w:r>
          </w:p>
        </w:tc>
        <w:tc>
          <w:tcPr>
            <w:tcW w:w="2835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19%</w:t>
            </w:r>
          </w:p>
        </w:tc>
        <w:tc>
          <w:tcPr>
            <w:tcW w:w="3402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23.5%</w:t>
            </w:r>
          </w:p>
        </w:tc>
        <w:tc>
          <w:tcPr>
            <w:tcW w:w="2729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35%</w:t>
            </w:r>
          </w:p>
        </w:tc>
        <w:tc>
          <w:tcPr>
            <w:tcW w:w="2167" w:type="dxa"/>
          </w:tcPr>
          <w:p w:rsidR="008035B7" w:rsidRPr="008035B7" w:rsidRDefault="008035B7" w:rsidP="008035B7">
            <w:pPr>
              <w:jc w:val="center"/>
              <w:rPr>
                <w:sz w:val="22"/>
              </w:rPr>
            </w:pPr>
            <w:r w:rsidRPr="008035B7">
              <w:rPr>
                <w:sz w:val="22"/>
              </w:rPr>
              <w:t>19%</w:t>
            </w:r>
          </w:p>
        </w:tc>
      </w:tr>
      <w:tr w:rsidR="008035B7" w:rsidTr="009A2CB9">
        <w:tc>
          <w:tcPr>
            <w:tcW w:w="709" w:type="dxa"/>
            <w:vMerge/>
          </w:tcPr>
          <w:p w:rsidR="008035B7" w:rsidRPr="00D74388" w:rsidRDefault="008035B7" w:rsidP="008035B7">
            <w:pPr>
              <w:contextualSpacing/>
              <w:jc w:val="center"/>
              <w:rPr>
                <w:rFonts w:eastAsia="MS Mincho;ＭＳ 明朝"/>
                <w:b/>
                <w:lang w:eastAsia="en-US"/>
              </w:rPr>
            </w:pPr>
          </w:p>
        </w:tc>
        <w:tc>
          <w:tcPr>
            <w:tcW w:w="996" w:type="dxa"/>
          </w:tcPr>
          <w:p w:rsidR="008035B7" w:rsidRDefault="008035B7" w:rsidP="008035B7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  <w:r>
              <w:rPr>
                <w:rFonts w:eastAsia="MS Mincho;ＭＳ 明朝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5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76%</w:t>
            </w:r>
          </w:p>
        </w:tc>
        <w:tc>
          <w:tcPr>
            <w:tcW w:w="2835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72.5%</w:t>
            </w:r>
          </w:p>
        </w:tc>
        <w:tc>
          <w:tcPr>
            <w:tcW w:w="3402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71.5%</w:t>
            </w:r>
          </w:p>
        </w:tc>
        <w:tc>
          <w:tcPr>
            <w:tcW w:w="2729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61.3%</w:t>
            </w:r>
          </w:p>
        </w:tc>
        <w:tc>
          <w:tcPr>
            <w:tcW w:w="2167" w:type="dxa"/>
          </w:tcPr>
          <w:p w:rsidR="008035B7" w:rsidRPr="008035B7" w:rsidRDefault="008035B7" w:rsidP="008035B7">
            <w:pPr>
              <w:jc w:val="center"/>
              <w:rPr>
                <w:sz w:val="22"/>
              </w:rPr>
            </w:pPr>
            <w:r w:rsidRPr="008035B7">
              <w:rPr>
                <w:sz w:val="22"/>
              </w:rPr>
              <w:t>72.5%</w:t>
            </w:r>
          </w:p>
        </w:tc>
      </w:tr>
      <w:tr w:rsidR="008035B7" w:rsidTr="009A2CB9">
        <w:tc>
          <w:tcPr>
            <w:tcW w:w="709" w:type="dxa"/>
            <w:vMerge/>
          </w:tcPr>
          <w:p w:rsidR="008035B7" w:rsidRPr="00D74388" w:rsidRDefault="008035B7" w:rsidP="008035B7">
            <w:pPr>
              <w:contextualSpacing/>
              <w:jc w:val="center"/>
              <w:rPr>
                <w:rFonts w:eastAsia="MS Mincho;ＭＳ 明朝"/>
                <w:b/>
                <w:lang w:eastAsia="en-US"/>
              </w:rPr>
            </w:pPr>
          </w:p>
        </w:tc>
        <w:tc>
          <w:tcPr>
            <w:tcW w:w="996" w:type="dxa"/>
          </w:tcPr>
          <w:p w:rsidR="008035B7" w:rsidRDefault="008035B7" w:rsidP="008035B7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  <w:r>
              <w:rPr>
                <w:rFonts w:eastAsia="MS Mincho;ＭＳ 明朝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5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9%</w:t>
            </w:r>
          </w:p>
        </w:tc>
        <w:tc>
          <w:tcPr>
            <w:tcW w:w="2835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8.5%</w:t>
            </w:r>
          </w:p>
        </w:tc>
        <w:tc>
          <w:tcPr>
            <w:tcW w:w="3402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5%</w:t>
            </w:r>
          </w:p>
        </w:tc>
        <w:tc>
          <w:tcPr>
            <w:tcW w:w="2729" w:type="dxa"/>
          </w:tcPr>
          <w:p w:rsidR="008035B7" w:rsidRPr="008035B7" w:rsidRDefault="008035B7" w:rsidP="008035B7">
            <w:pPr>
              <w:jc w:val="center"/>
              <w:rPr>
                <w:sz w:val="24"/>
              </w:rPr>
            </w:pPr>
            <w:r w:rsidRPr="008035B7">
              <w:rPr>
                <w:sz w:val="24"/>
              </w:rPr>
              <w:t>3.7%</w:t>
            </w:r>
          </w:p>
        </w:tc>
        <w:tc>
          <w:tcPr>
            <w:tcW w:w="2167" w:type="dxa"/>
          </w:tcPr>
          <w:p w:rsidR="008035B7" w:rsidRPr="008035B7" w:rsidRDefault="008035B7" w:rsidP="008035B7">
            <w:pPr>
              <w:jc w:val="center"/>
              <w:rPr>
                <w:sz w:val="22"/>
              </w:rPr>
            </w:pPr>
            <w:r w:rsidRPr="008035B7">
              <w:rPr>
                <w:sz w:val="22"/>
              </w:rPr>
              <w:t>8.5%</w:t>
            </w:r>
          </w:p>
        </w:tc>
      </w:tr>
      <w:tr w:rsidR="009A2CB9" w:rsidTr="009A2CB9">
        <w:tc>
          <w:tcPr>
            <w:tcW w:w="709" w:type="dxa"/>
            <w:vMerge w:val="restart"/>
            <w:textDirection w:val="btLr"/>
          </w:tcPr>
          <w:p w:rsidR="007F11EF" w:rsidRPr="00D74388" w:rsidRDefault="00D74388" w:rsidP="007F11EF">
            <w:pPr>
              <w:ind w:left="113" w:right="113"/>
              <w:contextualSpacing/>
              <w:jc w:val="center"/>
              <w:rPr>
                <w:rFonts w:eastAsia="MS Mincho;ＭＳ 明朝"/>
                <w:b/>
                <w:lang w:eastAsia="en-US"/>
              </w:rPr>
            </w:pPr>
            <w:r>
              <w:rPr>
                <w:rFonts w:eastAsia="MS Mincho;ＭＳ 明朝"/>
                <w:b/>
                <w:lang w:eastAsia="en-US"/>
              </w:rPr>
              <w:t>Конец года</w:t>
            </w:r>
          </w:p>
        </w:tc>
        <w:tc>
          <w:tcPr>
            <w:tcW w:w="996" w:type="dxa"/>
          </w:tcPr>
          <w:p w:rsidR="007F11EF" w:rsidRDefault="007F11EF" w:rsidP="005F108E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  <w:r>
              <w:rPr>
                <w:rFonts w:eastAsia="MS Mincho;ＭＳ 明朝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5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 w:rsidRPr="00515C23">
              <w:rPr>
                <w:rFonts w:eastAsia="MS Mincho;ＭＳ 明朝"/>
                <w:sz w:val="24"/>
                <w:szCs w:val="28"/>
                <w:lang w:eastAsia="en-US"/>
              </w:rPr>
              <w:t>3%</w:t>
            </w:r>
          </w:p>
        </w:tc>
        <w:tc>
          <w:tcPr>
            <w:tcW w:w="2835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8"/>
                <w:szCs w:val="28"/>
                <w:lang w:eastAsia="en-US"/>
              </w:rPr>
            </w:pPr>
            <w:r w:rsidRPr="00515C23">
              <w:rPr>
                <w:rFonts w:eastAsia="MS Mincho;ＭＳ 明朝"/>
                <w:sz w:val="24"/>
                <w:szCs w:val="28"/>
                <w:lang w:eastAsia="en-US"/>
              </w:rPr>
              <w:t>3</w:t>
            </w:r>
            <w:r>
              <w:rPr>
                <w:rFonts w:eastAsia="MS Mincho;ＭＳ 明朝"/>
                <w:sz w:val="24"/>
                <w:szCs w:val="28"/>
                <w:lang w:eastAsia="en-US"/>
              </w:rPr>
              <w:t>%</w:t>
            </w:r>
          </w:p>
        </w:tc>
        <w:tc>
          <w:tcPr>
            <w:tcW w:w="3402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3%</w:t>
            </w:r>
          </w:p>
        </w:tc>
        <w:tc>
          <w:tcPr>
            <w:tcW w:w="2729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3%</w:t>
            </w:r>
          </w:p>
        </w:tc>
        <w:tc>
          <w:tcPr>
            <w:tcW w:w="2167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3%</w:t>
            </w:r>
          </w:p>
        </w:tc>
      </w:tr>
      <w:tr w:rsidR="009A2CB9" w:rsidTr="009A2CB9">
        <w:tc>
          <w:tcPr>
            <w:tcW w:w="709" w:type="dxa"/>
            <w:vMerge/>
          </w:tcPr>
          <w:p w:rsidR="007F11EF" w:rsidRDefault="007F11EF" w:rsidP="005F108E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7F11EF" w:rsidRDefault="007F11EF" w:rsidP="005F108E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  <w:r>
              <w:rPr>
                <w:rFonts w:eastAsia="MS Mincho;ＭＳ 明朝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5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71%</w:t>
            </w:r>
          </w:p>
        </w:tc>
        <w:tc>
          <w:tcPr>
            <w:tcW w:w="2835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76%</w:t>
            </w:r>
          </w:p>
        </w:tc>
        <w:tc>
          <w:tcPr>
            <w:tcW w:w="3402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74%</w:t>
            </w:r>
          </w:p>
        </w:tc>
        <w:tc>
          <w:tcPr>
            <w:tcW w:w="2729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65%</w:t>
            </w:r>
          </w:p>
        </w:tc>
        <w:tc>
          <w:tcPr>
            <w:tcW w:w="2167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54%</w:t>
            </w:r>
          </w:p>
        </w:tc>
      </w:tr>
      <w:tr w:rsidR="009A2CB9" w:rsidTr="009A2CB9">
        <w:tc>
          <w:tcPr>
            <w:tcW w:w="709" w:type="dxa"/>
            <w:vMerge/>
          </w:tcPr>
          <w:p w:rsidR="007F11EF" w:rsidRDefault="007F11EF" w:rsidP="005F108E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7F11EF" w:rsidRDefault="007F11EF" w:rsidP="005F108E">
            <w:pPr>
              <w:contextualSpacing/>
              <w:jc w:val="center"/>
              <w:rPr>
                <w:rFonts w:eastAsia="MS Mincho;ＭＳ 明朝"/>
                <w:b/>
                <w:sz w:val="28"/>
                <w:szCs w:val="28"/>
                <w:lang w:eastAsia="en-US"/>
              </w:rPr>
            </w:pPr>
            <w:r>
              <w:rPr>
                <w:rFonts w:eastAsia="MS Mincho;ＭＳ 明朝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5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26%</w:t>
            </w:r>
          </w:p>
        </w:tc>
        <w:tc>
          <w:tcPr>
            <w:tcW w:w="2835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21%</w:t>
            </w:r>
          </w:p>
        </w:tc>
        <w:tc>
          <w:tcPr>
            <w:tcW w:w="3402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23%</w:t>
            </w:r>
          </w:p>
        </w:tc>
        <w:tc>
          <w:tcPr>
            <w:tcW w:w="2729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32%</w:t>
            </w:r>
          </w:p>
        </w:tc>
        <w:tc>
          <w:tcPr>
            <w:tcW w:w="2167" w:type="dxa"/>
          </w:tcPr>
          <w:p w:rsidR="007F11EF" w:rsidRPr="00515C23" w:rsidRDefault="00515C23" w:rsidP="009A2CB9">
            <w:pPr>
              <w:contextualSpacing/>
              <w:jc w:val="center"/>
              <w:rPr>
                <w:rFonts w:eastAsia="MS Mincho;ＭＳ 明朝"/>
                <w:sz w:val="24"/>
                <w:szCs w:val="28"/>
                <w:lang w:eastAsia="en-US"/>
              </w:rPr>
            </w:pPr>
            <w:r>
              <w:rPr>
                <w:rFonts w:eastAsia="MS Mincho;ＭＳ 明朝"/>
                <w:sz w:val="24"/>
                <w:szCs w:val="28"/>
                <w:lang w:eastAsia="en-US"/>
              </w:rPr>
              <w:t>43%</w:t>
            </w:r>
          </w:p>
        </w:tc>
      </w:tr>
    </w:tbl>
    <w:p w:rsidR="009124A9" w:rsidRPr="009124A9" w:rsidRDefault="009124A9" w:rsidP="009124A9">
      <w:pPr>
        <w:widowControl/>
        <w:autoSpaceDE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124A9">
        <w:rPr>
          <w:rFonts w:eastAsiaTheme="minorHAnsi"/>
          <w:b/>
          <w:sz w:val="22"/>
          <w:szCs w:val="22"/>
          <w:lang w:eastAsia="en-US"/>
        </w:rPr>
        <w:t>1</w:t>
      </w:r>
      <w:r w:rsidRPr="009124A9">
        <w:rPr>
          <w:rFonts w:eastAsiaTheme="minorHAnsi"/>
          <w:sz w:val="22"/>
          <w:szCs w:val="22"/>
          <w:lang w:eastAsia="en-US"/>
        </w:rPr>
        <w:t xml:space="preserve"> </w:t>
      </w:r>
      <w:r w:rsidRPr="009124A9">
        <w:rPr>
          <w:rFonts w:eastAsiaTheme="minorHAnsi"/>
          <w:b/>
          <w:sz w:val="22"/>
          <w:szCs w:val="22"/>
          <w:lang w:eastAsia="en-US"/>
        </w:rPr>
        <w:t>уровень</w:t>
      </w:r>
      <w:r w:rsidRPr="009124A9">
        <w:rPr>
          <w:rFonts w:eastAsiaTheme="minorHAnsi"/>
          <w:sz w:val="22"/>
          <w:szCs w:val="22"/>
          <w:lang w:eastAsia="en-US"/>
        </w:rPr>
        <w:t xml:space="preserve"> –показатель не сформирован или сформирован слабо; </w:t>
      </w:r>
    </w:p>
    <w:p w:rsidR="009124A9" w:rsidRPr="009124A9" w:rsidRDefault="009124A9" w:rsidP="009124A9">
      <w:pPr>
        <w:widowControl/>
        <w:autoSpaceDE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124A9">
        <w:rPr>
          <w:rFonts w:eastAsiaTheme="minorHAnsi"/>
          <w:b/>
          <w:sz w:val="22"/>
          <w:szCs w:val="22"/>
          <w:lang w:eastAsia="en-US"/>
        </w:rPr>
        <w:t>2 уровень</w:t>
      </w:r>
      <w:r w:rsidRPr="009124A9">
        <w:rPr>
          <w:rFonts w:eastAsiaTheme="minorHAnsi"/>
          <w:sz w:val="22"/>
          <w:szCs w:val="22"/>
          <w:lang w:eastAsia="en-US"/>
        </w:rPr>
        <w:t xml:space="preserve"> – показатель сформирован в достаточной степени, могут быть неточности;</w:t>
      </w:r>
    </w:p>
    <w:p w:rsidR="009124A9" w:rsidRPr="009124A9" w:rsidRDefault="009124A9" w:rsidP="009124A9">
      <w:pPr>
        <w:widowControl/>
        <w:autoSpaceDE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124A9">
        <w:rPr>
          <w:rFonts w:eastAsiaTheme="minorHAnsi"/>
          <w:b/>
          <w:sz w:val="22"/>
          <w:szCs w:val="22"/>
          <w:lang w:eastAsia="en-US"/>
        </w:rPr>
        <w:t>3 уровень</w:t>
      </w:r>
      <w:r w:rsidRPr="009124A9">
        <w:rPr>
          <w:rFonts w:eastAsiaTheme="minorHAnsi"/>
          <w:sz w:val="22"/>
          <w:szCs w:val="22"/>
          <w:lang w:eastAsia="en-US"/>
        </w:rPr>
        <w:t xml:space="preserve"> – показатель устойчивый проявляется в системе, осознанно, без подсказки.</w:t>
      </w:r>
    </w:p>
    <w:p w:rsidR="00A32287" w:rsidRDefault="00A32287" w:rsidP="00913EEC">
      <w:pPr>
        <w:contextualSpacing/>
        <w:rPr>
          <w:rStyle w:val="1"/>
          <w:b/>
          <w:sz w:val="28"/>
          <w:szCs w:val="28"/>
        </w:rPr>
      </w:pPr>
    </w:p>
    <w:p w:rsidR="00A70762" w:rsidRPr="00D27C2A" w:rsidRDefault="005F6D50">
      <w:pPr>
        <w:pStyle w:val="a7"/>
        <w:jc w:val="center"/>
        <w:rPr>
          <w:rStyle w:val="1"/>
          <w:b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>АНАЛИЗ ТЕМЫ ПО САМООБРАЗОВАНИЮ</w:t>
      </w:r>
    </w:p>
    <w:p w:rsidR="00A70762" w:rsidRPr="00D27C2A" w:rsidRDefault="005F6D50" w:rsidP="00EC3B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7C2A">
        <w:rPr>
          <w:rStyle w:val="1"/>
          <w:b/>
          <w:sz w:val="28"/>
          <w:szCs w:val="28"/>
        </w:rPr>
        <w:t xml:space="preserve">ЗА </w:t>
      </w:r>
      <w:r w:rsidR="00054BE1">
        <w:rPr>
          <w:rStyle w:val="1"/>
          <w:b/>
          <w:sz w:val="28"/>
          <w:szCs w:val="28"/>
        </w:rPr>
        <w:t>2021</w:t>
      </w:r>
      <w:r w:rsidR="00054BE1" w:rsidRPr="00D27C2A">
        <w:rPr>
          <w:rStyle w:val="1"/>
          <w:b/>
          <w:sz w:val="28"/>
          <w:szCs w:val="28"/>
        </w:rPr>
        <w:t xml:space="preserve"> /</w:t>
      </w:r>
      <w:r w:rsidRPr="00D27C2A">
        <w:rPr>
          <w:rStyle w:val="1"/>
          <w:b/>
          <w:sz w:val="28"/>
          <w:szCs w:val="28"/>
        </w:rPr>
        <w:t>202</w:t>
      </w:r>
      <w:r w:rsidR="005F108E">
        <w:rPr>
          <w:rStyle w:val="1"/>
          <w:b/>
          <w:sz w:val="28"/>
          <w:szCs w:val="28"/>
        </w:rPr>
        <w:t>2</w:t>
      </w:r>
      <w:r w:rsidRPr="00D27C2A">
        <w:rPr>
          <w:rStyle w:val="1"/>
          <w:b/>
          <w:sz w:val="28"/>
          <w:szCs w:val="28"/>
        </w:rPr>
        <w:t xml:space="preserve">    УЧЕБНЫЙ ГОД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32">
        <w:rPr>
          <w:rFonts w:eastAsia="Calibri"/>
          <w:b/>
          <w:sz w:val="28"/>
          <w:szCs w:val="28"/>
          <w:u w:val="single"/>
          <w:lang w:eastAsia="en-US"/>
        </w:rPr>
        <w:t>Анализ результативности.</w:t>
      </w:r>
      <w:r w:rsidRPr="00AA5A32">
        <w:rPr>
          <w:rFonts w:eastAsia="Calibri"/>
          <w:sz w:val="28"/>
          <w:szCs w:val="28"/>
          <w:lang w:eastAsia="en-US"/>
        </w:rPr>
        <w:t xml:space="preserve"> Без развития мыслительных процессов невозможно интеллектуальное развитие ребенка. Они связаны между собой и активизируют деятельность друг друга. Поэтому можно сказать, чем больше ребенок мыслит, тем он больше интеллектуально развит.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32">
        <w:rPr>
          <w:rFonts w:eastAsia="Calibri"/>
          <w:sz w:val="28"/>
          <w:szCs w:val="28"/>
          <w:lang w:eastAsia="en-US"/>
        </w:rPr>
        <w:t>Опыт проведения занятий с использованием интеллект – карт показал, что они помогают развитию детей в достижение результатов соответствующих данной технологии.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32">
        <w:rPr>
          <w:rFonts w:eastAsia="Calibri"/>
          <w:sz w:val="28"/>
          <w:szCs w:val="28"/>
          <w:lang w:eastAsia="en-US"/>
        </w:rPr>
        <w:t>1. Они развивают творческое воображение ребенка, способствует развитию свойства мышления (анализ, синтез, умение сравнивать).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32">
        <w:rPr>
          <w:rFonts w:eastAsia="Calibri"/>
          <w:sz w:val="28"/>
          <w:szCs w:val="28"/>
          <w:lang w:eastAsia="en-US"/>
        </w:rPr>
        <w:lastRenderedPageBreak/>
        <w:t xml:space="preserve">2. Формируют умения и навыки, которые связанны с восприятием, переработкой и обменом поступающей информации. 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32">
        <w:rPr>
          <w:rFonts w:eastAsia="Calibri"/>
          <w:sz w:val="28"/>
          <w:szCs w:val="28"/>
          <w:lang w:eastAsia="en-US"/>
        </w:rPr>
        <w:t>3. В процессе продуктивной деятельности воспитанники становятся более уверенными в своих силах и способностях, а также чаще проявляют творчество и ассоциативное мышление.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A32">
        <w:rPr>
          <w:rFonts w:eastAsia="Calibri"/>
          <w:sz w:val="28"/>
          <w:szCs w:val="28"/>
          <w:lang w:eastAsia="en-US"/>
        </w:rPr>
        <w:t>4. Улучшилась результативность их познавательной деятельности.</w:t>
      </w:r>
    </w:p>
    <w:p w:rsidR="00AA5A32" w:rsidRPr="00AA5A32" w:rsidRDefault="00AA5A32" w:rsidP="00AA5A32">
      <w:pPr>
        <w:widowControl/>
        <w:autoSpaceDE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AA5A32">
        <w:rPr>
          <w:rFonts w:eastAsia="Calibri"/>
          <w:sz w:val="28"/>
          <w:szCs w:val="28"/>
          <w:lang w:eastAsia="ru-RU"/>
        </w:rPr>
        <w:t>Использование в работе с детьми метод интеллект – карт эффективно сказывается на повышении познавательной активности дошкольников, на достижениях детей в различных видах деятельности. Мо</w:t>
      </w:r>
      <w:r w:rsidR="0036093B">
        <w:rPr>
          <w:rFonts w:eastAsia="Calibri"/>
          <w:sz w:val="28"/>
          <w:szCs w:val="28"/>
          <w:lang w:eastAsia="ru-RU"/>
        </w:rPr>
        <w:t>й</w:t>
      </w:r>
      <w:r w:rsidRPr="00AA5A32">
        <w:rPr>
          <w:rFonts w:eastAsia="Calibri"/>
          <w:sz w:val="28"/>
          <w:szCs w:val="28"/>
          <w:lang w:eastAsia="ru-RU"/>
        </w:rPr>
        <w:t xml:space="preserve"> воспитанник явля</w:t>
      </w:r>
      <w:r w:rsidR="0036093B">
        <w:rPr>
          <w:rFonts w:eastAsia="Calibri"/>
          <w:sz w:val="28"/>
          <w:szCs w:val="28"/>
          <w:lang w:eastAsia="ru-RU"/>
        </w:rPr>
        <w:t>е</w:t>
      </w:r>
      <w:r w:rsidRPr="00AA5A32">
        <w:rPr>
          <w:rFonts w:eastAsia="Calibri"/>
          <w:sz w:val="28"/>
          <w:szCs w:val="28"/>
          <w:lang w:eastAsia="ru-RU"/>
        </w:rPr>
        <w:t>тся участник</w:t>
      </w:r>
      <w:r w:rsidR="0036093B">
        <w:rPr>
          <w:rFonts w:eastAsia="Calibri"/>
          <w:sz w:val="28"/>
          <w:szCs w:val="28"/>
          <w:lang w:eastAsia="ru-RU"/>
        </w:rPr>
        <w:t>ом</w:t>
      </w:r>
      <w:r w:rsidRPr="00AA5A32">
        <w:rPr>
          <w:rFonts w:eastAsia="Calibri"/>
          <w:sz w:val="28"/>
          <w:szCs w:val="28"/>
          <w:lang w:eastAsia="ru-RU"/>
        </w:rPr>
        <w:t xml:space="preserve"> и призер</w:t>
      </w:r>
      <w:r w:rsidR="0036093B">
        <w:rPr>
          <w:rFonts w:eastAsia="Calibri"/>
          <w:sz w:val="28"/>
          <w:szCs w:val="28"/>
          <w:lang w:eastAsia="ru-RU"/>
        </w:rPr>
        <w:t>ом первой степени</w:t>
      </w:r>
      <w:r w:rsidRPr="00AA5A32">
        <w:rPr>
          <w:rFonts w:eastAsia="Calibri"/>
          <w:sz w:val="28"/>
          <w:szCs w:val="28"/>
          <w:lang w:eastAsia="ru-RU"/>
        </w:rPr>
        <w:t xml:space="preserve"> всероссийск</w:t>
      </w:r>
      <w:r w:rsidR="0036093B">
        <w:rPr>
          <w:rFonts w:eastAsia="Calibri"/>
          <w:sz w:val="28"/>
          <w:szCs w:val="28"/>
          <w:lang w:eastAsia="ru-RU"/>
        </w:rPr>
        <w:t>ого</w:t>
      </w:r>
      <w:r w:rsidRPr="00AA5A32">
        <w:rPr>
          <w:rFonts w:eastAsia="Calibri"/>
          <w:sz w:val="28"/>
          <w:szCs w:val="28"/>
          <w:lang w:eastAsia="ru-RU"/>
        </w:rPr>
        <w:t xml:space="preserve"> конкурс</w:t>
      </w:r>
      <w:r w:rsidR="0036093B">
        <w:rPr>
          <w:rFonts w:eastAsia="Calibri"/>
          <w:sz w:val="28"/>
          <w:szCs w:val="28"/>
          <w:lang w:eastAsia="ru-RU"/>
        </w:rPr>
        <w:t>а «Праздники»</w:t>
      </w:r>
      <w:r w:rsidRPr="00AA5A32">
        <w:rPr>
          <w:rFonts w:eastAsia="Calibri"/>
          <w:sz w:val="28"/>
          <w:szCs w:val="28"/>
          <w:lang w:eastAsia="ru-RU"/>
        </w:rPr>
        <w:t>: меж</w:t>
      </w:r>
      <w:r w:rsidR="0036093B">
        <w:rPr>
          <w:rFonts w:eastAsia="Calibri"/>
          <w:sz w:val="28"/>
          <w:szCs w:val="28"/>
          <w:lang w:eastAsia="ru-RU"/>
        </w:rPr>
        <w:t>дународного</w:t>
      </w:r>
      <w:r w:rsidRPr="00AA5A32">
        <w:rPr>
          <w:rFonts w:eastAsia="Calibri"/>
          <w:sz w:val="28"/>
          <w:szCs w:val="28"/>
          <w:lang w:eastAsia="ru-RU"/>
        </w:rPr>
        <w:t xml:space="preserve"> </w:t>
      </w:r>
      <w:r w:rsidR="0036093B">
        <w:rPr>
          <w:rFonts w:eastAsia="Calibri"/>
          <w:sz w:val="28"/>
          <w:szCs w:val="28"/>
          <w:lang w:eastAsia="ru-RU"/>
        </w:rPr>
        <w:t>образовательного портала «Престиж».</w:t>
      </w:r>
      <w:r w:rsidRPr="00AA5A32">
        <w:rPr>
          <w:rFonts w:eastAsia="Calibri"/>
          <w:sz w:val="28"/>
          <w:szCs w:val="28"/>
          <w:lang w:eastAsia="ru-RU"/>
        </w:rPr>
        <w:t xml:space="preserve"> </w:t>
      </w:r>
    </w:p>
    <w:p w:rsidR="00AA5A32" w:rsidRPr="0036093B" w:rsidRDefault="00AA5A32" w:rsidP="0036093B">
      <w:pPr>
        <w:widowControl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AA5A32">
        <w:rPr>
          <w:rFonts w:eastAsia="Calibri"/>
          <w:sz w:val="28"/>
          <w:szCs w:val="28"/>
          <w:lang w:eastAsia="ru-RU"/>
        </w:rPr>
        <w:t>Дети стали более общительными, не боятся высказать свое мнение, применяют полученные знания в повседневной жизни. У детей формируются умения слушать друг друга, радоваться чужим успехам, уважительно относиться к мнению других детей. Применение метода интеллект –</w:t>
      </w:r>
      <w:r w:rsidR="0036093B">
        <w:rPr>
          <w:rFonts w:eastAsia="Calibri"/>
          <w:sz w:val="28"/>
          <w:szCs w:val="28"/>
          <w:lang w:eastAsia="ru-RU"/>
        </w:rPr>
        <w:t xml:space="preserve"> </w:t>
      </w:r>
      <w:r w:rsidRPr="00AA5A32">
        <w:rPr>
          <w:rFonts w:eastAsia="Calibri"/>
          <w:sz w:val="28"/>
          <w:szCs w:val="28"/>
          <w:lang w:eastAsia="ru-RU"/>
        </w:rPr>
        <w:t>карт учит дошкольников видеть мир во всем его многообразии, находить позитивные решения возникающих проблем, что очень пригодится детям и в школе, и во взрослой жизни. Я отдаю предпочтение в работе по данной технологии разделив детей на две группы: экспериментальная и контрольная</w:t>
      </w:r>
      <w:r w:rsidRPr="00AA5A32">
        <w:rPr>
          <w:rFonts w:eastAsia="Calibri"/>
          <w:b/>
          <w:sz w:val="28"/>
          <w:szCs w:val="28"/>
          <w:lang w:eastAsia="ru-RU"/>
        </w:rPr>
        <w:t>.</w:t>
      </w:r>
    </w:p>
    <w:p w:rsidR="007F0498" w:rsidRPr="007F0498" w:rsidRDefault="005F6D50" w:rsidP="007F0498">
      <w:pPr>
        <w:rPr>
          <w:rFonts w:asciiTheme="minorHAnsi" w:eastAsiaTheme="minorHAnsi" w:hAnsiTheme="minorHAnsi" w:cstheme="minorBidi"/>
          <w:b/>
          <w:i/>
          <w:iCs/>
          <w:color w:val="404040" w:themeColor="text1" w:themeTint="BF"/>
          <w:sz w:val="22"/>
          <w:szCs w:val="22"/>
          <w:lang w:eastAsia="en-US"/>
        </w:rPr>
      </w:pPr>
      <w:r w:rsidRPr="00D27C2A">
        <w:rPr>
          <w:color w:val="000000"/>
          <w:sz w:val="28"/>
          <w:szCs w:val="28"/>
        </w:rPr>
        <w:t xml:space="preserve">    </w:t>
      </w:r>
      <w:r w:rsidR="00913EEC" w:rsidRPr="00D27C2A">
        <w:rPr>
          <w:b/>
          <w:bCs/>
          <w:color w:val="000000"/>
          <w:sz w:val="28"/>
          <w:szCs w:val="28"/>
        </w:rPr>
        <w:t>Вывод</w:t>
      </w:r>
      <w:r w:rsidR="007F0498" w:rsidRPr="007F04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0498">
        <w:rPr>
          <w:rFonts w:eastAsiaTheme="minorHAnsi"/>
          <w:b/>
          <w:sz w:val="28"/>
          <w:szCs w:val="28"/>
          <w:lang w:eastAsia="en-US"/>
        </w:rPr>
        <w:t>:</w:t>
      </w:r>
    </w:p>
    <w:p w:rsidR="007F0498" w:rsidRPr="007F0498" w:rsidRDefault="007F0498" w:rsidP="007F0498">
      <w:pPr>
        <w:widowControl/>
        <w:shd w:val="clear" w:color="auto" w:fill="FFFFFF"/>
        <w:autoSpaceDE/>
        <w:textAlignment w:val="baseline"/>
        <w:rPr>
          <w:sz w:val="28"/>
          <w:szCs w:val="21"/>
          <w:lang w:eastAsia="ru-RU"/>
        </w:rPr>
      </w:pPr>
      <w:r>
        <w:rPr>
          <w:b/>
          <w:bCs/>
          <w:sz w:val="28"/>
          <w:szCs w:val="21"/>
          <w:bdr w:val="none" w:sz="0" w:space="0" w:color="auto" w:frame="1"/>
          <w:lang w:eastAsia="ru-RU"/>
        </w:rPr>
        <w:t xml:space="preserve">     </w:t>
      </w:r>
      <w:r w:rsidRPr="007F0498">
        <w:rPr>
          <w:b/>
          <w:bCs/>
          <w:sz w:val="28"/>
          <w:szCs w:val="21"/>
          <w:bdr w:val="none" w:sz="0" w:space="0" w:color="auto" w:frame="1"/>
          <w:lang w:eastAsia="ru-RU"/>
        </w:rPr>
        <w:t>Визуальное мышление</w:t>
      </w:r>
      <w:r w:rsidRPr="007F0498">
        <w:rPr>
          <w:sz w:val="28"/>
          <w:szCs w:val="21"/>
          <w:lang w:eastAsia="ru-RU"/>
        </w:rPr>
        <w:t> непосредственно связано со зрением. Зрение – самый важный способ получения информации и ключевая способность любого ребенка.</w:t>
      </w:r>
    </w:p>
    <w:p w:rsidR="007F0498" w:rsidRPr="007F0498" w:rsidRDefault="007F0498" w:rsidP="007F0498">
      <w:pPr>
        <w:widowControl/>
        <w:shd w:val="clear" w:color="auto" w:fill="FFFFFF"/>
        <w:autoSpaceDE/>
        <w:textAlignment w:val="baseline"/>
        <w:rPr>
          <w:sz w:val="28"/>
          <w:szCs w:val="21"/>
          <w:lang w:eastAsia="ru-RU"/>
        </w:rPr>
      </w:pPr>
      <w:r w:rsidRPr="007F0498">
        <w:rPr>
          <w:sz w:val="28"/>
          <w:szCs w:val="21"/>
          <w:lang w:eastAsia="ru-RU"/>
        </w:rPr>
        <w:t>Часто мы говорим: «Да, я вижу» в значении «Я понимаю». Видеть – это не только смотреть, но еще и знать. Ребенок может иметь отличное зрение, но мозг может не распознавать или упускать визуальные сигналы, поступающие в головной мозг. Поэтому малышу надо помочь «увидеть», то есть осознать смысл того, на что он смотрит.</w:t>
      </w:r>
    </w:p>
    <w:p w:rsidR="007F0498" w:rsidRPr="007F0498" w:rsidRDefault="007F0498" w:rsidP="007F0498">
      <w:pPr>
        <w:widowControl/>
        <w:shd w:val="clear" w:color="auto" w:fill="FFFFFF"/>
        <w:autoSpaceDE/>
        <w:spacing w:before="150" w:after="300"/>
        <w:textAlignment w:val="baseline"/>
        <w:rPr>
          <w:sz w:val="28"/>
          <w:szCs w:val="21"/>
          <w:lang w:eastAsia="ru-RU"/>
        </w:rPr>
      </w:pPr>
      <w:r w:rsidRPr="007F0498">
        <w:rPr>
          <w:sz w:val="28"/>
          <w:szCs w:val="21"/>
          <w:lang w:eastAsia="ru-RU"/>
        </w:rPr>
        <w:t>Визуальное мышление – это использование образов. Когда вы учите малыша внимательно всматриваться, представить что-то в уме, развивается визуальное мышление. Развивать визуальное мышление означает видеть больше, чем предстает глазам, умение понимать пространство.</w:t>
      </w:r>
    </w:p>
    <w:p w:rsidR="007F0498" w:rsidRPr="007F0498" w:rsidRDefault="007F0498" w:rsidP="007F0498">
      <w:pPr>
        <w:widowControl/>
        <w:shd w:val="clear" w:color="auto" w:fill="FFFFFF"/>
        <w:autoSpaceDE/>
        <w:textAlignment w:val="baseline"/>
        <w:rPr>
          <w:sz w:val="28"/>
          <w:szCs w:val="21"/>
          <w:lang w:eastAsia="ru-RU"/>
        </w:rPr>
      </w:pPr>
      <w:r>
        <w:rPr>
          <w:b/>
          <w:bCs/>
          <w:sz w:val="28"/>
          <w:szCs w:val="21"/>
          <w:bdr w:val="none" w:sz="0" w:space="0" w:color="auto" w:frame="1"/>
          <w:lang w:eastAsia="ru-RU"/>
        </w:rPr>
        <w:lastRenderedPageBreak/>
        <w:t xml:space="preserve">      </w:t>
      </w:r>
      <w:r w:rsidRPr="007F0498">
        <w:rPr>
          <w:b/>
          <w:bCs/>
          <w:sz w:val="28"/>
          <w:szCs w:val="21"/>
          <w:bdr w:val="none" w:sz="0" w:space="0" w:color="auto" w:frame="1"/>
          <w:lang w:eastAsia="ru-RU"/>
        </w:rPr>
        <w:t>Почему важно развивать визуальное мышление?</w:t>
      </w:r>
    </w:p>
    <w:p w:rsidR="007F0498" w:rsidRPr="007F0498" w:rsidRDefault="007F0498" w:rsidP="007F0498">
      <w:pPr>
        <w:widowControl/>
        <w:shd w:val="clear" w:color="auto" w:fill="FFFFFF"/>
        <w:autoSpaceDE/>
        <w:spacing w:before="150" w:after="300"/>
        <w:textAlignment w:val="baseline"/>
        <w:rPr>
          <w:sz w:val="28"/>
          <w:szCs w:val="21"/>
          <w:lang w:eastAsia="ru-RU"/>
        </w:rPr>
      </w:pPr>
      <w:r w:rsidRPr="007F0498">
        <w:rPr>
          <w:sz w:val="28"/>
          <w:szCs w:val="21"/>
          <w:lang w:eastAsia="ru-RU"/>
        </w:rPr>
        <w:t>Чем лучше развито у малыша визуальное мышление, тем лучше окажутся развиты его творческие способности, тем большему он сможет научиться. Хорошо развитого визуального мышления требуют некоторые профессии: инженерия, дизайн, ботаника, архитектура, художественное искусство, навигация и т. Д. Такой тип мышления необходим тогда, когда нужно представить себе что-то: например, когда мы рисуем, играем в шахматы, разбираем какую-то схему, шьем или вяжем, собираем модель, читаем карту.</w:t>
      </w:r>
    </w:p>
    <w:p w:rsidR="007F0498" w:rsidRPr="007F0498" w:rsidRDefault="007F0498" w:rsidP="007F0498">
      <w:pPr>
        <w:widowControl/>
        <w:autoSpaceDE/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7F0498">
        <w:rPr>
          <w:rFonts w:eastAsiaTheme="minorHAnsi"/>
          <w:sz w:val="28"/>
          <w:szCs w:val="22"/>
          <w:lang w:eastAsia="en-US"/>
        </w:rPr>
        <w:t xml:space="preserve">   Таким образом, развитие речи ребенка с применением карт осуществляется посредством развития детских ассоциаций, пополнения и активизации словарного запаса, развития связной речи, фантазии.</w:t>
      </w:r>
    </w:p>
    <w:p w:rsidR="007F0498" w:rsidRPr="007F0498" w:rsidRDefault="007F0498" w:rsidP="007F0498">
      <w:pPr>
        <w:widowControl/>
        <w:autoSpaceDE/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7F0498">
        <w:rPr>
          <w:rFonts w:eastAsiaTheme="minorHAnsi"/>
          <w:sz w:val="28"/>
          <w:szCs w:val="22"/>
          <w:lang w:eastAsia="en-US"/>
        </w:rPr>
        <w:t>Работа с картой позволяет развивать логические операции: сравнение, умение анализировать, дифференцировать. Работа по карте способствует развитию у ребенка коммуникативных качеств характера: умению слушать педагога, товарища по группе, формирует желание быть активным, проявлять инициативу, воспитывает лидерские качества и вместе с тем уважение к другим.</w:t>
      </w:r>
    </w:p>
    <w:p w:rsidR="007F0498" w:rsidRPr="007F0498" w:rsidRDefault="007F0498" w:rsidP="007F0498">
      <w:pPr>
        <w:widowControl/>
        <w:autoSpaceDE/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7F0498">
        <w:rPr>
          <w:rFonts w:eastAsiaTheme="minorHAnsi"/>
          <w:sz w:val="28"/>
          <w:szCs w:val="22"/>
          <w:lang w:eastAsia="en-US"/>
        </w:rPr>
        <w:t>Методика оказывается очень эффективной для всестороннего развития детей. На всех этапах работы предусматривается опора на наглядность и моделирование, что способствует развитию словаря, грамматического строя речи и планирующей функции речи. В результате применения интеллектуальных карт ребенок развивается: он не только учится усваивать информацию, но и оперативно с ней работать. Постоянное использование методики позволит сделать мышление более организованным, четким, логичным.</w:t>
      </w:r>
    </w:p>
    <w:p w:rsidR="007F0498" w:rsidRPr="007F0498" w:rsidRDefault="007F0498" w:rsidP="007F0498">
      <w:pPr>
        <w:widowControl/>
        <w:autoSpaceDE/>
        <w:spacing w:after="160" w:line="259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F0498">
        <w:rPr>
          <w:rFonts w:eastAsiaTheme="minorHAnsi"/>
          <w:sz w:val="28"/>
          <w:szCs w:val="28"/>
          <w:shd w:val="clear" w:color="auto" w:fill="FFFFFF"/>
          <w:lang w:eastAsia="en-US"/>
        </w:rPr>
        <w:t>В условиях реализации ФГОС использование мыслительных карт позволяет осуществлять интеграцию областей: социально-коммуникативное, речевое, познавательное, художественно-эстетическое развитие. Метод мыслительных карт является универсальным способом познания окружающего мира и знаний, накопленных человеком, формирует преемственность между детским садом и школой.</w:t>
      </w:r>
    </w:p>
    <w:p w:rsidR="00A70762" w:rsidRPr="00D27C2A" w:rsidRDefault="007F0498" w:rsidP="00A22650">
      <w:pPr>
        <w:pStyle w:val="a8"/>
        <w:shd w:val="clear" w:color="auto" w:fill="FFFFFF"/>
        <w:spacing w:before="0" w:after="0" w:line="297" w:lineRule="atLeast"/>
        <w:rPr>
          <w:color w:val="111111"/>
          <w:sz w:val="28"/>
          <w:szCs w:val="28"/>
        </w:rPr>
      </w:pPr>
      <w:r>
        <w:rPr>
          <w:rFonts w:eastAsiaTheme="minorHAnsi"/>
          <w:sz w:val="40"/>
          <w:szCs w:val="28"/>
          <w:lang w:eastAsia="en-US"/>
        </w:rPr>
        <w:t xml:space="preserve">    </w:t>
      </w:r>
      <w:r w:rsidR="005F6D50" w:rsidRPr="00D27C2A">
        <w:rPr>
          <w:color w:val="000000"/>
          <w:sz w:val="28"/>
          <w:szCs w:val="28"/>
        </w:rPr>
        <w:t xml:space="preserve">Таким образом, целенаправленная, систематическая и планомерная работа по развитию детей дошкольного возраста при тесном взаимодействии с родителями, а также слаженная </w:t>
      </w:r>
      <w:r w:rsidR="005F108E">
        <w:rPr>
          <w:color w:val="000000"/>
          <w:sz w:val="28"/>
          <w:szCs w:val="28"/>
        </w:rPr>
        <w:t>и умелая работа</w:t>
      </w:r>
      <w:r w:rsidR="005F6D50" w:rsidRPr="00D27C2A">
        <w:rPr>
          <w:color w:val="000000"/>
          <w:sz w:val="28"/>
          <w:szCs w:val="28"/>
        </w:rPr>
        <w:t xml:space="preserve"> помогает развиваться речи и интеллекту, </w:t>
      </w:r>
    </w:p>
    <w:p w:rsidR="00A70762" w:rsidRPr="00D27C2A" w:rsidRDefault="005F6D50">
      <w:pPr>
        <w:contextualSpacing/>
        <w:rPr>
          <w:rFonts w:eastAsia="MS Mincho;ＭＳ 明朝"/>
          <w:sz w:val="28"/>
          <w:szCs w:val="28"/>
          <w:lang w:eastAsia="en-US"/>
        </w:rPr>
      </w:pPr>
      <w:r w:rsidRPr="00D27C2A">
        <w:rPr>
          <w:color w:val="000000"/>
          <w:sz w:val="28"/>
          <w:szCs w:val="28"/>
          <w:highlight w:val="white"/>
        </w:rPr>
        <w:t>Проанализировав проделанную работу, пришла к выводу, что работу по изучению данной темы необходимо продолжить.</w:t>
      </w:r>
    </w:p>
    <w:p w:rsidR="0049726F" w:rsidRPr="00D27C2A" w:rsidRDefault="005F6D50" w:rsidP="007F0498">
      <w:pPr>
        <w:ind w:left="357" w:firstLine="709"/>
        <w:contextualSpacing/>
        <w:jc w:val="both"/>
        <w:rPr>
          <w:rFonts w:eastAsia="MS Mincho;ＭＳ 明朝"/>
          <w:sz w:val="28"/>
          <w:szCs w:val="28"/>
          <w:lang w:eastAsia="en-US"/>
        </w:rPr>
      </w:pPr>
      <w:r w:rsidRPr="00D27C2A">
        <w:rPr>
          <w:rFonts w:eastAsia="MS Mincho;ＭＳ 明朝"/>
          <w:sz w:val="28"/>
          <w:szCs w:val="28"/>
          <w:lang w:eastAsia="en-US"/>
        </w:rPr>
        <w:t>«__»_______20__г.</w:t>
      </w:r>
    </w:p>
    <w:p w:rsidR="00EC3BBC" w:rsidRPr="00D27C2A" w:rsidRDefault="00EC3BBC">
      <w:pPr>
        <w:ind w:left="357" w:firstLine="709"/>
        <w:contextualSpacing/>
        <w:jc w:val="both"/>
        <w:rPr>
          <w:rFonts w:eastAsia="MS Mincho;ＭＳ 明朝"/>
          <w:sz w:val="28"/>
          <w:szCs w:val="28"/>
          <w:lang w:eastAsia="en-US"/>
        </w:rPr>
      </w:pPr>
    </w:p>
    <w:p w:rsidR="00A70762" w:rsidRPr="00EA15B8" w:rsidRDefault="005F6D50">
      <w:pPr>
        <w:jc w:val="center"/>
        <w:rPr>
          <w:sz w:val="28"/>
          <w:szCs w:val="28"/>
        </w:rPr>
      </w:pPr>
      <w:r w:rsidRPr="00EA15B8">
        <w:rPr>
          <w:rStyle w:val="1"/>
          <w:b/>
          <w:sz w:val="28"/>
          <w:szCs w:val="28"/>
        </w:rPr>
        <w:lastRenderedPageBreak/>
        <w:t>ЛИТЕРАТУРА ПО ТЕМЕ:</w:t>
      </w:r>
    </w:p>
    <w:p w:rsidR="00A70762" w:rsidRPr="00D27C2A" w:rsidRDefault="00A70762">
      <w:pPr>
        <w:pStyle w:val="a7"/>
        <w:jc w:val="both"/>
        <w:rPr>
          <w:rStyle w:val="1"/>
          <w:b/>
          <w:sz w:val="28"/>
          <w:szCs w:val="28"/>
        </w:rPr>
      </w:pPr>
    </w:p>
    <w:p w:rsidR="00A70762" w:rsidRPr="00D27C2A" w:rsidRDefault="005F6D50">
      <w:pPr>
        <w:jc w:val="both"/>
        <w:rPr>
          <w:sz w:val="28"/>
          <w:szCs w:val="28"/>
        </w:rPr>
      </w:pPr>
      <w:r w:rsidRPr="00D27C2A">
        <w:rPr>
          <w:sz w:val="28"/>
          <w:szCs w:val="28"/>
        </w:rPr>
        <w:t>- Примерная общеобразовательная программа дошкольного образования «От рождения до школы» - Под ред. Н. Е. Веракса, Т. С. Комаровой, М. А. Васильевой</w:t>
      </w:r>
    </w:p>
    <w:p w:rsidR="00A70762" w:rsidRPr="00D27C2A" w:rsidRDefault="005F6D50">
      <w:pPr>
        <w:jc w:val="both"/>
        <w:rPr>
          <w:sz w:val="28"/>
          <w:szCs w:val="28"/>
        </w:rPr>
      </w:pPr>
      <w:r w:rsidRPr="00D27C2A">
        <w:rPr>
          <w:sz w:val="28"/>
          <w:szCs w:val="28"/>
        </w:rPr>
        <w:t xml:space="preserve"> -Федеральный государственный образовательный стандарт дошкольного образования </w:t>
      </w:r>
    </w:p>
    <w:p w:rsidR="00A70762" w:rsidRPr="00D27C2A" w:rsidRDefault="005F6D50">
      <w:pPr>
        <w:jc w:val="both"/>
        <w:rPr>
          <w:sz w:val="28"/>
          <w:szCs w:val="28"/>
        </w:rPr>
      </w:pPr>
      <w:r w:rsidRPr="00D27C2A">
        <w:rPr>
          <w:sz w:val="28"/>
          <w:szCs w:val="28"/>
        </w:rPr>
        <w:t>(Утверждён приказом Министерства образования и науки РФ от 17 октября 2013 года № 1155.  Стандарт разработан на основе Конституции РФ, законодательства РФ с учётом Конвенции ООН о правах ребёнка)</w:t>
      </w:r>
    </w:p>
    <w:p w:rsidR="006D22C4" w:rsidRPr="002D080D" w:rsidRDefault="002D080D" w:rsidP="002D08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1.Тони Бьюзен. Интеллект-карты</w:t>
      </w:r>
    </w:p>
    <w:p w:rsidR="006D22C4" w:rsidRPr="006D22C4" w:rsidRDefault="006D22C4" w:rsidP="006D22C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22C4">
        <w:rPr>
          <w:rFonts w:ascii="Times New Roman" w:hAnsi="Times New Roman"/>
          <w:sz w:val="28"/>
          <w:szCs w:val="28"/>
        </w:rPr>
        <w:t>2. Бьюзер Тони и Барри. Супермышление. – М.: ООО «Попурри», 2003. – 98 с.</w:t>
      </w:r>
    </w:p>
    <w:p w:rsidR="002D080D" w:rsidRPr="002D080D" w:rsidRDefault="006D22C4" w:rsidP="002D08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22C4">
        <w:rPr>
          <w:rFonts w:ascii="Times New Roman" w:hAnsi="Times New Roman"/>
          <w:sz w:val="28"/>
          <w:szCs w:val="28"/>
        </w:rPr>
        <w:t>3. Саяпина Н. А. Ментальные карты как средство организации и активизации образовательного процесса в дошкольном образовательном учреждении, развития нестандартного, креативного, творческого мышления дошкольников // Молодой ученый. — 2017. — №50.1. — С. 32-35. — URL https://moluch.ru/archive/184/47333/ (дата о</w:t>
      </w:r>
      <w:r w:rsidR="002D080D" w:rsidRPr="002D080D">
        <w:t xml:space="preserve"> </w:t>
      </w:r>
      <w:r w:rsidR="002D080D">
        <w:rPr>
          <w:rFonts w:ascii="Times New Roman" w:hAnsi="Times New Roman"/>
          <w:sz w:val="28"/>
        </w:rPr>
        <w:t xml:space="preserve">4. </w:t>
      </w:r>
      <w:r w:rsidR="002D080D" w:rsidRPr="002D080D">
        <w:rPr>
          <w:rFonts w:ascii="Times New Roman" w:hAnsi="Times New Roman"/>
          <w:sz w:val="28"/>
          <w:szCs w:val="28"/>
        </w:rPr>
        <w:t>Литвинов В. А. Применение в учебном процессе ментальных карт. М.: 2010</w:t>
      </w:r>
    </w:p>
    <w:p w:rsidR="00A70762" w:rsidRDefault="002D080D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080D">
        <w:rPr>
          <w:rFonts w:ascii="Times New Roman" w:hAnsi="Times New Roman"/>
          <w:sz w:val="28"/>
          <w:szCs w:val="28"/>
        </w:rPr>
        <w:t>. Акименко В.М. Применение интеллектуальных карт в процессе обучения дошкольников/Журнал Начальная школа, вып.7/12</w:t>
      </w:r>
      <w:r w:rsidR="006D22C4" w:rsidRPr="006D22C4">
        <w:rPr>
          <w:rFonts w:ascii="Times New Roman" w:hAnsi="Times New Roman"/>
          <w:sz w:val="28"/>
          <w:szCs w:val="28"/>
        </w:rPr>
        <w:t>бращения: 21.06.2018).</w:t>
      </w: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26F" w:rsidRDefault="0049726F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Default="00822151" w:rsidP="002D080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151" w:rsidRPr="00822151" w:rsidRDefault="00822151" w:rsidP="00822151">
      <w:pPr>
        <w:pStyle w:val="a9"/>
        <w:spacing w:after="0"/>
        <w:jc w:val="center"/>
        <w:rPr>
          <w:rFonts w:ascii="Times New Roman" w:hAnsi="Times New Roman"/>
          <w:sz w:val="96"/>
          <w:szCs w:val="28"/>
        </w:rPr>
      </w:pPr>
    </w:p>
    <w:sectPr w:rsidR="00822151" w:rsidRPr="00822151" w:rsidSect="0002200E">
      <w:pgSz w:w="16838" w:h="11906" w:orient="landscape"/>
      <w:pgMar w:top="851" w:right="851" w:bottom="993" w:left="1134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C5" w:rsidRDefault="00F173C5" w:rsidP="004D2F7F">
      <w:r>
        <w:separator/>
      </w:r>
    </w:p>
  </w:endnote>
  <w:endnote w:type="continuationSeparator" w:id="0">
    <w:p w:rsidR="00F173C5" w:rsidRDefault="00F173C5" w:rsidP="004D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C5" w:rsidRDefault="00F173C5" w:rsidP="004D2F7F">
      <w:r>
        <w:separator/>
      </w:r>
    </w:p>
  </w:footnote>
  <w:footnote w:type="continuationSeparator" w:id="0">
    <w:p w:rsidR="00F173C5" w:rsidRDefault="00F173C5" w:rsidP="004D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B03"/>
    <w:multiLevelType w:val="multilevel"/>
    <w:tmpl w:val="B27E33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69F9"/>
    <w:multiLevelType w:val="multilevel"/>
    <w:tmpl w:val="7A14E1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81C84"/>
    <w:multiLevelType w:val="multilevel"/>
    <w:tmpl w:val="5FBAE4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B612D"/>
    <w:multiLevelType w:val="multilevel"/>
    <w:tmpl w:val="A72E1A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26533"/>
    <w:multiLevelType w:val="hybridMultilevel"/>
    <w:tmpl w:val="4566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20F9"/>
    <w:multiLevelType w:val="hybridMultilevel"/>
    <w:tmpl w:val="5B7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825"/>
    <w:multiLevelType w:val="multilevel"/>
    <w:tmpl w:val="39B436CA"/>
    <w:lvl w:ilvl="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A78A5"/>
    <w:multiLevelType w:val="multilevel"/>
    <w:tmpl w:val="518CD246"/>
    <w:lvl w:ilvl="0">
      <w:numFmt w:val="bullet"/>
      <w:lvlText w:val=""/>
      <w:lvlJc w:val="left"/>
      <w:pPr>
        <w:ind w:left="1635" w:hanging="360"/>
      </w:pPr>
      <w:rPr>
        <w:rFonts w:ascii="Symbol" w:hAnsi="Symbol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20118"/>
    <w:multiLevelType w:val="multilevel"/>
    <w:tmpl w:val="2916AA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60B8B"/>
    <w:multiLevelType w:val="multilevel"/>
    <w:tmpl w:val="157C8262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C34B38"/>
    <w:multiLevelType w:val="hybridMultilevel"/>
    <w:tmpl w:val="C51C54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EC587E"/>
    <w:multiLevelType w:val="multilevel"/>
    <w:tmpl w:val="36221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38B0A13"/>
    <w:multiLevelType w:val="multilevel"/>
    <w:tmpl w:val="55D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24601"/>
    <w:multiLevelType w:val="hybridMultilevel"/>
    <w:tmpl w:val="B41ACC84"/>
    <w:lvl w:ilvl="0" w:tplc="84E0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4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5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65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C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90E86"/>
    <w:multiLevelType w:val="multilevel"/>
    <w:tmpl w:val="9580F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4D58AD"/>
    <w:multiLevelType w:val="multilevel"/>
    <w:tmpl w:val="55E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57419"/>
    <w:multiLevelType w:val="multilevel"/>
    <w:tmpl w:val="B27E33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E764D"/>
    <w:multiLevelType w:val="hybridMultilevel"/>
    <w:tmpl w:val="638419B4"/>
    <w:lvl w:ilvl="0" w:tplc="695EC8A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A6CE6E8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71CCCDA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8868EC2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B2E4464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58CC9BC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62C62E2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02F26B62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4588998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F3974DF"/>
    <w:multiLevelType w:val="multilevel"/>
    <w:tmpl w:val="A3FEE8E0"/>
    <w:lvl w:ilvl="0">
      <w:numFmt w:val="bullet"/>
      <w:lvlText w:val=""/>
      <w:lvlJc w:val="left"/>
      <w:pPr>
        <w:ind w:left="1786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762"/>
    <w:rsid w:val="00014D0B"/>
    <w:rsid w:val="0002200E"/>
    <w:rsid w:val="000243E5"/>
    <w:rsid w:val="00025DB6"/>
    <w:rsid w:val="000334C2"/>
    <w:rsid w:val="0005217A"/>
    <w:rsid w:val="000521A0"/>
    <w:rsid w:val="00054BE1"/>
    <w:rsid w:val="00063F74"/>
    <w:rsid w:val="00076CE5"/>
    <w:rsid w:val="000B0D50"/>
    <w:rsid w:val="000C1F24"/>
    <w:rsid w:val="000E4C24"/>
    <w:rsid w:val="001051F8"/>
    <w:rsid w:val="001472D3"/>
    <w:rsid w:val="00150F3A"/>
    <w:rsid w:val="00170BF9"/>
    <w:rsid w:val="00171D92"/>
    <w:rsid w:val="00227532"/>
    <w:rsid w:val="00251B2C"/>
    <w:rsid w:val="00256C47"/>
    <w:rsid w:val="00265CE8"/>
    <w:rsid w:val="002846BD"/>
    <w:rsid w:val="002D080D"/>
    <w:rsid w:val="002E2662"/>
    <w:rsid w:val="00300526"/>
    <w:rsid w:val="00312219"/>
    <w:rsid w:val="003303AB"/>
    <w:rsid w:val="00330ADD"/>
    <w:rsid w:val="0034501C"/>
    <w:rsid w:val="003520E0"/>
    <w:rsid w:val="0036093B"/>
    <w:rsid w:val="00387440"/>
    <w:rsid w:val="003A1E9E"/>
    <w:rsid w:val="003B4C98"/>
    <w:rsid w:val="003D1DF1"/>
    <w:rsid w:val="003F03A1"/>
    <w:rsid w:val="003F03ED"/>
    <w:rsid w:val="003F0C0A"/>
    <w:rsid w:val="0045571E"/>
    <w:rsid w:val="0047222B"/>
    <w:rsid w:val="0049726F"/>
    <w:rsid w:val="004C1264"/>
    <w:rsid w:val="004D2F7F"/>
    <w:rsid w:val="00502B73"/>
    <w:rsid w:val="00515C23"/>
    <w:rsid w:val="00527214"/>
    <w:rsid w:val="0053520E"/>
    <w:rsid w:val="0056520F"/>
    <w:rsid w:val="00581923"/>
    <w:rsid w:val="005937AD"/>
    <w:rsid w:val="005F108E"/>
    <w:rsid w:val="005F6D50"/>
    <w:rsid w:val="005F6FC6"/>
    <w:rsid w:val="00632856"/>
    <w:rsid w:val="006513EE"/>
    <w:rsid w:val="0068622C"/>
    <w:rsid w:val="006D22C4"/>
    <w:rsid w:val="006E1B26"/>
    <w:rsid w:val="0072027B"/>
    <w:rsid w:val="00724FC5"/>
    <w:rsid w:val="00734C2F"/>
    <w:rsid w:val="007C24ED"/>
    <w:rsid w:val="007F0498"/>
    <w:rsid w:val="007F11EF"/>
    <w:rsid w:val="008035B7"/>
    <w:rsid w:val="00822151"/>
    <w:rsid w:val="008350D8"/>
    <w:rsid w:val="00843DB7"/>
    <w:rsid w:val="00846B20"/>
    <w:rsid w:val="00855034"/>
    <w:rsid w:val="00864857"/>
    <w:rsid w:val="00890580"/>
    <w:rsid w:val="008A0DB4"/>
    <w:rsid w:val="008A1CBD"/>
    <w:rsid w:val="008C7B3C"/>
    <w:rsid w:val="00901DBD"/>
    <w:rsid w:val="00905443"/>
    <w:rsid w:val="009124A9"/>
    <w:rsid w:val="00913EEC"/>
    <w:rsid w:val="009334A3"/>
    <w:rsid w:val="009512A7"/>
    <w:rsid w:val="00996B02"/>
    <w:rsid w:val="009A2CB9"/>
    <w:rsid w:val="009D39BF"/>
    <w:rsid w:val="00A140ED"/>
    <w:rsid w:val="00A22650"/>
    <w:rsid w:val="00A32287"/>
    <w:rsid w:val="00A41664"/>
    <w:rsid w:val="00A70762"/>
    <w:rsid w:val="00AA5A32"/>
    <w:rsid w:val="00AB1D9C"/>
    <w:rsid w:val="00AC1A4D"/>
    <w:rsid w:val="00AD28A5"/>
    <w:rsid w:val="00B83CE5"/>
    <w:rsid w:val="00BB18BD"/>
    <w:rsid w:val="00BD30AF"/>
    <w:rsid w:val="00BF1BB0"/>
    <w:rsid w:val="00C15471"/>
    <w:rsid w:val="00C40EF2"/>
    <w:rsid w:val="00CC6051"/>
    <w:rsid w:val="00CC6080"/>
    <w:rsid w:val="00D27C2A"/>
    <w:rsid w:val="00D32CFC"/>
    <w:rsid w:val="00D5452A"/>
    <w:rsid w:val="00D74388"/>
    <w:rsid w:val="00D8110C"/>
    <w:rsid w:val="00DD1453"/>
    <w:rsid w:val="00DE21BA"/>
    <w:rsid w:val="00DF133E"/>
    <w:rsid w:val="00E16F0D"/>
    <w:rsid w:val="00E3753A"/>
    <w:rsid w:val="00E410A0"/>
    <w:rsid w:val="00E5771A"/>
    <w:rsid w:val="00E718CE"/>
    <w:rsid w:val="00E83A1E"/>
    <w:rsid w:val="00EA15B8"/>
    <w:rsid w:val="00EC3BBC"/>
    <w:rsid w:val="00F173C5"/>
    <w:rsid w:val="00F30810"/>
    <w:rsid w:val="00F616E3"/>
    <w:rsid w:val="00F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BF09"/>
  <w15:docId w15:val="{4EC82910-862B-409E-8D4D-9C4D164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E8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2200E"/>
    <w:rPr>
      <w:rFonts w:ascii="Wingdings" w:hAnsi="Wingdings" w:cs="Wingdings"/>
    </w:rPr>
  </w:style>
  <w:style w:type="character" w:customStyle="1" w:styleId="WW8Num1z1">
    <w:name w:val="WW8Num1z1"/>
    <w:qFormat/>
    <w:rsid w:val="0002200E"/>
    <w:rPr>
      <w:rFonts w:ascii="Courier New" w:hAnsi="Courier New" w:cs="Courier New"/>
    </w:rPr>
  </w:style>
  <w:style w:type="character" w:customStyle="1" w:styleId="WW8Num1z3">
    <w:name w:val="WW8Num1z3"/>
    <w:qFormat/>
    <w:rsid w:val="0002200E"/>
    <w:rPr>
      <w:rFonts w:ascii="Symbol" w:hAnsi="Symbol" w:cs="Symbol"/>
    </w:rPr>
  </w:style>
  <w:style w:type="character" w:customStyle="1" w:styleId="WW8Num2z0">
    <w:name w:val="WW8Num2z0"/>
    <w:qFormat/>
    <w:rsid w:val="0002200E"/>
  </w:style>
  <w:style w:type="character" w:customStyle="1" w:styleId="WW8Num2z1">
    <w:name w:val="WW8Num2z1"/>
    <w:qFormat/>
    <w:rsid w:val="0002200E"/>
  </w:style>
  <w:style w:type="character" w:customStyle="1" w:styleId="WW8Num2z2">
    <w:name w:val="WW8Num2z2"/>
    <w:qFormat/>
    <w:rsid w:val="0002200E"/>
  </w:style>
  <w:style w:type="character" w:customStyle="1" w:styleId="WW8Num2z3">
    <w:name w:val="WW8Num2z3"/>
    <w:qFormat/>
    <w:rsid w:val="0002200E"/>
  </w:style>
  <w:style w:type="character" w:customStyle="1" w:styleId="WW8Num2z4">
    <w:name w:val="WW8Num2z4"/>
    <w:qFormat/>
    <w:rsid w:val="0002200E"/>
  </w:style>
  <w:style w:type="character" w:customStyle="1" w:styleId="WW8Num2z5">
    <w:name w:val="WW8Num2z5"/>
    <w:qFormat/>
    <w:rsid w:val="0002200E"/>
  </w:style>
  <w:style w:type="character" w:customStyle="1" w:styleId="WW8Num2z6">
    <w:name w:val="WW8Num2z6"/>
    <w:qFormat/>
    <w:rsid w:val="0002200E"/>
  </w:style>
  <w:style w:type="character" w:customStyle="1" w:styleId="WW8Num2z7">
    <w:name w:val="WW8Num2z7"/>
    <w:qFormat/>
    <w:rsid w:val="0002200E"/>
  </w:style>
  <w:style w:type="character" w:customStyle="1" w:styleId="WW8Num2z8">
    <w:name w:val="WW8Num2z8"/>
    <w:qFormat/>
    <w:rsid w:val="0002200E"/>
  </w:style>
  <w:style w:type="character" w:customStyle="1" w:styleId="WW8Num3z0">
    <w:name w:val="WW8Num3z0"/>
    <w:qFormat/>
    <w:rsid w:val="0002200E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02200E"/>
    <w:rPr>
      <w:rFonts w:ascii="Courier New" w:hAnsi="Courier New" w:cs="Courier New"/>
    </w:rPr>
  </w:style>
  <w:style w:type="character" w:customStyle="1" w:styleId="WW8Num3z2">
    <w:name w:val="WW8Num3z2"/>
    <w:qFormat/>
    <w:rsid w:val="0002200E"/>
    <w:rPr>
      <w:rFonts w:ascii="Wingdings" w:hAnsi="Wingdings" w:cs="Wingdings"/>
    </w:rPr>
  </w:style>
  <w:style w:type="character" w:customStyle="1" w:styleId="WW8Num3z3">
    <w:name w:val="WW8Num3z3"/>
    <w:qFormat/>
    <w:rsid w:val="0002200E"/>
    <w:rPr>
      <w:rFonts w:ascii="Symbol" w:hAnsi="Symbol" w:cs="Symbol"/>
    </w:rPr>
  </w:style>
  <w:style w:type="character" w:customStyle="1" w:styleId="WW8Num4z0">
    <w:name w:val="WW8Num4z0"/>
    <w:qFormat/>
    <w:rsid w:val="0002200E"/>
    <w:rPr>
      <w:rFonts w:ascii="Symbol" w:eastAsia="Times New Roman" w:hAnsi="Symbol" w:cs="Times New Roman"/>
      <w:sz w:val="28"/>
      <w:szCs w:val="28"/>
    </w:rPr>
  </w:style>
  <w:style w:type="character" w:customStyle="1" w:styleId="WW8Num4z1">
    <w:name w:val="WW8Num4z1"/>
    <w:qFormat/>
    <w:rsid w:val="0002200E"/>
    <w:rPr>
      <w:rFonts w:ascii="Courier New" w:hAnsi="Courier New" w:cs="Courier New"/>
    </w:rPr>
  </w:style>
  <w:style w:type="character" w:customStyle="1" w:styleId="WW8Num4z2">
    <w:name w:val="WW8Num4z2"/>
    <w:qFormat/>
    <w:rsid w:val="0002200E"/>
    <w:rPr>
      <w:rFonts w:ascii="Wingdings" w:hAnsi="Wingdings" w:cs="Wingdings"/>
    </w:rPr>
  </w:style>
  <w:style w:type="character" w:customStyle="1" w:styleId="WW8Num4z3">
    <w:name w:val="WW8Num4z3"/>
    <w:qFormat/>
    <w:rsid w:val="0002200E"/>
    <w:rPr>
      <w:rFonts w:ascii="Symbol" w:hAnsi="Symbol" w:cs="Symbol"/>
    </w:rPr>
  </w:style>
  <w:style w:type="character" w:customStyle="1" w:styleId="WW8Num5z0">
    <w:name w:val="WW8Num5z0"/>
    <w:qFormat/>
    <w:rsid w:val="0002200E"/>
    <w:rPr>
      <w:rFonts w:ascii="Wingdings" w:hAnsi="Wingdings" w:cs="Wingdings"/>
    </w:rPr>
  </w:style>
  <w:style w:type="character" w:customStyle="1" w:styleId="WW8Num5z1">
    <w:name w:val="WW8Num5z1"/>
    <w:qFormat/>
    <w:rsid w:val="0002200E"/>
    <w:rPr>
      <w:rFonts w:ascii="Courier New" w:hAnsi="Courier New" w:cs="Courier New"/>
    </w:rPr>
  </w:style>
  <w:style w:type="character" w:customStyle="1" w:styleId="WW8Num5z3">
    <w:name w:val="WW8Num5z3"/>
    <w:qFormat/>
    <w:rsid w:val="0002200E"/>
    <w:rPr>
      <w:rFonts w:ascii="Symbol" w:hAnsi="Symbol" w:cs="Symbol"/>
    </w:rPr>
  </w:style>
  <w:style w:type="character" w:customStyle="1" w:styleId="WW8Num6z0">
    <w:name w:val="WW8Num6z0"/>
    <w:qFormat/>
    <w:rsid w:val="0002200E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02200E"/>
  </w:style>
  <w:style w:type="character" w:customStyle="1" w:styleId="WW8Num6z2">
    <w:name w:val="WW8Num6z2"/>
    <w:qFormat/>
    <w:rsid w:val="0002200E"/>
  </w:style>
  <w:style w:type="character" w:customStyle="1" w:styleId="WW8Num6z3">
    <w:name w:val="WW8Num6z3"/>
    <w:qFormat/>
    <w:rsid w:val="0002200E"/>
  </w:style>
  <w:style w:type="character" w:customStyle="1" w:styleId="WW8Num6z4">
    <w:name w:val="WW8Num6z4"/>
    <w:qFormat/>
    <w:rsid w:val="0002200E"/>
  </w:style>
  <w:style w:type="character" w:customStyle="1" w:styleId="WW8Num6z5">
    <w:name w:val="WW8Num6z5"/>
    <w:qFormat/>
    <w:rsid w:val="0002200E"/>
  </w:style>
  <w:style w:type="character" w:customStyle="1" w:styleId="WW8Num6z6">
    <w:name w:val="WW8Num6z6"/>
    <w:qFormat/>
    <w:rsid w:val="0002200E"/>
  </w:style>
  <w:style w:type="character" w:customStyle="1" w:styleId="WW8Num6z7">
    <w:name w:val="WW8Num6z7"/>
    <w:qFormat/>
    <w:rsid w:val="0002200E"/>
  </w:style>
  <w:style w:type="character" w:customStyle="1" w:styleId="WW8Num6z8">
    <w:name w:val="WW8Num6z8"/>
    <w:qFormat/>
    <w:rsid w:val="0002200E"/>
  </w:style>
  <w:style w:type="character" w:customStyle="1" w:styleId="WW8Num7z0">
    <w:name w:val="WW8Num7z0"/>
    <w:qFormat/>
    <w:rsid w:val="0002200E"/>
    <w:rPr>
      <w:rFonts w:ascii="Wingdings" w:hAnsi="Wingdings" w:cs="Wingdings"/>
    </w:rPr>
  </w:style>
  <w:style w:type="character" w:customStyle="1" w:styleId="WW8Num7z1">
    <w:name w:val="WW8Num7z1"/>
    <w:qFormat/>
    <w:rsid w:val="0002200E"/>
    <w:rPr>
      <w:rFonts w:ascii="Courier New" w:hAnsi="Courier New" w:cs="Courier New"/>
    </w:rPr>
  </w:style>
  <w:style w:type="character" w:customStyle="1" w:styleId="WW8Num7z3">
    <w:name w:val="WW8Num7z3"/>
    <w:qFormat/>
    <w:rsid w:val="0002200E"/>
    <w:rPr>
      <w:rFonts w:ascii="Symbol" w:hAnsi="Symbol" w:cs="Symbol"/>
    </w:rPr>
  </w:style>
  <w:style w:type="character" w:customStyle="1" w:styleId="WW8Num8z0">
    <w:name w:val="WW8Num8z0"/>
    <w:qFormat/>
    <w:rsid w:val="0002200E"/>
  </w:style>
  <w:style w:type="character" w:customStyle="1" w:styleId="WW8Num8z1">
    <w:name w:val="WW8Num8z1"/>
    <w:qFormat/>
    <w:rsid w:val="0002200E"/>
  </w:style>
  <w:style w:type="character" w:customStyle="1" w:styleId="WW8Num8z2">
    <w:name w:val="WW8Num8z2"/>
    <w:qFormat/>
    <w:rsid w:val="0002200E"/>
  </w:style>
  <w:style w:type="character" w:customStyle="1" w:styleId="WW8Num8z3">
    <w:name w:val="WW8Num8z3"/>
    <w:qFormat/>
    <w:rsid w:val="0002200E"/>
  </w:style>
  <w:style w:type="character" w:customStyle="1" w:styleId="WW8Num8z4">
    <w:name w:val="WW8Num8z4"/>
    <w:qFormat/>
    <w:rsid w:val="0002200E"/>
  </w:style>
  <w:style w:type="character" w:customStyle="1" w:styleId="WW8Num8z5">
    <w:name w:val="WW8Num8z5"/>
    <w:qFormat/>
    <w:rsid w:val="0002200E"/>
  </w:style>
  <w:style w:type="character" w:customStyle="1" w:styleId="WW8Num8z6">
    <w:name w:val="WW8Num8z6"/>
    <w:qFormat/>
    <w:rsid w:val="0002200E"/>
  </w:style>
  <w:style w:type="character" w:customStyle="1" w:styleId="WW8Num8z7">
    <w:name w:val="WW8Num8z7"/>
    <w:qFormat/>
    <w:rsid w:val="0002200E"/>
  </w:style>
  <w:style w:type="character" w:customStyle="1" w:styleId="WW8Num8z8">
    <w:name w:val="WW8Num8z8"/>
    <w:qFormat/>
    <w:rsid w:val="0002200E"/>
  </w:style>
  <w:style w:type="character" w:customStyle="1" w:styleId="WW8Num9z0">
    <w:name w:val="WW8Num9z0"/>
    <w:qFormat/>
    <w:rsid w:val="0002200E"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sid w:val="0002200E"/>
    <w:rPr>
      <w:rFonts w:ascii="Courier New" w:hAnsi="Courier New" w:cs="Courier New"/>
    </w:rPr>
  </w:style>
  <w:style w:type="character" w:customStyle="1" w:styleId="WW8Num9z2">
    <w:name w:val="WW8Num9z2"/>
    <w:qFormat/>
    <w:rsid w:val="0002200E"/>
    <w:rPr>
      <w:rFonts w:ascii="Wingdings" w:hAnsi="Wingdings" w:cs="Wingdings"/>
    </w:rPr>
  </w:style>
  <w:style w:type="character" w:customStyle="1" w:styleId="c1">
    <w:name w:val="c1"/>
    <w:basedOn w:val="a0"/>
    <w:qFormat/>
    <w:rsid w:val="0002200E"/>
  </w:style>
  <w:style w:type="character" w:customStyle="1" w:styleId="1">
    <w:name w:val="Заголовок №1"/>
    <w:qFormat/>
    <w:rsid w:val="0002200E"/>
    <w:rPr>
      <w:rFonts w:ascii="Times New Roman" w:hAnsi="Times New Roman" w:cs="Times New Roman"/>
      <w:spacing w:val="0"/>
      <w:sz w:val="29"/>
      <w:szCs w:val="29"/>
    </w:rPr>
  </w:style>
  <w:style w:type="character" w:customStyle="1" w:styleId="StrongEmphasis">
    <w:name w:val="Strong Emphasis"/>
    <w:qFormat/>
    <w:rsid w:val="0002200E"/>
    <w:rPr>
      <w:b/>
      <w:bCs/>
    </w:rPr>
  </w:style>
  <w:style w:type="character" w:styleId="a3">
    <w:name w:val="Subtle Reference"/>
    <w:qFormat/>
    <w:rsid w:val="0002200E"/>
    <w:rPr>
      <w:smallCaps/>
      <w:color w:val="C0504D"/>
      <w:u w:val="single"/>
    </w:rPr>
  </w:style>
  <w:style w:type="character" w:customStyle="1" w:styleId="InternetLink">
    <w:name w:val="Internet Link"/>
    <w:rsid w:val="0002200E"/>
    <w:rPr>
      <w:color w:val="0000FF"/>
      <w:u w:val="single"/>
    </w:rPr>
  </w:style>
  <w:style w:type="character" w:customStyle="1" w:styleId="c12">
    <w:name w:val="c12"/>
    <w:basedOn w:val="a0"/>
    <w:qFormat/>
    <w:rsid w:val="0002200E"/>
  </w:style>
  <w:style w:type="character" w:customStyle="1" w:styleId="c3">
    <w:name w:val="c3"/>
    <w:basedOn w:val="a0"/>
    <w:qFormat/>
    <w:rsid w:val="0002200E"/>
  </w:style>
  <w:style w:type="character" w:customStyle="1" w:styleId="c14">
    <w:name w:val="c14"/>
    <w:basedOn w:val="a0"/>
    <w:qFormat/>
    <w:rsid w:val="0002200E"/>
  </w:style>
  <w:style w:type="character" w:customStyle="1" w:styleId="c16">
    <w:name w:val="c16"/>
    <w:basedOn w:val="a0"/>
    <w:qFormat/>
    <w:rsid w:val="0002200E"/>
  </w:style>
  <w:style w:type="character" w:customStyle="1" w:styleId="apple-converted-space">
    <w:name w:val="apple-converted-space"/>
    <w:basedOn w:val="a0"/>
    <w:qFormat/>
    <w:rsid w:val="0002200E"/>
  </w:style>
  <w:style w:type="character" w:customStyle="1" w:styleId="c2">
    <w:name w:val="c2"/>
    <w:basedOn w:val="a0"/>
    <w:qFormat/>
    <w:rsid w:val="0002200E"/>
  </w:style>
  <w:style w:type="paragraph" w:customStyle="1" w:styleId="Heading">
    <w:name w:val="Heading"/>
    <w:basedOn w:val="a"/>
    <w:next w:val="a4"/>
    <w:qFormat/>
    <w:rsid w:val="0002200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2200E"/>
    <w:pPr>
      <w:spacing w:after="140" w:line="276" w:lineRule="auto"/>
    </w:pPr>
  </w:style>
  <w:style w:type="paragraph" w:styleId="a5">
    <w:name w:val="List"/>
    <w:basedOn w:val="a4"/>
    <w:rsid w:val="0002200E"/>
  </w:style>
  <w:style w:type="paragraph" w:styleId="a6">
    <w:name w:val="caption"/>
    <w:basedOn w:val="a"/>
    <w:qFormat/>
    <w:rsid w:val="0002200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2200E"/>
    <w:pPr>
      <w:suppressLineNumbers/>
    </w:pPr>
  </w:style>
  <w:style w:type="paragraph" w:customStyle="1" w:styleId="c0">
    <w:name w:val="c0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styleId="a7">
    <w:name w:val="No Spacing"/>
    <w:qFormat/>
    <w:rsid w:val="0002200E"/>
    <w:rPr>
      <w:rFonts w:ascii="Arial Unicode MS;Arial" w:eastAsia="Arial Unicode MS;Arial" w:hAnsi="Arial Unicode MS;Arial" w:cs="Arial Unicode MS;Arial"/>
      <w:color w:val="000000"/>
      <w:lang w:val="ru-RU" w:bidi="ar-SA"/>
    </w:rPr>
  </w:style>
  <w:style w:type="paragraph" w:styleId="a8">
    <w:name w:val="Normal (Web)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customStyle="1" w:styleId="Default">
    <w:name w:val="Default"/>
    <w:qFormat/>
    <w:rsid w:val="0002200E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13">
    <w:name w:val="c13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customStyle="1" w:styleId="c4">
    <w:name w:val="c4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customStyle="1" w:styleId="c17">
    <w:name w:val="c17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customStyle="1" w:styleId="c5">
    <w:name w:val="c5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styleId="a9">
    <w:name w:val="List Paragraph"/>
    <w:basedOn w:val="a"/>
    <w:qFormat/>
    <w:rsid w:val="0002200E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9">
    <w:name w:val="c9"/>
    <w:basedOn w:val="a"/>
    <w:qFormat/>
    <w:rsid w:val="0002200E"/>
    <w:pPr>
      <w:widowControl/>
      <w:autoSpaceDE/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02200E"/>
    <w:pPr>
      <w:suppressLineNumbers/>
    </w:pPr>
  </w:style>
  <w:style w:type="paragraph" w:customStyle="1" w:styleId="TableHeading">
    <w:name w:val="Table Heading"/>
    <w:basedOn w:val="TableContents"/>
    <w:qFormat/>
    <w:rsid w:val="000220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2200E"/>
  </w:style>
  <w:style w:type="numbering" w:customStyle="1" w:styleId="WW8Num1">
    <w:name w:val="WW8Num1"/>
    <w:qFormat/>
    <w:rsid w:val="0002200E"/>
  </w:style>
  <w:style w:type="numbering" w:customStyle="1" w:styleId="WW8Num2">
    <w:name w:val="WW8Num2"/>
    <w:qFormat/>
    <w:rsid w:val="0002200E"/>
  </w:style>
  <w:style w:type="numbering" w:customStyle="1" w:styleId="WW8Num3">
    <w:name w:val="WW8Num3"/>
    <w:qFormat/>
    <w:rsid w:val="0002200E"/>
  </w:style>
  <w:style w:type="numbering" w:customStyle="1" w:styleId="WW8Num4">
    <w:name w:val="WW8Num4"/>
    <w:qFormat/>
    <w:rsid w:val="0002200E"/>
  </w:style>
  <w:style w:type="numbering" w:customStyle="1" w:styleId="WW8Num5">
    <w:name w:val="WW8Num5"/>
    <w:qFormat/>
    <w:rsid w:val="0002200E"/>
  </w:style>
  <w:style w:type="numbering" w:customStyle="1" w:styleId="WW8Num6">
    <w:name w:val="WW8Num6"/>
    <w:qFormat/>
    <w:rsid w:val="0002200E"/>
  </w:style>
  <w:style w:type="numbering" w:customStyle="1" w:styleId="WW8Num7">
    <w:name w:val="WW8Num7"/>
    <w:qFormat/>
    <w:rsid w:val="0002200E"/>
  </w:style>
  <w:style w:type="numbering" w:customStyle="1" w:styleId="WW8Num8">
    <w:name w:val="WW8Num8"/>
    <w:qFormat/>
    <w:rsid w:val="0002200E"/>
  </w:style>
  <w:style w:type="numbering" w:customStyle="1" w:styleId="WW8Num9">
    <w:name w:val="WW8Num9"/>
    <w:qFormat/>
    <w:rsid w:val="0002200E"/>
  </w:style>
  <w:style w:type="paragraph" w:styleId="aa">
    <w:name w:val="Balloon Text"/>
    <w:basedOn w:val="a"/>
    <w:link w:val="ab"/>
    <w:uiPriority w:val="99"/>
    <w:semiHidden/>
    <w:unhideWhenUsed/>
    <w:rsid w:val="00502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B73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8">
    <w:name w:val="c8"/>
    <w:basedOn w:val="a"/>
    <w:rsid w:val="006513E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6513EE"/>
  </w:style>
  <w:style w:type="character" w:customStyle="1" w:styleId="c7">
    <w:name w:val="c7"/>
    <w:basedOn w:val="a0"/>
    <w:rsid w:val="006513EE"/>
  </w:style>
  <w:style w:type="paragraph" w:styleId="ac">
    <w:name w:val="header"/>
    <w:basedOn w:val="a"/>
    <w:link w:val="ad"/>
    <w:uiPriority w:val="99"/>
    <w:unhideWhenUsed/>
    <w:rsid w:val="004D2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2F7F"/>
    <w:rPr>
      <w:rFonts w:eastAsia="Times New Roman" w:cs="Times New Roman"/>
      <w:sz w:val="20"/>
      <w:szCs w:val="20"/>
      <w:lang w:val="ru-RU" w:bidi="ar-SA"/>
    </w:rPr>
  </w:style>
  <w:style w:type="paragraph" w:styleId="ae">
    <w:name w:val="footer"/>
    <w:basedOn w:val="a"/>
    <w:link w:val="af"/>
    <w:uiPriority w:val="99"/>
    <w:unhideWhenUsed/>
    <w:rsid w:val="004D2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2F7F"/>
    <w:rPr>
      <w:rFonts w:eastAsia="Times New Roman" w:cs="Times New Roman"/>
      <w:sz w:val="20"/>
      <w:szCs w:val="20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E4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table" w:styleId="af0">
    <w:name w:val="Table Grid"/>
    <w:basedOn w:val="a1"/>
    <w:uiPriority w:val="39"/>
    <w:rsid w:val="007F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E639-225B-4C11-9566-77446EB4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7978</TotalTime>
  <Pages>17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lenkaooo</cp:lastModifiedBy>
  <cp:revision>135</cp:revision>
  <cp:lastPrinted>2022-03-21T04:18:00Z</cp:lastPrinted>
  <dcterms:created xsi:type="dcterms:W3CDTF">2019-10-15T10:58:00Z</dcterms:created>
  <dcterms:modified xsi:type="dcterms:W3CDTF">2022-04-10T14:26:00Z</dcterms:modified>
  <dc:language>en-US</dc:language>
</cp:coreProperties>
</file>