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6B" w:rsidRDefault="007D136B" w:rsidP="006242CD">
      <w:pPr>
        <w:jc w:val="center"/>
        <w:rPr>
          <w:rFonts w:ascii="Times New Roman" w:hAnsi="Times New Roman" w:cs="Times New Roman"/>
          <w:sz w:val="28"/>
          <w:szCs w:val="28"/>
        </w:rPr>
      </w:pPr>
      <w:r>
        <w:rPr>
          <w:rFonts w:ascii="Times New Roman" w:hAnsi="Times New Roman" w:cs="Times New Roman"/>
          <w:sz w:val="28"/>
          <w:szCs w:val="28"/>
        </w:rPr>
        <w:t xml:space="preserve">Виртуальная экскурсия как средство </w:t>
      </w:r>
      <w:r w:rsidR="006242CD">
        <w:rPr>
          <w:rFonts w:ascii="Times New Roman" w:hAnsi="Times New Roman" w:cs="Times New Roman"/>
          <w:sz w:val="28"/>
          <w:szCs w:val="28"/>
        </w:rPr>
        <w:t>развития познавательного интереса у старших дошкольников.</w:t>
      </w:r>
    </w:p>
    <w:p w:rsidR="006242CD" w:rsidRDefault="007D136B" w:rsidP="006242CD">
      <w:pPr>
        <w:ind w:firstLine="708"/>
        <w:rPr>
          <w:rFonts w:ascii="Times New Roman" w:hAnsi="Times New Roman" w:cs="Times New Roman"/>
          <w:sz w:val="28"/>
          <w:szCs w:val="28"/>
        </w:rPr>
      </w:pPr>
      <w:r w:rsidRPr="007D136B">
        <w:rPr>
          <w:rFonts w:ascii="Times New Roman" w:hAnsi="Times New Roman" w:cs="Times New Roman"/>
          <w:sz w:val="28"/>
          <w:szCs w:val="28"/>
        </w:rPr>
        <w:t xml:space="preserve">Познавательная активность дошкольников — одна из самых актуальных проблем на сегодняшний день. Благодаря активности и деятельности человека, возможно, его взаимодействие с окружающим миром. </w:t>
      </w:r>
    </w:p>
    <w:p w:rsidR="00B65CF8" w:rsidRDefault="007D136B" w:rsidP="006242CD">
      <w:pPr>
        <w:ind w:firstLine="708"/>
        <w:rPr>
          <w:rFonts w:ascii="Times New Roman" w:hAnsi="Times New Roman" w:cs="Times New Roman"/>
          <w:sz w:val="28"/>
          <w:szCs w:val="28"/>
        </w:rPr>
      </w:pPr>
      <w:r w:rsidRPr="007D136B">
        <w:rPr>
          <w:rFonts w:ascii="Times New Roman" w:hAnsi="Times New Roman" w:cs="Times New Roman"/>
          <w:sz w:val="28"/>
          <w:szCs w:val="28"/>
        </w:rPr>
        <w:t>Информационные технологии в сфере образования приобретают огромное значени</w:t>
      </w:r>
      <w:r w:rsidR="006242CD">
        <w:rPr>
          <w:rFonts w:ascii="Times New Roman" w:hAnsi="Times New Roman" w:cs="Times New Roman"/>
          <w:sz w:val="28"/>
          <w:szCs w:val="28"/>
        </w:rPr>
        <w:t xml:space="preserve">е в условиях современного </w:t>
      </w:r>
      <w:r w:rsidRPr="007D136B">
        <w:rPr>
          <w:rFonts w:ascii="Times New Roman" w:hAnsi="Times New Roman" w:cs="Times New Roman"/>
          <w:sz w:val="28"/>
          <w:szCs w:val="28"/>
        </w:rPr>
        <w:t xml:space="preserve">мира. Все шире проявляется роль информационных технологий </w:t>
      </w:r>
      <w:r w:rsidR="00B65CF8">
        <w:rPr>
          <w:rFonts w:ascii="Times New Roman" w:hAnsi="Times New Roman" w:cs="Times New Roman"/>
          <w:sz w:val="28"/>
          <w:szCs w:val="28"/>
        </w:rPr>
        <w:t>в дошкольном образовании</w:t>
      </w:r>
      <w:r w:rsidRPr="007D136B">
        <w:rPr>
          <w:rFonts w:ascii="Times New Roman" w:hAnsi="Times New Roman" w:cs="Times New Roman"/>
          <w:sz w:val="28"/>
          <w:szCs w:val="28"/>
        </w:rPr>
        <w:t xml:space="preserve">. </w:t>
      </w:r>
    </w:p>
    <w:p w:rsidR="00B65CF8" w:rsidRDefault="007D136B" w:rsidP="006242CD">
      <w:pPr>
        <w:ind w:firstLine="708"/>
        <w:rPr>
          <w:rFonts w:ascii="Times New Roman" w:hAnsi="Times New Roman" w:cs="Times New Roman"/>
          <w:sz w:val="28"/>
          <w:szCs w:val="28"/>
        </w:rPr>
      </w:pPr>
      <w:r w:rsidRPr="007D136B">
        <w:rPr>
          <w:rFonts w:ascii="Times New Roman" w:hAnsi="Times New Roman" w:cs="Times New Roman"/>
          <w:sz w:val="28"/>
          <w:szCs w:val="28"/>
        </w:rPr>
        <w:t xml:space="preserve">Использование интерактивных технологий в дошкольном учреждении является эффективным средством развития познавательных интересов дошкольников. Создание единого информационного пространства является основной целью внедрения интерактивных технологий в дошкольном учреждении. </w:t>
      </w:r>
    </w:p>
    <w:p w:rsidR="00E278D8" w:rsidRDefault="00B65CF8" w:rsidP="006242CD">
      <w:pPr>
        <w:ind w:firstLine="708"/>
        <w:rPr>
          <w:rFonts w:ascii="Times New Roman" w:hAnsi="Times New Roman" w:cs="Times New Roman"/>
          <w:sz w:val="28"/>
          <w:szCs w:val="28"/>
        </w:rPr>
      </w:pPr>
      <w:r>
        <w:rPr>
          <w:rFonts w:ascii="Times New Roman" w:hAnsi="Times New Roman" w:cs="Times New Roman"/>
          <w:sz w:val="28"/>
          <w:szCs w:val="28"/>
        </w:rPr>
        <w:t xml:space="preserve">В </w:t>
      </w:r>
      <w:r w:rsidR="007D136B" w:rsidRPr="007D136B">
        <w:rPr>
          <w:rFonts w:ascii="Times New Roman" w:hAnsi="Times New Roman" w:cs="Times New Roman"/>
          <w:sz w:val="28"/>
          <w:szCs w:val="28"/>
        </w:rPr>
        <w:t xml:space="preserve">процессе работы с воспитанниками активно используются информационные технологии, интернет ресурсы. Виртуальная экскурсия является одной из эффективных форм использования информационных технологий в ДОУ. Выбор нами был сделан не случайно, так как экскурсия является наиболее значимыми инструментом для ознакомления детей с окружающим миром. Именно она позволяет ребенку наглядно увидеть, то, о чем он уже слышал от педагога, посетить памятные места города, музеи, центры культуры и т. д. Однако зачастую проведение экскурсии затруднено в связи с погодными условиями или труднодоступностью местонахождения объектов наблюдения. В связи с этим на первый план выдвигается использование нового вида экскурсий — виртуальных. </w:t>
      </w:r>
    </w:p>
    <w:p w:rsidR="00322B65" w:rsidRDefault="007D136B" w:rsidP="006242CD">
      <w:pPr>
        <w:ind w:firstLine="708"/>
        <w:rPr>
          <w:rFonts w:ascii="Times New Roman" w:hAnsi="Times New Roman" w:cs="Times New Roman"/>
          <w:sz w:val="28"/>
          <w:szCs w:val="28"/>
        </w:rPr>
      </w:pPr>
      <w:r w:rsidRPr="007D136B">
        <w:rPr>
          <w:rFonts w:ascii="Times New Roman" w:hAnsi="Times New Roman" w:cs="Times New Roman"/>
          <w:sz w:val="28"/>
          <w:szCs w:val="28"/>
        </w:rPr>
        <w:t>Благодаря виртуальным экскурсиям образовательный процесс становится более разнообразным, интересным, эффективным. Эта технология позволяет реализовывать принципы научности и наглядности в процессе обучения дошкольников. По своей сути, виртуальная экскурсия, в отличи</w:t>
      </w:r>
      <w:proofErr w:type="gramStart"/>
      <w:r w:rsidRPr="007D136B">
        <w:rPr>
          <w:rFonts w:ascii="Times New Roman" w:hAnsi="Times New Roman" w:cs="Times New Roman"/>
          <w:sz w:val="28"/>
          <w:szCs w:val="28"/>
        </w:rPr>
        <w:t>и</w:t>
      </w:r>
      <w:proofErr w:type="gramEnd"/>
      <w:r w:rsidRPr="007D136B">
        <w:rPr>
          <w:rFonts w:ascii="Times New Roman" w:hAnsi="Times New Roman" w:cs="Times New Roman"/>
          <w:sz w:val="28"/>
          <w:szCs w:val="28"/>
        </w:rPr>
        <w:t xml:space="preserve"> от традиционной экскурсии, имеет ряд. Воспитатель, исходя из выбранной темы, сам может подобрать материал, который будет доступен и понятен детям дошкольного возраста, продумать необходимый маршрут. Кроме этого преимуществом является возможность повторного просмотра. Погодные условия могут помешать проведению традиционной экскурсии, тогда как в случае виртуальной демонстрации, они не являются помехой и не мешают реализовать намеченный план. </w:t>
      </w:r>
    </w:p>
    <w:p w:rsidR="00322B65" w:rsidRDefault="00322B65" w:rsidP="006242CD">
      <w:pPr>
        <w:ind w:firstLine="708"/>
        <w:rPr>
          <w:rFonts w:ascii="Times New Roman" w:hAnsi="Times New Roman" w:cs="Times New Roman"/>
          <w:sz w:val="28"/>
          <w:szCs w:val="28"/>
        </w:rPr>
      </w:pPr>
      <w:r>
        <w:rPr>
          <w:rFonts w:ascii="Times New Roman" w:hAnsi="Times New Roman" w:cs="Times New Roman"/>
          <w:sz w:val="28"/>
          <w:szCs w:val="28"/>
        </w:rPr>
        <w:lastRenderedPageBreak/>
        <w:t>Виртуальная экскурсия</w:t>
      </w:r>
      <w:r w:rsidR="007D136B" w:rsidRPr="007D136B">
        <w:rPr>
          <w:rFonts w:ascii="Times New Roman" w:hAnsi="Times New Roman" w:cs="Times New Roman"/>
          <w:sz w:val="28"/>
          <w:szCs w:val="28"/>
        </w:rPr>
        <w:t xml:space="preserve"> актуальна тем, что позволяет увидеть те места, которые не доступны для реального посещения детьми, а педагогу – повысить уровень компетентности в использовании информационно-коммуникационных технологий. Однако такая форма обучения как виртуальная экскурсия требует предварительной подготовки. Воплощая проекты виртуальных экскурсий по тем или иным темам, педагоги нашего ДОУ составляют определенный алгоритм действий, позволяющий добиться успешного результата. Остановимся на наиболее важных «</w:t>
      </w:r>
      <w:proofErr w:type="gramStart"/>
      <w:r w:rsidR="007D136B" w:rsidRPr="007D136B">
        <w:rPr>
          <w:rFonts w:ascii="Times New Roman" w:hAnsi="Times New Roman" w:cs="Times New Roman"/>
          <w:sz w:val="28"/>
          <w:szCs w:val="28"/>
        </w:rPr>
        <w:t>шагах</w:t>
      </w:r>
      <w:proofErr w:type="gramEnd"/>
      <w:r w:rsidR="007D136B" w:rsidRPr="007D136B">
        <w:rPr>
          <w:rFonts w:ascii="Times New Roman" w:hAnsi="Times New Roman" w:cs="Times New Roman"/>
          <w:sz w:val="28"/>
          <w:szCs w:val="28"/>
        </w:rPr>
        <w:t>» на которые стоит обратить внимание при создании виртуальной экскурсии — это: − определение цели и задач экскурсии; − выбор темы. Тематика экскурсий подбирается с учетом возрастных особенностей, интересов детей, календарно-тематического планирования</w:t>
      </w:r>
      <w:proofErr w:type="gramStart"/>
      <w:r w:rsidR="007D136B" w:rsidRPr="007D136B">
        <w:rPr>
          <w:rFonts w:ascii="Times New Roman" w:hAnsi="Times New Roman" w:cs="Times New Roman"/>
          <w:sz w:val="28"/>
          <w:szCs w:val="28"/>
        </w:rPr>
        <w:t>.</w:t>
      </w:r>
      <w:proofErr w:type="gramEnd"/>
      <w:r w:rsidR="007D136B" w:rsidRPr="007D136B">
        <w:rPr>
          <w:rFonts w:ascii="Times New Roman" w:hAnsi="Times New Roman" w:cs="Times New Roman"/>
          <w:sz w:val="28"/>
          <w:szCs w:val="28"/>
        </w:rPr>
        <w:t xml:space="preserve"> − </w:t>
      </w:r>
      <w:proofErr w:type="gramStart"/>
      <w:r w:rsidR="007D136B" w:rsidRPr="007D136B">
        <w:rPr>
          <w:rFonts w:ascii="Times New Roman" w:hAnsi="Times New Roman" w:cs="Times New Roman"/>
          <w:sz w:val="28"/>
          <w:szCs w:val="28"/>
        </w:rPr>
        <w:t>о</w:t>
      </w:r>
      <w:proofErr w:type="gramEnd"/>
      <w:r w:rsidR="007D136B" w:rsidRPr="007D136B">
        <w:rPr>
          <w:rFonts w:ascii="Times New Roman" w:hAnsi="Times New Roman" w:cs="Times New Roman"/>
          <w:sz w:val="28"/>
          <w:szCs w:val="28"/>
        </w:rPr>
        <w:t xml:space="preserve">тбор литературы и составление библиографии; − отбор и изучение экскурсионных объектов; − сканирование фотографий или других иллюстраций необходимых для представления проекта, − составление маршрута экскурсии на основе видеоряда; − подготовка текста экскурсии; − показ экскурсии. </w:t>
      </w:r>
    </w:p>
    <w:p w:rsidR="00322B65" w:rsidRDefault="007D136B" w:rsidP="006242CD">
      <w:pPr>
        <w:ind w:firstLine="708"/>
        <w:rPr>
          <w:rFonts w:ascii="Times New Roman" w:hAnsi="Times New Roman" w:cs="Times New Roman"/>
          <w:sz w:val="28"/>
          <w:szCs w:val="28"/>
        </w:rPr>
      </w:pPr>
      <w:r w:rsidRPr="007D136B">
        <w:rPr>
          <w:rFonts w:ascii="Times New Roman" w:hAnsi="Times New Roman" w:cs="Times New Roman"/>
          <w:sz w:val="28"/>
          <w:szCs w:val="28"/>
        </w:rPr>
        <w:t>Педагоги во время подготовки экскурсии активно проводят предварительную работу с родителями. Обсуждая с родителями темы экскурсии, определяется какой видео, аудио, фотоматериал может быть ими предоставлен для использования в данном виде деятельности. В итоге создается видеотека из личных семейных видеозаписей и фотографий. На основе полученного материала педагоги составляют маршрут экскурсии, подготавливают текст экскурсии. Проведение экскурсии следует начинать со вступительной беседы с детьми, в ходе которой ставятся цели и задачи экскурсии.</w:t>
      </w:r>
    </w:p>
    <w:p w:rsidR="004A73D1" w:rsidRDefault="007D136B" w:rsidP="006242CD">
      <w:pPr>
        <w:ind w:firstLine="708"/>
        <w:rPr>
          <w:rFonts w:ascii="Times New Roman" w:hAnsi="Times New Roman" w:cs="Times New Roman"/>
          <w:sz w:val="28"/>
          <w:szCs w:val="28"/>
        </w:rPr>
      </w:pPr>
      <w:r w:rsidRPr="007D136B">
        <w:rPr>
          <w:rFonts w:ascii="Times New Roman" w:hAnsi="Times New Roman" w:cs="Times New Roman"/>
          <w:sz w:val="28"/>
          <w:szCs w:val="28"/>
        </w:rPr>
        <w:t xml:space="preserve"> Для активизации деятельности детей во время просмотра виртуальных экскурсии педагоги используют прием постановки проблемных вопросов по теме и содержанию экскурсии, таким образом, активизируется познавательная активность дошкольников. При составлении текста виртуальной экскурсии необходимо помнить о том, что он должен быть кратким, лаконичным и соответствовать видео, или фотоматериалу. Как любая образовательная деятельность виртуальная экскурсия предполагает подведение итога, в ходе которого делаются выводы, обобщения. </w:t>
      </w:r>
    </w:p>
    <w:p w:rsidR="004A73D1" w:rsidRDefault="007D136B" w:rsidP="006242CD">
      <w:pPr>
        <w:ind w:firstLine="708"/>
        <w:rPr>
          <w:rFonts w:ascii="Times New Roman" w:hAnsi="Times New Roman" w:cs="Times New Roman"/>
          <w:sz w:val="28"/>
          <w:szCs w:val="28"/>
        </w:rPr>
      </w:pPr>
      <w:r w:rsidRPr="007D136B">
        <w:rPr>
          <w:rFonts w:ascii="Times New Roman" w:hAnsi="Times New Roman" w:cs="Times New Roman"/>
          <w:sz w:val="28"/>
          <w:szCs w:val="28"/>
        </w:rPr>
        <w:t xml:space="preserve">Содержание и структуру виртуальной экскурсии помогают разнообразить использование викторин, игр, конкурсов, соревнований. Это позволяет сделать экскурсии интересными, увлекательными и незабываемыми. Усилить эффект образовательного воздействия на </w:t>
      </w:r>
      <w:r w:rsidRPr="007D136B">
        <w:rPr>
          <w:rFonts w:ascii="Times New Roman" w:hAnsi="Times New Roman" w:cs="Times New Roman"/>
          <w:sz w:val="28"/>
          <w:szCs w:val="28"/>
        </w:rPr>
        <w:lastRenderedPageBreak/>
        <w:t xml:space="preserve">эмоциональное восприятие учебного материала позволяет использование музыкального сопровождения, художественных образов. В каждую экскурсию мы стараемся вставить практическую, продуктивную деятельность, в процессе которой педагоги учат ребят сделать что-то своими руками. Чаще всего это рисунки, поделки, аппликации. Эти работы мы затем выставляем в раздевальных помещениях, оформляем выставки для родителей. Главной целью этой работы является формирование у детей представлений об окружающем его мире людей, животных, птиц, социальной действительности. Согласитесь, что на обычной экскурсии нельзя встретить лису или медведя, рассмотреть экзотическую птицу, или рыбу, а рассматривание картинок уже стало банально. </w:t>
      </w:r>
    </w:p>
    <w:p w:rsidR="00C22768" w:rsidRPr="007D136B" w:rsidRDefault="007D136B" w:rsidP="006242CD">
      <w:pPr>
        <w:ind w:firstLine="708"/>
        <w:rPr>
          <w:rFonts w:ascii="Times New Roman" w:hAnsi="Times New Roman" w:cs="Times New Roman"/>
          <w:sz w:val="28"/>
          <w:szCs w:val="28"/>
        </w:rPr>
      </w:pPr>
      <w:r w:rsidRPr="007D136B">
        <w:rPr>
          <w:rFonts w:ascii="Times New Roman" w:hAnsi="Times New Roman" w:cs="Times New Roman"/>
          <w:sz w:val="28"/>
          <w:szCs w:val="28"/>
        </w:rPr>
        <w:t xml:space="preserve">Использование </w:t>
      </w:r>
      <w:r w:rsidR="004A73D1">
        <w:rPr>
          <w:rFonts w:ascii="Times New Roman" w:hAnsi="Times New Roman" w:cs="Times New Roman"/>
          <w:sz w:val="28"/>
          <w:szCs w:val="28"/>
        </w:rPr>
        <w:t xml:space="preserve"> в работе ДОУ </w:t>
      </w:r>
      <w:r w:rsidRPr="007D136B">
        <w:rPr>
          <w:rFonts w:ascii="Times New Roman" w:hAnsi="Times New Roman" w:cs="Times New Roman"/>
          <w:sz w:val="28"/>
          <w:szCs w:val="28"/>
        </w:rPr>
        <w:t>виртуальных экскурсий позволяет не просто сформировать у дошкольников представления об окружающем мире, но и значительно повысить интерес детей к занятиям, развить познавательные способности. Кроме того, способствует развитию психических познавательных процессов детей дошкольного возраста, преодолевает интеллектуальную пассивность детей, обогащает социальный опыт, дает возможность использовать полученный опыт в практической деятельности, что способствует росту достижения детей и их ключевых компетентностей.</w:t>
      </w:r>
      <w:r w:rsidRPr="007D136B">
        <w:rPr>
          <w:rFonts w:ascii="Times New Roman" w:hAnsi="Times New Roman" w:cs="Times New Roman"/>
          <w:sz w:val="28"/>
          <w:szCs w:val="28"/>
        </w:rPr>
        <w:br/>
      </w:r>
    </w:p>
    <w:sectPr w:rsidR="00C22768" w:rsidRPr="007D136B" w:rsidSect="008F1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36B"/>
    <w:rsid w:val="001E2C80"/>
    <w:rsid w:val="00322B65"/>
    <w:rsid w:val="004A73D1"/>
    <w:rsid w:val="006242CD"/>
    <w:rsid w:val="007D136B"/>
    <w:rsid w:val="008F16CB"/>
    <w:rsid w:val="00B65CF8"/>
    <w:rsid w:val="00C22768"/>
    <w:rsid w:val="00E278D8"/>
    <w:rsid w:val="00FF6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2021-11-10T09:13:00Z</dcterms:created>
  <dcterms:modified xsi:type="dcterms:W3CDTF">2021-11-10T09:20:00Z</dcterms:modified>
</cp:coreProperties>
</file>