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BD7" w:rsidRDefault="00AF1BD7"/>
    <w:p w:rsidR="00AF1BD7" w:rsidRDefault="00765C84">
      <w:r>
        <w:rPr>
          <w:noProof/>
          <w:lang w:eastAsia="ru-RU"/>
        </w:rPr>
        <w:drawing>
          <wp:inline distT="0" distB="0" distL="0" distR="0">
            <wp:extent cx="6605358" cy="6432331"/>
            <wp:effectExtent l="19050" t="0" r="4992" b="0"/>
            <wp:docPr id="2" name="Рисунок 1" descr="H:\прибамбасы к 9 мая\1271079865_65-letie_pob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рибамбасы к 9 мая\1271079865_65-letie_pobedy.jpg"/>
                    <pic:cNvPicPr>
                      <a:picLocks noChangeAspect="1" noChangeArrowheads="1"/>
                    </pic:cNvPicPr>
                  </pic:nvPicPr>
                  <pic:blipFill>
                    <a:blip r:embed="rId5" cstate="print"/>
                    <a:srcRect b="4405"/>
                    <a:stretch>
                      <a:fillRect/>
                    </a:stretch>
                  </pic:blipFill>
                  <pic:spPr bwMode="auto">
                    <a:xfrm>
                      <a:off x="0" y="0"/>
                      <a:ext cx="6605358" cy="6432331"/>
                    </a:xfrm>
                    <a:prstGeom prst="rect">
                      <a:avLst/>
                    </a:prstGeom>
                    <a:noFill/>
                    <a:ln w="9525">
                      <a:noFill/>
                      <a:miter lim="800000"/>
                      <a:headEnd/>
                      <a:tailEnd/>
                    </a:ln>
                  </pic:spPr>
                </pic:pic>
              </a:graphicData>
            </a:graphic>
          </wp:inline>
        </w:drawing>
      </w:r>
    </w:p>
    <w:p w:rsidR="00AF1BD7" w:rsidRDefault="00AF1BD7"/>
    <w:p w:rsidR="00AF1BD7" w:rsidRPr="00B157F3" w:rsidRDefault="00765C84" w:rsidP="00765C84">
      <w:pPr>
        <w:jc w:val="center"/>
        <w:rPr>
          <w:rFonts w:ascii="Monotype Corsiva" w:hAnsi="Monotype Corsiva"/>
          <w:sz w:val="96"/>
          <w:szCs w:val="96"/>
        </w:rPr>
      </w:pPr>
      <w:r w:rsidRPr="00B157F3">
        <w:rPr>
          <w:rFonts w:ascii="Monotype Corsiva" w:hAnsi="Monotype Corsiva"/>
          <w:sz w:val="96"/>
          <w:szCs w:val="96"/>
        </w:rPr>
        <w:t>ОРДЕНА И МЕДАЛИ</w:t>
      </w:r>
    </w:p>
    <w:p w:rsidR="00B157F3" w:rsidRPr="00B157F3" w:rsidRDefault="00B157F3" w:rsidP="00765C84">
      <w:pPr>
        <w:jc w:val="center"/>
        <w:rPr>
          <w:rFonts w:ascii="Monotype Corsiva" w:hAnsi="Monotype Corsiva"/>
          <w:sz w:val="72"/>
          <w:szCs w:val="72"/>
        </w:rPr>
      </w:pPr>
      <w:r w:rsidRPr="00B157F3">
        <w:rPr>
          <w:rFonts w:ascii="Monotype Corsiva" w:hAnsi="Monotype Corsiva"/>
          <w:sz w:val="72"/>
          <w:szCs w:val="72"/>
        </w:rPr>
        <w:t>ВЕЛИКОЙ ОТЕЧЕСТВЕННОЙ ВОЙНЫ</w:t>
      </w:r>
    </w:p>
    <w:p w:rsidR="00AF1BD7" w:rsidRDefault="00AF1BD7"/>
    <w:p w:rsidR="00AF1BD7" w:rsidRDefault="00AF1BD7" w:rsidP="009F7AD2">
      <w:pPr>
        <w:pStyle w:val="a5"/>
        <w:jc w:val="center"/>
        <w:rPr>
          <w:rFonts w:ascii="Monotype Corsiva" w:hAnsi="Monotype Corsiva"/>
          <w:sz w:val="32"/>
          <w:szCs w:val="32"/>
        </w:rPr>
      </w:pPr>
      <w:r w:rsidRPr="00ED1613">
        <w:rPr>
          <w:rFonts w:ascii="Monotype Corsiva" w:hAnsi="Monotype Corsiva"/>
          <w:sz w:val="32"/>
          <w:szCs w:val="32"/>
        </w:rPr>
        <w:lastRenderedPageBreak/>
        <w:t>Издавна в народе существовало почитание и уважение к воинским наградам, полученным за героизм, доблесть и мужество, проявленные солдатом в военное время. Это особое отношение нашло свое отражение в поэтических строках военных лет.</w:t>
      </w:r>
    </w:p>
    <w:p w:rsidR="00ED1613" w:rsidRPr="00ED1613" w:rsidRDefault="00ED1613" w:rsidP="00AF1BD7">
      <w:pPr>
        <w:pStyle w:val="a5"/>
        <w:jc w:val="right"/>
        <w:rPr>
          <w:rFonts w:ascii="Monotype Corsiva" w:hAnsi="Monotype Corsiva"/>
          <w:sz w:val="32"/>
          <w:szCs w:val="32"/>
        </w:rPr>
      </w:pP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Когда на битву грозную</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Парнишка уходил,</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Он ночью темной звездною</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Ей сердце предложил.</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В ответ дивчина гордая</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(Шутила, видно, с ним):</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«Когда вернешься с орденом,</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Тогда поговорим».</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Боец средь дыма, пороха</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С тальяночкой дружил.</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И в лютой битве с ворогом</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Медаль он заслужил.</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Пришло письмо летучее</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В заснеженную даль,</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 xml:space="preserve">Что ждет, </w:t>
      </w:r>
      <w:r w:rsidR="0096626D" w:rsidRPr="00ED1613">
        <w:rPr>
          <w:rFonts w:ascii="Monotype Corsiva" w:hAnsi="Monotype Corsiva"/>
          <w:sz w:val="32"/>
          <w:szCs w:val="32"/>
        </w:rPr>
        <w:t>что,</w:t>
      </w:r>
      <w:r w:rsidRPr="00ED1613">
        <w:rPr>
          <w:rFonts w:ascii="Monotype Corsiva" w:hAnsi="Monotype Corsiva"/>
          <w:sz w:val="32"/>
          <w:szCs w:val="32"/>
        </w:rPr>
        <w:t xml:space="preserve"> в крайнем случае</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Согласна на медаль.</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Нет, ребята, я не гордый.</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Не загадывая вдаль,</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Так скажу: зачем мне орден?</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Я согласен на медаль.</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На медаль.</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И то не к спеху.</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Вот закончили б войну,</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Вот бы в отпуск я приехал</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На родную сторону.</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И девчонки на вечерке</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Позабыли б всех ребят,</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Только слушали б девчонки,</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Как ремни на мне скрипят.</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И шутил бы я со всеми,</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И была б меж них одна...</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И медаль на это время</w:t>
      </w:r>
    </w:p>
    <w:p w:rsidR="00AF1BD7" w:rsidRPr="00ED1613" w:rsidRDefault="00AF1BD7" w:rsidP="00AF1BD7">
      <w:pPr>
        <w:pStyle w:val="a5"/>
        <w:spacing w:before="0" w:beforeAutospacing="0" w:after="0" w:afterAutospacing="0"/>
        <w:jc w:val="center"/>
        <w:rPr>
          <w:rFonts w:ascii="Monotype Corsiva" w:hAnsi="Monotype Corsiva"/>
          <w:sz w:val="32"/>
          <w:szCs w:val="32"/>
        </w:rPr>
      </w:pPr>
      <w:r w:rsidRPr="00ED1613">
        <w:rPr>
          <w:rFonts w:ascii="Monotype Corsiva" w:hAnsi="Monotype Corsiva"/>
          <w:sz w:val="32"/>
          <w:szCs w:val="32"/>
        </w:rPr>
        <w:t>Мне, друзья, вот так нужна!</w:t>
      </w:r>
    </w:p>
    <w:p w:rsidR="00AF1BD7" w:rsidRDefault="00AF1BD7">
      <w:pPr>
        <w:rPr>
          <w:rFonts w:ascii="Monotype Corsiva" w:hAnsi="Monotype Corsiva"/>
          <w:sz w:val="32"/>
          <w:szCs w:val="32"/>
        </w:rPr>
      </w:pPr>
    </w:p>
    <w:p w:rsidR="00765C84" w:rsidRDefault="00765C84">
      <w:pPr>
        <w:rPr>
          <w:rFonts w:ascii="Monotype Corsiva" w:hAnsi="Monotype Corsiva"/>
          <w:sz w:val="32"/>
          <w:szCs w:val="32"/>
        </w:rPr>
      </w:pPr>
    </w:p>
    <w:p w:rsidR="00765C84" w:rsidRDefault="00765C84">
      <w:pPr>
        <w:rPr>
          <w:rFonts w:ascii="Monotype Corsiva" w:hAnsi="Monotype Corsiva"/>
          <w:sz w:val="32"/>
          <w:szCs w:val="32"/>
        </w:rPr>
      </w:pPr>
    </w:p>
    <w:p w:rsidR="00765C84" w:rsidRPr="00DB2702" w:rsidRDefault="00765C84" w:rsidP="00765C84">
      <w:pPr>
        <w:spacing w:after="0" w:line="240" w:lineRule="auto"/>
        <w:jc w:val="center"/>
        <w:rPr>
          <w:rFonts w:ascii="Times New Roman" w:eastAsia="Times New Roman" w:hAnsi="Times New Roman" w:cs="Times New Roman"/>
          <w:sz w:val="32"/>
          <w:szCs w:val="32"/>
          <w:lang w:eastAsia="ru-RU"/>
        </w:rPr>
      </w:pPr>
      <w:r w:rsidRPr="00765C84">
        <w:rPr>
          <w:rFonts w:ascii="Times New Roman" w:eastAsia="Times New Roman" w:hAnsi="Times New Roman" w:cs="Times New Roman"/>
          <w:b/>
          <w:i/>
          <w:color w:val="000000" w:themeColor="text1"/>
          <w:sz w:val="44"/>
          <w:szCs w:val="44"/>
          <w:u w:val="single"/>
          <w:lang w:eastAsia="ru-RU"/>
        </w:rPr>
        <w:t>Орден «Победа»</w:t>
      </w:r>
      <w:r w:rsidRPr="00DB2702">
        <w:rPr>
          <w:rFonts w:ascii="Times New Roman" w:eastAsia="Times New Roman" w:hAnsi="Times New Roman" w:cs="Times New Roman"/>
          <w:sz w:val="32"/>
          <w:szCs w:val="32"/>
          <w:lang w:eastAsia="ru-RU"/>
        </w:rPr>
        <w:br/>
      </w:r>
      <w:r w:rsidRPr="00DB2702">
        <w:rPr>
          <w:rFonts w:ascii="Times New Roman" w:eastAsia="Times New Roman" w:hAnsi="Times New Roman" w:cs="Times New Roman"/>
          <w:sz w:val="32"/>
          <w:szCs w:val="32"/>
          <w:lang w:eastAsia="ru-RU"/>
        </w:rPr>
        <w:br/>
      </w:r>
      <w:r w:rsidRPr="00D65698">
        <w:rPr>
          <w:rFonts w:ascii="Times New Roman" w:eastAsia="Times New Roman" w:hAnsi="Times New Roman" w:cs="Times New Roman"/>
          <w:sz w:val="32"/>
          <w:szCs w:val="32"/>
          <w:lang w:eastAsia="ru-RU"/>
        </w:rPr>
        <w:t>Орден «Победа». Учрежден Указом Президиума Верховного Совета СССР от 8 ноября 1943 г. Орденом "Победа", как высшим военным орденом, награждались лица высшего командного состава Советской Армии за успешное проведение таких боевых операций в масштабе нескольких или одного фронта, в результате которых в корне меняется обстановка в пользу Советской Армии. Орден "Победа" за № 1 был вручен Маршалу Советского Союза Жукову Г. К., а орден "Победа" за № 2 - Маршалу Советского Союза Василевскому А. М.</w:t>
      </w:r>
      <w:r w:rsidRPr="00D65698">
        <w:rPr>
          <w:rFonts w:ascii="Times New Roman" w:eastAsia="Times New Roman" w:hAnsi="Times New Roman" w:cs="Times New Roman"/>
          <w:sz w:val="32"/>
          <w:szCs w:val="32"/>
          <w:lang w:eastAsia="ru-RU"/>
        </w:rPr>
        <w:br/>
      </w:r>
      <w:r w:rsidRPr="00D65698">
        <w:rPr>
          <w:rFonts w:ascii="Times New Roman" w:eastAsia="Times New Roman" w:hAnsi="Times New Roman" w:cs="Times New Roman"/>
          <w:sz w:val="32"/>
          <w:szCs w:val="32"/>
          <w:lang w:eastAsia="ru-RU"/>
        </w:rPr>
        <w:br/>
      </w:r>
    </w:p>
    <w:p w:rsidR="00765C84" w:rsidRDefault="00765C84" w:rsidP="00765C84">
      <w:pPr>
        <w:jc w:val="center"/>
        <w:rPr>
          <w:rFonts w:ascii="Monotype Corsiva" w:hAnsi="Monotype Corsiva"/>
          <w:sz w:val="32"/>
          <w:szCs w:val="32"/>
        </w:rPr>
      </w:pPr>
      <w:r w:rsidRPr="00DB2702">
        <w:rPr>
          <w:rFonts w:ascii="Times New Roman" w:eastAsia="Times New Roman" w:hAnsi="Times New Roman" w:cs="Times New Roman"/>
          <w:sz w:val="32"/>
          <w:szCs w:val="32"/>
          <w:lang w:eastAsia="ru-RU"/>
        </w:rPr>
        <w:br/>
      </w:r>
      <w:r w:rsidRPr="00DB2702">
        <w:rPr>
          <w:rFonts w:ascii="Times New Roman" w:eastAsia="Times New Roman" w:hAnsi="Times New Roman" w:cs="Times New Roman"/>
          <w:noProof/>
          <w:color w:val="0000FF"/>
          <w:sz w:val="32"/>
          <w:szCs w:val="32"/>
          <w:lang w:eastAsia="ru-RU"/>
        </w:rPr>
        <w:drawing>
          <wp:inline distT="0" distB="0" distL="0" distR="0">
            <wp:extent cx="4144361" cy="4201189"/>
            <wp:effectExtent l="114300" t="76200" r="103789" b="85061"/>
            <wp:docPr id="3" name="Рисунок 1" descr="Присоединённое изображение">
              <a:hlinkClick xmlns:a="http://schemas.openxmlformats.org/drawingml/2006/main" r:id="rId6" tgtFrame="&quot;_blank&quot;" tooltip="&quot;163.jpg - Размер: 55.21кб, Скачано: 10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соединённое изображение">
                      <a:hlinkClick r:id="rId6" tgtFrame="&quot;_blank&quot;" tooltip="&quot;163.jpg - Размер: 55.21кб, Скачано: 1077&quot;"/>
                    </pic:cNvPr>
                    <pic:cNvPicPr>
                      <a:picLocks noChangeAspect="1" noChangeArrowheads="1"/>
                    </pic:cNvPicPr>
                  </pic:nvPicPr>
                  <pic:blipFill>
                    <a:blip r:embed="rId7" cstate="print">
                      <a:lum contrast="10000"/>
                    </a:blip>
                    <a:srcRect l="1637" t="4266" r="1768" b="18259"/>
                    <a:stretch>
                      <a:fillRect/>
                    </a:stretch>
                  </pic:blipFill>
                  <pic:spPr bwMode="auto">
                    <a:xfrm>
                      <a:off x="0" y="0"/>
                      <a:ext cx="4156981" cy="4213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5698" w:rsidRDefault="00D65698" w:rsidP="00765C84">
      <w:pPr>
        <w:jc w:val="center"/>
        <w:rPr>
          <w:rFonts w:ascii="Monotype Corsiva" w:hAnsi="Monotype Corsiva"/>
          <w:sz w:val="32"/>
          <w:szCs w:val="32"/>
        </w:rPr>
      </w:pPr>
    </w:p>
    <w:p w:rsidR="00D65698" w:rsidRDefault="00D65698" w:rsidP="00765C84">
      <w:pPr>
        <w:jc w:val="center"/>
        <w:rPr>
          <w:rFonts w:ascii="Monotype Corsiva" w:hAnsi="Monotype Corsiva"/>
          <w:sz w:val="32"/>
          <w:szCs w:val="32"/>
        </w:rPr>
      </w:pPr>
    </w:p>
    <w:p w:rsidR="00D65698" w:rsidRDefault="00D65698" w:rsidP="00765C84">
      <w:pPr>
        <w:jc w:val="center"/>
        <w:rPr>
          <w:rFonts w:ascii="Monotype Corsiva" w:hAnsi="Monotype Corsiva"/>
          <w:sz w:val="32"/>
          <w:szCs w:val="32"/>
        </w:rPr>
      </w:pPr>
    </w:p>
    <w:p w:rsidR="00D65698" w:rsidRDefault="00D65698" w:rsidP="00765C84">
      <w:pPr>
        <w:jc w:val="center"/>
        <w:rPr>
          <w:rFonts w:ascii="Monotype Corsiva" w:hAnsi="Monotype Corsiva"/>
          <w:sz w:val="32"/>
          <w:szCs w:val="32"/>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10524"/>
      </w:tblGrid>
      <w:tr w:rsidR="00D65698" w:rsidRPr="00DB2702" w:rsidTr="00F75B40">
        <w:trPr>
          <w:tblCellSpacing w:w="7" w:type="dxa"/>
        </w:trPr>
        <w:tc>
          <w:tcPr>
            <w:tcW w:w="4987" w:type="pct"/>
            <w:hideMark/>
          </w:tcPr>
          <w:p w:rsidR="00D65698" w:rsidRDefault="00D65698" w:rsidP="00D65698">
            <w:pPr>
              <w:spacing w:after="0" w:line="240" w:lineRule="auto"/>
              <w:jc w:val="center"/>
              <w:rPr>
                <w:rFonts w:ascii="Times New Roman" w:eastAsia="Times New Roman" w:hAnsi="Times New Roman" w:cs="Times New Roman"/>
                <w:sz w:val="32"/>
                <w:szCs w:val="32"/>
                <w:lang w:eastAsia="ru-RU"/>
              </w:rPr>
            </w:pPr>
            <w:r w:rsidRPr="00D65698">
              <w:rPr>
                <w:rFonts w:ascii="Times New Roman" w:eastAsia="Times New Roman" w:hAnsi="Times New Roman" w:cs="Times New Roman"/>
                <w:b/>
                <w:i/>
                <w:sz w:val="44"/>
                <w:szCs w:val="44"/>
                <w:u w:val="single"/>
                <w:lang w:eastAsia="ru-RU"/>
              </w:rPr>
              <w:lastRenderedPageBreak/>
              <w:t>Ордена Славы</w:t>
            </w:r>
            <w:r w:rsidRPr="00D65698">
              <w:rPr>
                <w:rFonts w:ascii="Times New Roman" w:eastAsia="Times New Roman" w:hAnsi="Times New Roman" w:cs="Times New Roman"/>
                <w:sz w:val="32"/>
                <w:szCs w:val="32"/>
                <w:lang w:eastAsia="ru-RU"/>
              </w:rPr>
              <w:br/>
            </w:r>
            <w:r>
              <w:rPr>
                <w:rFonts w:ascii="Times New Roman" w:eastAsia="Times New Roman" w:hAnsi="Times New Roman" w:cs="Times New Roman"/>
                <w:sz w:val="32"/>
                <w:szCs w:val="32"/>
                <w:lang w:eastAsia="ru-RU"/>
              </w:rPr>
              <w:br/>
            </w:r>
            <w:r w:rsidRPr="00D65698">
              <w:rPr>
                <w:rFonts w:ascii="Times New Roman" w:eastAsia="Times New Roman" w:hAnsi="Times New Roman" w:cs="Times New Roman"/>
                <w:sz w:val="24"/>
                <w:szCs w:val="24"/>
                <w:lang w:eastAsia="ru-RU"/>
              </w:rPr>
              <w:t>Орден Славы. Учрежден Указом Президиума Верховного Совета СССР от 8 ноября 1943г. Награждаются лица рядового и сержантского состава Красной Армии, а в авиации и лица, имеющие звание младшего лейтенанта, проявившие в боях за Советскую Родину славные подвиги храбрости, мужества и бесстрашия. Всего за годы Великой Отечественной войны кавалерами ордена Славы трех степеней стало около двух с половиной тысяч человек.</w:t>
            </w:r>
          </w:p>
          <w:p w:rsidR="00D65698" w:rsidRDefault="00D65698" w:rsidP="00D65698">
            <w:pPr>
              <w:spacing w:after="0" w:line="240" w:lineRule="auto"/>
              <w:jc w:val="center"/>
              <w:rPr>
                <w:rFonts w:ascii="Times New Roman" w:eastAsia="Times New Roman" w:hAnsi="Times New Roman" w:cs="Times New Roman"/>
                <w:sz w:val="32"/>
                <w:szCs w:val="32"/>
                <w:lang w:eastAsia="ru-RU"/>
              </w:rPr>
            </w:pPr>
            <w:r w:rsidRPr="00DB2702">
              <w:rPr>
                <w:rFonts w:ascii="Times New Roman" w:eastAsia="Times New Roman" w:hAnsi="Times New Roman" w:cs="Times New Roman"/>
                <w:sz w:val="32"/>
                <w:szCs w:val="32"/>
                <w:lang w:eastAsia="ru-RU"/>
              </w:rPr>
              <w:br/>
            </w:r>
            <w:r w:rsidR="00F75B40" w:rsidRPr="00F75B40">
              <w:rPr>
                <w:rFonts w:ascii="Times New Roman" w:eastAsia="Times New Roman" w:hAnsi="Times New Roman" w:cs="Times New Roman"/>
                <w:noProof/>
                <w:sz w:val="32"/>
                <w:szCs w:val="32"/>
                <w:lang w:eastAsia="ru-RU"/>
              </w:rPr>
              <w:drawing>
                <wp:inline distT="0" distB="0" distL="0" distR="0">
                  <wp:extent cx="4269171" cy="2963918"/>
                  <wp:effectExtent l="19050" t="0" r="0" b="0"/>
                  <wp:docPr id="33" name="Рисунок 11" descr="Присоединённое изображение">
                    <a:hlinkClick xmlns:a="http://schemas.openxmlformats.org/drawingml/2006/main" r:id="rId8" tgtFrame="&quot;_blank&quot;" tooltip="&quot;161.jpg - Размер: 62.84кб, Скачано: 70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соединённое изображение">
                            <a:hlinkClick r:id="rId8" tgtFrame="&quot;_blank&quot;" tooltip="&quot;161.jpg - Размер: 62.84кб, Скачано: 708&quot;"/>
                          </pic:cNvPr>
                          <pic:cNvPicPr>
                            <a:picLocks noChangeAspect="1" noChangeArrowheads="1"/>
                          </pic:cNvPicPr>
                        </pic:nvPicPr>
                        <pic:blipFill>
                          <a:blip r:embed="rId9" cstate="print"/>
                          <a:srcRect/>
                          <a:stretch>
                            <a:fillRect/>
                          </a:stretch>
                        </pic:blipFill>
                        <pic:spPr bwMode="auto">
                          <a:xfrm>
                            <a:off x="0" y="0"/>
                            <a:ext cx="4275039" cy="2967992"/>
                          </a:xfrm>
                          <a:prstGeom prst="rect">
                            <a:avLst/>
                          </a:prstGeom>
                          <a:noFill/>
                          <a:ln w="9525">
                            <a:noFill/>
                            <a:miter lim="800000"/>
                            <a:headEnd/>
                            <a:tailEnd/>
                          </a:ln>
                        </pic:spPr>
                      </pic:pic>
                    </a:graphicData>
                  </a:graphic>
                </wp:inline>
              </w:drawing>
            </w:r>
          </w:p>
          <w:p w:rsidR="00E56D29" w:rsidRPr="00DB2702" w:rsidRDefault="00E56D29" w:rsidP="00D65698">
            <w:pPr>
              <w:spacing w:after="0" w:line="240" w:lineRule="auto"/>
              <w:jc w:val="center"/>
              <w:rPr>
                <w:rFonts w:ascii="Times New Roman" w:eastAsia="Times New Roman" w:hAnsi="Times New Roman" w:cs="Times New Roman"/>
                <w:sz w:val="32"/>
                <w:szCs w:val="32"/>
                <w:lang w:eastAsia="ru-RU"/>
              </w:rPr>
            </w:pPr>
          </w:p>
        </w:tc>
      </w:tr>
      <w:tr w:rsidR="00D65698" w:rsidRPr="00DB2702" w:rsidTr="00F75B40">
        <w:trPr>
          <w:tblCellSpacing w:w="7" w:type="dxa"/>
        </w:trPr>
        <w:tc>
          <w:tcPr>
            <w:tcW w:w="0" w:type="auto"/>
            <w:noWrap/>
            <w:vAlign w:val="center"/>
            <w:hideMark/>
          </w:tcPr>
          <w:p w:rsidR="00D65698" w:rsidRPr="00DB2702" w:rsidRDefault="00D65698" w:rsidP="00F75B40">
            <w:pPr>
              <w:spacing w:after="0" w:line="240" w:lineRule="auto"/>
              <w:rPr>
                <w:rFonts w:ascii="Times New Roman" w:eastAsia="Times New Roman" w:hAnsi="Times New Roman" w:cs="Times New Roman"/>
                <w:sz w:val="32"/>
                <w:szCs w:val="32"/>
                <w:lang w:eastAsia="ru-RU"/>
              </w:rPr>
            </w:pPr>
          </w:p>
        </w:tc>
      </w:tr>
    </w:tbl>
    <w:p w:rsidR="00E56D29" w:rsidRPr="00E56D29" w:rsidRDefault="00F75B40" w:rsidP="001E2C3D">
      <w:pPr>
        <w:jc w:val="center"/>
        <w:rPr>
          <w:rFonts w:ascii="Times New Roman" w:eastAsia="Times New Roman" w:hAnsi="Times New Roman" w:cs="Times New Roman"/>
          <w:sz w:val="24"/>
          <w:szCs w:val="24"/>
          <w:lang w:eastAsia="ru-RU"/>
        </w:rPr>
      </w:pPr>
      <w:r w:rsidRPr="00D65698">
        <w:rPr>
          <w:rFonts w:ascii="Times New Roman" w:eastAsia="Times New Roman" w:hAnsi="Times New Roman" w:cs="Times New Roman"/>
          <w:b/>
          <w:i/>
          <w:sz w:val="44"/>
          <w:szCs w:val="44"/>
          <w:u w:val="single"/>
          <w:lang w:eastAsia="ru-RU"/>
        </w:rPr>
        <w:t>Орден Ушакова</w:t>
      </w:r>
      <w:r w:rsidRPr="00DB2702">
        <w:rPr>
          <w:rFonts w:ascii="Times New Roman" w:eastAsia="Times New Roman" w:hAnsi="Times New Roman" w:cs="Times New Roman"/>
          <w:sz w:val="32"/>
          <w:szCs w:val="32"/>
          <w:lang w:eastAsia="ru-RU"/>
        </w:rPr>
        <w:br/>
      </w:r>
      <w:r w:rsidRPr="00D65698">
        <w:rPr>
          <w:rFonts w:ascii="Times New Roman" w:eastAsia="Times New Roman" w:hAnsi="Times New Roman" w:cs="Times New Roman"/>
          <w:sz w:val="24"/>
          <w:szCs w:val="24"/>
          <w:lang w:eastAsia="ru-RU"/>
        </w:rPr>
        <w:t>Орден Ушакова. Учрежден Указом Президиума Верховного Совета СССР от 3 марта 1944г. для награждения "офицеров Военно-Морского Флота за выдающиеся заслуги в организации, руководстве и обеспечении боевых операций и за достигнутые в результате этих операций успехи в боях за Родину". Состоит из двух степеней. Всего было произведено около 300 награждени</w:t>
      </w:r>
      <w:r w:rsidR="00E56D29">
        <w:rPr>
          <w:rFonts w:ascii="Times New Roman" w:eastAsia="Times New Roman" w:hAnsi="Times New Roman" w:cs="Times New Roman"/>
          <w:sz w:val="24"/>
          <w:szCs w:val="24"/>
          <w:lang w:eastAsia="ru-RU"/>
        </w:rPr>
        <w:t>й</w:t>
      </w:r>
      <w:r w:rsidR="001E2C3D">
        <w:rPr>
          <w:rFonts w:ascii="Times New Roman" w:eastAsia="Times New Roman" w:hAnsi="Times New Roman" w:cs="Times New Roman"/>
          <w:sz w:val="24"/>
          <w:szCs w:val="24"/>
          <w:lang w:eastAsia="ru-RU"/>
        </w:rPr>
        <w:t>.</w:t>
      </w:r>
      <w:r w:rsidR="00E56D29" w:rsidRPr="00E56D29">
        <w:rPr>
          <w:rFonts w:ascii="Times New Roman" w:eastAsia="Times New Roman" w:hAnsi="Times New Roman" w:cs="Times New Roman"/>
          <w:noProof/>
          <w:sz w:val="24"/>
          <w:szCs w:val="24"/>
          <w:lang w:eastAsia="ru-RU"/>
        </w:rPr>
        <w:drawing>
          <wp:inline distT="0" distB="0" distL="0" distR="0">
            <wp:extent cx="4375829" cy="2753710"/>
            <wp:effectExtent l="19050" t="0" r="5671" b="0"/>
            <wp:docPr id="35" name="Рисунок 21" descr="Присоединённое изображение">
              <a:hlinkClick xmlns:a="http://schemas.openxmlformats.org/drawingml/2006/main" r:id="rId10" tgtFrame="&quot;_blank&quot;" tooltip="&quot;Ушаков.jpg - Размер: 30.08кб, Скачано: 4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исоединённое изображение">
                      <a:hlinkClick r:id="rId10" tgtFrame="&quot;_blank&quot;" tooltip="&quot;Ушаков.jpg - Размер: 30.08кб, Скачано: 404&quot;"/>
                    </pic:cNvPr>
                    <pic:cNvPicPr>
                      <a:picLocks noChangeAspect="1" noChangeArrowheads="1"/>
                    </pic:cNvPicPr>
                  </pic:nvPicPr>
                  <pic:blipFill>
                    <a:blip r:embed="rId11" cstate="print"/>
                    <a:srcRect/>
                    <a:stretch>
                      <a:fillRect/>
                    </a:stretch>
                  </pic:blipFill>
                  <pic:spPr bwMode="auto">
                    <a:xfrm>
                      <a:off x="0" y="0"/>
                      <a:ext cx="4381761" cy="2757443"/>
                    </a:xfrm>
                    <a:prstGeom prst="rect">
                      <a:avLst/>
                    </a:prstGeom>
                    <a:noFill/>
                    <a:ln w="9525">
                      <a:noFill/>
                      <a:miter lim="800000"/>
                      <a:headEnd/>
                      <a:tailEnd/>
                    </a:ln>
                  </pic:spPr>
                </pic:pic>
              </a:graphicData>
            </a:graphic>
          </wp:inline>
        </w:drawing>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10390"/>
        <w:gridCol w:w="134"/>
      </w:tblGrid>
      <w:tr w:rsidR="00D65698" w:rsidRPr="00DB2702" w:rsidTr="00E56D29">
        <w:trPr>
          <w:gridAfter w:val="1"/>
          <w:wAfter w:w="47" w:type="pct"/>
          <w:trHeight w:val="12756"/>
          <w:tblCellSpacing w:w="7" w:type="dxa"/>
        </w:trPr>
        <w:tc>
          <w:tcPr>
            <w:tcW w:w="4933" w:type="pct"/>
            <w:hideMark/>
          </w:tcPr>
          <w:p w:rsidR="00D65698" w:rsidRDefault="00F75B40" w:rsidP="00E56D29">
            <w:pPr>
              <w:spacing w:after="0" w:line="240" w:lineRule="auto"/>
              <w:jc w:val="center"/>
              <w:rPr>
                <w:rFonts w:ascii="Times New Roman" w:eastAsia="Times New Roman" w:hAnsi="Times New Roman" w:cs="Times New Roman"/>
                <w:sz w:val="32"/>
                <w:szCs w:val="32"/>
                <w:lang w:eastAsia="ru-RU"/>
              </w:rPr>
            </w:pPr>
            <w:r w:rsidRPr="00F75B40">
              <w:rPr>
                <w:rFonts w:ascii="Times New Roman" w:eastAsia="Times New Roman" w:hAnsi="Times New Roman" w:cs="Times New Roman"/>
                <w:b/>
                <w:i/>
                <w:sz w:val="44"/>
                <w:szCs w:val="44"/>
                <w:u w:val="single"/>
                <w:lang w:eastAsia="ru-RU"/>
              </w:rPr>
              <w:lastRenderedPageBreak/>
              <w:t xml:space="preserve">Орден Богдана Хмельницкого. </w:t>
            </w:r>
            <w:r w:rsidRPr="00F75B40">
              <w:rPr>
                <w:rFonts w:ascii="Times New Roman" w:eastAsia="Times New Roman" w:hAnsi="Times New Roman" w:cs="Times New Roman"/>
                <w:sz w:val="32"/>
                <w:szCs w:val="32"/>
                <w:lang w:eastAsia="ru-RU"/>
              </w:rPr>
              <w:br/>
            </w:r>
            <w:r w:rsidRPr="00F75B40">
              <w:rPr>
                <w:rFonts w:ascii="Times New Roman" w:eastAsia="Times New Roman" w:hAnsi="Times New Roman" w:cs="Times New Roman"/>
                <w:sz w:val="32"/>
                <w:szCs w:val="32"/>
                <w:lang w:eastAsia="ru-RU"/>
              </w:rPr>
              <w:br/>
            </w:r>
            <w:r w:rsidRPr="00F75B40">
              <w:rPr>
                <w:rFonts w:ascii="Times New Roman" w:eastAsia="Times New Roman" w:hAnsi="Times New Roman" w:cs="Times New Roman"/>
                <w:sz w:val="24"/>
                <w:szCs w:val="24"/>
                <w:lang w:eastAsia="ru-RU"/>
              </w:rPr>
              <w:t>Орден Богдана Хмельницкого. Учрежден Указом Президиума Верховного Совета СССР от 10 октября 1943 г. для награждения рядового, сержантского состава, офицеров и генералов Советской Армии и Военно-Морского Флота, руководителей партизанских отрядов и партизан, отличившихся в боях с немецко-фашистскими захватчиками. Состоит из трех степеней. Всего было произведено около 8,5 тысяч награждений.</w:t>
            </w:r>
            <w:r w:rsidRPr="00DB2702">
              <w:rPr>
                <w:rFonts w:ascii="Times New Roman" w:eastAsia="Times New Roman" w:hAnsi="Times New Roman" w:cs="Times New Roman"/>
                <w:sz w:val="32"/>
                <w:szCs w:val="32"/>
                <w:lang w:eastAsia="ru-RU"/>
              </w:rPr>
              <w:br/>
            </w:r>
            <w:r w:rsidRPr="00DB2702">
              <w:rPr>
                <w:rFonts w:ascii="Times New Roman" w:eastAsia="Times New Roman" w:hAnsi="Times New Roman" w:cs="Times New Roman"/>
                <w:sz w:val="32"/>
                <w:szCs w:val="32"/>
                <w:lang w:eastAsia="ru-RU"/>
              </w:rPr>
              <w:br/>
            </w:r>
            <w:r w:rsidRPr="00F75B40">
              <w:rPr>
                <w:rFonts w:ascii="Times New Roman" w:eastAsia="Times New Roman" w:hAnsi="Times New Roman" w:cs="Times New Roman"/>
                <w:noProof/>
                <w:sz w:val="32"/>
                <w:szCs w:val="32"/>
                <w:lang w:eastAsia="ru-RU"/>
              </w:rPr>
              <w:drawing>
                <wp:inline distT="0" distB="0" distL="0" distR="0">
                  <wp:extent cx="5627896" cy="2678746"/>
                  <wp:effectExtent l="19050" t="0" r="0" b="0"/>
                  <wp:docPr id="28" name="Рисунок 31" descr="Присоединённое изображение">
                    <a:hlinkClick xmlns:a="http://schemas.openxmlformats.org/drawingml/2006/main" r:id="rId12" tgtFrame="&quot;_blank&quot;" tooltip="&quot;Хмельницкий.jpg - Размер: 52.25кб, Скачано: 37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соединённое изображение">
                            <a:hlinkClick r:id="rId12" tgtFrame="&quot;_blank&quot;" tooltip="&quot;Хмельницкий.jpg - Размер: 52.25кб, Скачано: 375&quot;"/>
                          </pic:cNvPr>
                          <pic:cNvPicPr>
                            <a:picLocks noChangeAspect="1" noChangeArrowheads="1"/>
                          </pic:cNvPicPr>
                        </pic:nvPicPr>
                        <pic:blipFill>
                          <a:blip r:embed="rId13" cstate="print"/>
                          <a:srcRect/>
                          <a:stretch>
                            <a:fillRect/>
                          </a:stretch>
                        </pic:blipFill>
                        <pic:spPr bwMode="auto">
                          <a:xfrm>
                            <a:off x="0" y="0"/>
                            <a:ext cx="5635114" cy="2682181"/>
                          </a:xfrm>
                          <a:prstGeom prst="rect">
                            <a:avLst/>
                          </a:prstGeom>
                          <a:noFill/>
                          <a:ln w="9525">
                            <a:noFill/>
                            <a:miter lim="800000"/>
                            <a:headEnd/>
                            <a:tailEnd/>
                          </a:ln>
                        </pic:spPr>
                      </pic:pic>
                    </a:graphicData>
                  </a:graphic>
                </wp:inline>
              </w:drawing>
            </w:r>
          </w:p>
          <w:p w:rsidR="00F75B40" w:rsidRDefault="00F75B40" w:rsidP="00E56D29">
            <w:pPr>
              <w:spacing w:after="0" w:line="240" w:lineRule="auto"/>
              <w:jc w:val="center"/>
              <w:rPr>
                <w:rFonts w:ascii="Times New Roman" w:eastAsia="Times New Roman" w:hAnsi="Times New Roman" w:cs="Times New Roman"/>
                <w:sz w:val="32"/>
                <w:szCs w:val="32"/>
                <w:lang w:eastAsia="ru-RU"/>
              </w:rPr>
            </w:pPr>
          </w:p>
          <w:p w:rsidR="00F75B40" w:rsidRDefault="00F75B40" w:rsidP="00E56D29">
            <w:pPr>
              <w:spacing w:after="0" w:line="240" w:lineRule="auto"/>
              <w:jc w:val="center"/>
              <w:rPr>
                <w:rFonts w:ascii="Times New Roman" w:eastAsia="Times New Roman" w:hAnsi="Times New Roman" w:cs="Times New Roman"/>
                <w:sz w:val="24"/>
                <w:szCs w:val="24"/>
                <w:lang w:eastAsia="ru-RU"/>
              </w:rPr>
            </w:pPr>
            <w:r w:rsidRPr="00F75B40">
              <w:rPr>
                <w:rFonts w:ascii="Times New Roman" w:eastAsia="Times New Roman" w:hAnsi="Times New Roman" w:cs="Times New Roman"/>
                <w:b/>
                <w:i/>
                <w:sz w:val="44"/>
                <w:szCs w:val="44"/>
                <w:u w:val="single"/>
                <w:lang w:eastAsia="ru-RU"/>
              </w:rPr>
              <w:t>Орден Кутузова.</w:t>
            </w:r>
            <w:r w:rsidRPr="00F75B40">
              <w:rPr>
                <w:rFonts w:ascii="Times New Roman" w:eastAsia="Times New Roman" w:hAnsi="Times New Roman" w:cs="Times New Roman"/>
                <w:sz w:val="32"/>
                <w:szCs w:val="32"/>
                <w:lang w:eastAsia="ru-RU"/>
              </w:rPr>
              <w:br/>
            </w:r>
            <w:r w:rsidRPr="00DB2702">
              <w:rPr>
                <w:rFonts w:ascii="Times New Roman" w:eastAsia="Times New Roman" w:hAnsi="Times New Roman" w:cs="Times New Roman"/>
                <w:sz w:val="32"/>
                <w:szCs w:val="32"/>
                <w:lang w:eastAsia="ru-RU"/>
              </w:rPr>
              <w:br/>
            </w:r>
            <w:r w:rsidRPr="00F75B40">
              <w:rPr>
                <w:rFonts w:ascii="Times New Roman" w:eastAsia="Times New Roman" w:hAnsi="Times New Roman" w:cs="Times New Roman"/>
                <w:sz w:val="24"/>
                <w:szCs w:val="24"/>
                <w:lang w:eastAsia="ru-RU"/>
              </w:rPr>
              <w:t>Орден Кутузова. Учрежден Указами Президиума Верховного Совета СССР от 29 июля 1942 г. (I и II степени) и от 8 февраля 1943 г. (III степень). Награждались командиры Красной Армии за хорошо разработанный и проведенный план операции - фронтовой, армейской или отдельного соединения, в результате чего противнику было нанесено тяжелое поражение, а наши войска сохранили боеспособность. Всего было произведено более 5,5 тысяч награждений.</w:t>
            </w:r>
            <w:r w:rsidRPr="00F75B40">
              <w:rPr>
                <w:rFonts w:ascii="Times New Roman" w:eastAsia="Times New Roman" w:hAnsi="Times New Roman" w:cs="Times New Roman"/>
                <w:sz w:val="24"/>
                <w:szCs w:val="24"/>
                <w:lang w:eastAsia="ru-RU"/>
              </w:rPr>
              <w:br/>
            </w:r>
          </w:p>
          <w:p w:rsidR="00F75B40" w:rsidRPr="00DB2702" w:rsidRDefault="00F75B40" w:rsidP="00E56D29">
            <w:pPr>
              <w:spacing w:after="0" w:line="240" w:lineRule="auto"/>
              <w:jc w:val="center"/>
              <w:rPr>
                <w:rFonts w:ascii="Times New Roman" w:eastAsia="Times New Roman" w:hAnsi="Times New Roman" w:cs="Times New Roman"/>
                <w:sz w:val="32"/>
                <w:szCs w:val="32"/>
                <w:lang w:eastAsia="ru-RU"/>
              </w:rPr>
            </w:pPr>
            <w:r w:rsidRPr="00F75B40">
              <w:rPr>
                <w:rFonts w:ascii="Times New Roman" w:eastAsia="Times New Roman" w:hAnsi="Times New Roman" w:cs="Times New Roman"/>
                <w:sz w:val="24"/>
                <w:szCs w:val="24"/>
                <w:lang w:eastAsia="ru-RU"/>
              </w:rPr>
              <w:br/>
            </w:r>
            <w:r w:rsidRPr="00DB2702">
              <w:rPr>
                <w:rFonts w:ascii="Times New Roman" w:eastAsia="Times New Roman" w:hAnsi="Times New Roman" w:cs="Times New Roman"/>
                <w:noProof/>
                <w:color w:val="0000FF"/>
                <w:sz w:val="32"/>
                <w:szCs w:val="32"/>
                <w:lang w:eastAsia="ru-RU"/>
              </w:rPr>
              <w:drawing>
                <wp:inline distT="0" distB="0" distL="0" distR="0">
                  <wp:extent cx="5690829" cy="2837793"/>
                  <wp:effectExtent l="19050" t="0" r="5121" b="0"/>
                  <wp:docPr id="23" name="Рисунок 41" descr="Присоединённое изображение">
                    <a:hlinkClick xmlns:a="http://schemas.openxmlformats.org/drawingml/2006/main" r:id="rId14" tgtFrame="&quot;_blank&quot;" tooltip="&quot;Кутузов.jpg - Размер: 51.7кб, Скачано: 35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соединённое изображение">
                            <a:hlinkClick r:id="rId14" tgtFrame="&quot;_blank&quot;" tooltip="&quot;Кутузов.jpg - Размер: 51.7кб, Скачано: 354&quot;"/>
                          </pic:cNvPr>
                          <pic:cNvPicPr>
                            <a:picLocks noChangeAspect="1" noChangeArrowheads="1"/>
                          </pic:cNvPicPr>
                        </pic:nvPicPr>
                        <pic:blipFill>
                          <a:blip r:embed="rId15" cstate="print"/>
                          <a:srcRect/>
                          <a:stretch>
                            <a:fillRect/>
                          </a:stretch>
                        </pic:blipFill>
                        <pic:spPr bwMode="auto">
                          <a:xfrm>
                            <a:off x="0" y="0"/>
                            <a:ext cx="5695164" cy="2839955"/>
                          </a:xfrm>
                          <a:prstGeom prst="rect">
                            <a:avLst/>
                          </a:prstGeom>
                          <a:noFill/>
                          <a:ln w="9525">
                            <a:noFill/>
                            <a:miter lim="800000"/>
                            <a:headEnd/>
                            <a:tailEnd/>
                          </a:ln>
                        </pic:spPr>
                      </pic:pic>
                    </a:graphicData>
                  </a:graphic>
                </wp:inline>
              </w:drawing>
            </w:r>
          </w:p>
        </w:tc>
      </w:tr>
      <w:tr w:rsidR="00D65698" w:rsidRPr="00DB2702" w:rsidTr="00E56D29">
        <w:trPr>
          <w:tblCellSpacing w:w="7" w:type="dxa"/>
        </w:trPr>
        <w:tc>
          <w:tcPr>
            <w:tcW w:w="4987" w:type="pct"/>
            <w:gridSpan w:val="2"/>
            <w:noWrap/>
            <w:vAlign w:val="center"/>
            <w:hideMark/>
          </w:tcPr>
          <w:p w:rsidR="00D65698" w:rsidRDefault="00D65698" w:rsidP="00E56D29">
            <w:pPr>
              <w:spacing w:after="0" w:line="240" w:lineRule="auto"/>
              <w:rPr>
                <w:rFonts w:ascii="Times New Roman" w:eastAsia="Times New Roman" w:hAnsi="Times New Roman" w:cs="Times New Roman"/>
                <w:sz w:val="32"/>
                <w:szCs w:val="32"/>
                <w:lang w:eastAsia="ru-RU"/>
              </w:rPr>
            </w:pPr>
          </w:p>
          <w:p w:rsidR="00D65698" w:rsidRDefault="00D65698" w:rsidP="00E56D29">
            <w:pPr>
              <w:spacing w:after="0" w:line="240" w:lineRule="auto"/>
              <w:rPr>
                <w:rFonts w:ascii="Times New Roman" w:eastAsia="Times New Roman" w:hAnsi="Times New Roman" w:cs="Times New Roman"/>
                <w:sz w:val="32"/>
                <w:szCs w:val="32"/>
                <w:lang w:eastAsia="ru-RU"/>
              </w:rPr>
            </w:pPr>
          </w:p>
          <w:p w:rsidR="00D65698" w:rsidRDefault="00D65698" w:rsidP="00E56D29">
            <w:pPr>
              <w:spacing w:after="0" w:line="240" w:lineRule="auto"/>
              <w:rPr>
                <w:rFonts w:ascii="Times New Roman" w:eastAsia="Times New Roman" w:hAnsi="Times New Roman" w:cs="Times New Roman"/>
                <w:sz w:val="32"/>
                <w:szCs w:val="32"/>
                <w:lang w:eastAsia="ru-RU"/>
              </w:rPr>
            </w:pPr>
          </w:p>
          <w:p w:rsidR="00E56D29" w:rsidRDefault="00E56D29" w:rsidP="00E56D29">
            <w:pPr>
              <w:spacing w:after="0" w:line="240" w:lineRule="auto"/>
              <w:jc w:val="center"/>
              <w:rPr>
                <w:rFonts w:ascii="Times New Roman" w:eastAsia="Times New Roman" w:hAnsi="Times New Roman" w:cs="Times New Roman"/>
                <w:sz w:val="32"/>
                <w:szCs w:val="32"/>
                <w:lang w:eastAsia="ru-RU"/>
              </w:rPr>
            </w:pPr>
            <w:r w:rsidRPr="00E56D29">
              <w:rPr>
                <w:rFonts w:ascii="Times New Roman" w:eastAsia="Times New Roman" w:hAnsi="Times New Roman" w:cs="Times New Roman"/>
                <w:b/>
                <w:i/>
                <w:sz w:val="44"/>
                <w:szCs w:val="44"/>
                <w:u w:val="single"/>
                <w:lang w:eastAsia="ru-RU"/>
              </w:rPr>
              <w:t>Орден Нахимова.</w:t>
            </w:r>
            <w:r w:rsidRPr="00E56D29">
              <w:rPr>
                <w:rFonts w:ascii="Times New Roman" w:eastAsia="Times New Roman" w:hAnsi="Times New Roman" w:cs="Times New Roman"/>
                <w:sz w:val="32"/>
                <w:szCs w:val="32"/>
                <w:lang w:eastAsia="ru-RU"/>
              </w:rPr>
              <w:br/>
            </w:r>
            <w:r w:rsidRPr="00DB2702">
              <w:rPr>
                <w:rFonts w:ascii="Times New Roman" w:eastAsia="Times New Roman" w:hAnsi="Times New Roman" w:cs="Times New Roman"/>
                <w:sz w:val="32"/>
                <w:szCs w:val="32"/>
                <w:lang w:eastAsia="ru-RU"/>
              </w:rPr>
              <w:br/>
            </w:r>
            <w:r w:rsidRPr="00E56D29">
              <w:rPr>
                <w:rFonts w:ascii="Times New Roman" w:eastAsia="Times New Roman" w:hAnsi="Times New Roman" w:cs="Times New Roman"/>
                <w:sz w:val="24"/>
                <w:szCs w:val="24"/>
                <w:lang w:eastAsia="ru-RU"/>
              </w:rPr>
              <w:t>Орден Нахимова. Учрежден Указом Президиума Верховного Совета СССР от 3 марта 1944 г. для награждения офицеров Военно-Морского Флота "за выдающиеся заслуги в организации, руководстве и обеспечении боевых операций и за достигнутые в результате этих операций успехи в боях за Родину". Имеет 1 и 2 степени. Всего было произведено свыше 500 награждений.</w:t>
            </w:r>
            <w:r w:rsidRPr="00E56D29">
              <w:rPr>
                <w:rFonts w:ascii="Times New Roman" w:eastAsia="Times New Roman" w:hAnsi="Times New Roman" w:cs="Times New Roman"/>
                <w:sz w:val="24"/>
                <w:szCs w:val="24"/>
                <w:lang w:eastAsia="ru-RU"/>
              </w:rPr>
              <w:br/>
            </w:r>
          </w:p>
          <w:p w:rsidR="00D65698" w:rsidRDefault="00E56D29" w:rsidP="00E56D29">
            <w:pPr>
              <w:spacing w:after="0" w:line="240" w:lineRule="auto"/>
              <w:jc w:val="center"/>
              <w:rPr>
                <w:rFonts w:ascii="Times New Roman" w:eastAsia="Times New Roman" w:hAnsi="Times New Roman" w:cs="Times New Roman"/>
                <w:sz w:val="32"/>
                <w:szCs w:val="32"/>
                <w:lang w:eastAsia="ru-RU"/>
              </w:rPr>
            </w:pPr>
            <w:r w:rsidRPr="00DB2702">
              <w:rPr>
                <w:rFonts w:ascii="Times New Roman" w:eastAsia="Times New Roman" w:hAnsi="Times New Roman" w:cs="Times New Roman"/>
                <w:noProof/>
                <w:color w:val="0000FF"/>
                <w:sz w:val="32"/>
                <w:szCs w:val="32"/>
                <w:lang w:eastAsia="ru-RU"/>
              </w:rPr>
              <w:drawing>
                <wp:inline distT="0" distB="0" distL="0" distR="0">
                  <wp:extent cx="4773668" cy="3026979"/>
                  <wp:effectExtent l="19050" t="0" r="7882" b="0"/>
                  <wp:docPr id="51" name="Рисунок 51" descr="Присоединённое изображение">
                    <a:hlinkClick xmlns:a="http://schemas.openxmlformats.org/drawingml/2006/main" r:id="rId16" tgtFrame="&quot;_blank&quot;" tooltip="&quot;нахимов.jpg - Размер: 34кб, Скачано: 3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рисоединённое изображение">
                            <a:hlinkClick r:id="rId16" tgtFrame="&quot;_blank&quot;" tooltip="&quot;нахимов.jpg - Размер: 34кб, Скачано: 315&quot;"/>
                          </pic:cNvPr>
                          <pic:cNvPicPr>
                            <a:picLocks noChangeAspect="1" noChangeArrowheads="1"/>
                          </pic:cNvPicPr>
                        </pic:nvPicPr>
                        <pic:blipFill>
                          <a:blip r:embed="rId17" cstate="print"/>
                          <a:srcRect/>
                          <a:stretch>
                            <a:fillRect/>
                          </a:stretch>
                        </pic:blipFill>
                        <pic:spPr bwMode="auto">
                          <a:xfrm>
                            <a:off x="0" y="0"/>
                            <a:ext cx="4788137" cy="3036154"/>
                          </a:xfrm>
                          <a:prstGeom prst="rect">
                            <a:avLst/>
                          </a:prstGeom>
                          <a:noFill/>
                          <a:ln w="9525">
                            <a:noFill/>
                            <a:miter lim="800000"/>
                            <a:headEnd/>
                            <a:tailEnd/>
                          </a:ln>
                        </pic:spPr>
                      </pic:pic>
                    </a:graphicData>
                  </a:graphic>
                </wp:inline>
              </w:drawing>
            </w:r>
          </w:p>
          <w:p w:rsidR="00E56D29" w:rsidRDefault="00E56D29" w:rsidP="00E56D29">
            <w:pPr>
              <w:spacing w:after="0" w:line="240" w:lineRule="auto"/>
              <w:jc w:val="center"/>
              <w:rPr>
                <w:rFonts w:ascii="Times New Roman" w:eastAsia="Times New Roman" w:hAnsi="Times New Roman" w:cs="Times New Roman"/>
                <w:sz w:val="32"/>
                <w:szCs w:val="32"/>
                <w:lang w:eastAsia="ru-RU"/>
              </w:rPr>
            </w:pPr>
          </w:p>
          <w:p w:rsidR="00E56D29" w:rsidRDefault="00E56D29" w:rsidP="00E56D29">
            <w:pPr>
              <w:spacing w:after="0" w:line="240" w:lineRule="auto"/>
              <w:jc w:val="center"/>
              <w:rPr>
                <w:rFonts w:ascii="Times New Roman" w:eastAsia="Times New Roman" w:hAnsi="Times New Roman" w:cs="Times New Roman"/>
                <w:sz w:val="24"/>
                <w:szCs w:val="24"/>
                <w:lang w:eastAsia="ru-RU"/>
              </w:rPr>
            </w:pPr>
            <w:r w:rsidRPr="00E56D29">
              <w:rPr>
                <w:rFonts w:ascii="Times New Roman" w:eastAsia="Times New Roman" w:hAnsi="Times New Roman" w:cs="Times New Roman"/>
                <w:b/>
                <w:i/>
                <w:sz w:val="44"/>
                <w:szCs w:val="44"/>
                <w:u w:val="single"/>
                <w:lang w:eastAsia="ru-RU"/>
              </w:rPr>
              <w:t>Орден Александра Невского.</w:t>
            </w:r>
            <w:r w:rsidRPr="00DB2702">
              <w:rPr>
                <w:rFonts w:ascii="Times New Roman" w:eastAsia="Times New Roman" w:hAnsi="Times New Roman" w:cs="Times New Roman"/>
                <w:sz w:val="32"/>
                <w:szCs w:val="32"/>
                <w:lang w:eastAsia="ru-RU"/>
              </w:rPr>
              <w:br/>
            </w:r>
            <w:r w:rsidRPr="00DB2702">
              <w:rPr>
                <w:rFonts w:ascii="Times New Roman" w:eastAsia="Times New Roman" w:hAnsi="Times New Roman" w:cs="Times New Roman"/>
                <w:sz w:val="32"/>
                <w:szCs w:val="32"/>
                <w:lang w:eastAsia="ru-RU"/>
              </w:rPr>
              <w:br/>
            </w:r>
            <w:r w:rsidRPr="00E56D29">
              <w:rPr>
                <w:rFonts w:ascii="Times New Roman" w:eastAsia="Times New Roman" w:hAnsi="Times New Roman" w:cs="Times New Roman"/>
                <w:sz w:val="24"/>
                <w:szCs w:val="24"/>
                <w:lang w:eastAsia="ru-RU"/>
              </w:rPr>
              <w:t>Орден Александра Невского. Учрежден Указом Президиума Верховного Совета СССР от 29 июля 1942 г. для награждения командного состава Советской Армии "за выдающиеся заслуги в организации и руководстве боевыми операциями и за достигнутые в результате этих операций успехи в боях за Родину". Всего за подвиги и заслуги, совершенные в период Великой Отечественной войны, было произведено более 42 тысяч награждений.</w:t>
            </w:r>
          </w:p>
          <w:p w:rsidR="00E56D29" w:rsidRPr="00E56D29" w:rsidRDefault="00E56D29" w:rsidP="00E56D29">
            <w:pPr>
              <w:spacing w:after="0" w:line="240" w:lineRule="auto"/>
              <w:jc w:val="center"/>
              <w:rPr>
                <w:rFonts w:ascii="Times New Roman" w:eastAsia="Times New Roman" w:hAnsi="Times New Roman" w:cs="Times New Roman"/>
                <w:sz w:val="24"/>
                <w:szCs w:val="24"/>
                <w:lang w:eastAsia="ru-RU"/>
              </w:rPr>
            </w:pPr>
          </w:p>
          <w:p w:rsidR="00D65698" w:rsidRPr="00DB2702" w:rsidRDefault="00E56D29" w:rsidP="00E56D29">
            <w:pPr>
              <w:spacing w:after="0" w:line="240" w:lineRule="auto"/>
              <w:jc w:val="center"/>
              <w:rPr>
                <w:rFonts w:ascii="Times New Roman" w:eastAsia="Times New Roman" w:hAnsi="Times New Roman" w:cs="Times New Roman"/>
                <w:sz w:val="32"/>
                <w:szCs w:val="32"/>
                <w:lang w:eastAsia="ru-RU"/>
              </w:rPr>
            </w:pPr>
            <w:r w:rsidRPr="00E56D29">
              <w:rPr>
                <w:rFonts w:ascii="Times New Roman" w:eastAsia="Times New Roman" w:hAnsi="Times New Roman" w:cs="Times New Roman"/>
                <w:noProof/>
                <w:sz w:val="32"/>
                <w:szCs w:val="32"/>
                <w:lang w:eastAsia="ru-RU"/>
              </w:rPr>
              <w:drawing>
                <wp:inline distT="0" distB="0" distL="0" distR="0">
                  <wp:extent cx="2569271" cy="3005958"/>
                  <wp:effectExtent l="19050" t="0" r="2479" b="0"/>
                  <wp:docPr id="61" name="Рисунок 61" descr="Присоединё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рисоединённое изображение"/>
                          <pic:cNvPicPr>
                            <a:picLocks noChangeAspect="1" noChangeArrowheads="1"/>
                          </pic:cNvPicPr>
                        </pic:nvPicPr>
                        <pic:blipFill>
                          <a:blip r:embed="rId18" cstate="print"/>
                          <a:srcRect/>
                          <a:stretch>
                            <a:fillRect/>
                          </a:stretch>
                        </pic:blipFill>
                        <pic:spPr bwMode="auto">
                          <a:xfrm>
                            <a:off x="0" y="0"/>
                            <a:ext cx="2579693" cy="3018151"/>
                          </a:xfrm>
                          <a:prstGeom prst="rect">
                            <a:avLst/>
                          </a:prstGeom>
                          <a:noFill/>
                          <a:ln w="9525">
                            <a:noFill/>
                            <a:miter lim="800000"/>
                            <a:headEnd/>
                            <a:tailEnd/>
                          </a:ln>
                        </pic:spPr>
                      </pic:pic>
                    </a:graphicData>
                  </a:graphic>
                </wp:inline>
              </w:drawing>
            </w:r>
          </w:p>
        </w:tc>
      </w:tr>
    </w:tbl>
    <w:p w:rsidR="00E56D29" w:rsidRDefault="00E56D29" w:rsidP="009F7AD2">
      <w:pPr>
        <w:spacing w:after="0" w:line="240" w:lineRule="auto"/>
        <w:jc w:val="center"/>
        <w:rPr>
          <w:rFonts w:ascii="Times New Roman" w:eastAsia="Times New Roman" w:hAnsi="Times New Roman" w:cs="Times New Roman"/>
          <w:sz w:val="24"/>
          <w:szCs w:val="24"/>
          <w:lang w:eastAsia="ru-RU"/>
        </w:rPr>
      </w:pPr>
      <w:r w:rsidRPr="00E56D29">
        <w:rPr>
          <w:rFonts w:ascii="Times New Roman" w:eastAsia="Times New Roman" w:hAnsi="Times New Roman" w:cs="Times New Roman"/>
          <w:b/>
          <w:i/>
          <w:sz w:val="44"/>
          <w:szCs w:val="44"/>
          <w:u w:val="single"/>
          <w:lang w:eastAsia="ru-RU"/>
        </w:rPr>
        <w:lastRenderedPageBreak/>
        <w:t xml:space="preserve">Орден Отечественной войны. </w:t>
      </w:r>
      <w:r w:rsidRPr="00E56D29">
        <w:rPr>
          <w:rFonts w:ascii="Times New Roman" w:eastAsia="Times New Roman" w:hAnsi="Times New Roman" w:cs="Times New Roman"/>
          <w:b/>
          <w:i/>
          <w:sz w:val="44"/>
          <w:szCs w:val="44"/>
          <w:u w:val="single"/>
          <w:lang w:eastAsia="ru-RU"/>
        </w:rPr>
        <w:br/>
      </w:r>
      <w:r w:rsidRPr="00E56D29">
        <w:rPr>
          <w:rFonts w:ascii="Times New Roman" w:eastAsia="Times New Roman" w:hAnsi="Times New Roman" w:cs="Times New Roman"/>
          <w:sz w:val="32"/>
          <w:szCs w:val="32"/>
          <w:lang w:eastAsia="ru-RU"/>
        </w:rPr>
        <w:br/>
      </w:r>
      <w:r w:rsidRPr="00E56D29">
        <w:rPr>
          <w:rFonts w:ascii="Times New Roman" w:eastAsia="Times New Roman" w:hAnsi="Times New Roman" w:cs="Times New Roman"/>
          <w:sz w:val="24"/>
          <w:szCs w:val="24"/>
          <w:lang w:eastAsia="ru-RU"/>
        </w:rPr>
        <w:t>Орден Отечественной войны. Учрежден Указом Президиума Верховного Совета СССР от 20 мая 1942 г. Имеет две степени. Награждались как военнослужащие, так и гражданские лица. Представление к награждению гражданских лиц было прекращено Указом Президиума Верховного Совета СССР от 15 октября 1947 г. Всего было произведено около 350 тысяч награждений.</w:t>
      </w:r>
    </w:p>
    <w:p w:rsidR="00E56D29" w:rsidRPr="00E56D29" w:rsidRDefault="00E56D29" w:rsidP="00E56D29">
      <w:pPr>
        <w:spacing w:after="0" w:line="240" w:lineRule="auto"/>
        <w:jc w:val="center"/>
        <w:rPr>
          <w:rFonts w:ascii="Times New Roman" w:eastAsia="Times New Roman" w:hAnsi="Times New Roman" w:cs="Times New Roman"/>
          <w:sz w:val="24"/>
          <w:szCs w:val="24"/>
          <w:lang w:eastAsia="ru-RU"/>
        </w:rPr>
      </w:pPr>
    </w:p>
    <w:p w:rsidR="00E56D29" w:rsidRDefault="00E56D29" w:rsidP="00E56D29">
      <w:pPr>
        <w:jc w:val="center"/>
        <w:rPr>
          <w:rFonts w:ascii="Monotype Corsiva" w:hAnsi="Monotype Corsiva"/>
          <w:sz w:val="32"/>
          <w:szCs w:val="32"/>
        </w:rPr>
      </w:pPr>
      <w:r w:rsidRPr="00E56D29">
        <w:rPr>
          <w:rFonts w:ascii="Monotype Corsiva" w:hAnsi="Monotype Corsiva"/>
          <w:noProof/>
          <w:sz w:val="32"/>
          <w:szCs w:val="32"/>
          <w:lang w:eastAsia="ru-RU"/>
        </w:rPr>
        <w:drawing>
          <wp:inline distT="0" distB="0" distL="0" distR="0">
            <wp:extent cx="4489888" cy="2774731"/>
            <wp:effectExtent l="19050" t="0" r="5912" b="0"/>
            <wp:docPr id="71" name="Рисунок 71" descr="Присоединённое изображение">
              <a:hlinkClick xmlns:a="http://schemas.openxmlformats.org/drawingml/2006/main" r:id="rId19" tgtFrame="&quot;_blank&quot;" tooltip="&quot;от_войны.jpg - Размер: 32.7кб, Скачано: 12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исоединённое изображение">
                      <a:hlinkClick r:id="rId19" tgtFrame="&quot;_blank&quot;" tooltip="&quot;от_войны.jpg - Размер: 32.7кб, Скачано: 1204&quot;"/>
                    </pic:cNvPr>
                    <pic:cNvPicPr>
                      <a:picLocks noChangeAspect="1" noChangeArrowheads="1"/>
                    </pic:cNvPicPr>
                  </pic:nvPicPr>
                  <pic:blipFill>
                    <a:blip r:embed="rId20" cstate="print"/>
                    <a:srcRect/>
                    <a:stretch>
                      <a:fillRect/>
                    </a:stretch>
                  </pic:blipFill>
                  <pic:spPr bwMode="auto">
                    <a:xfrm>
                      <a:off x="0" y="0"/>
                      <a:ext cx="4493309" cy="2776845"/>
                    </a:xfrm>
                    <a:prstGeom prst="rect">
                      <a:avLst/>
                    </a:prstGeom>
                    <a:noFill/>
                    <a:ln w="9525">
                      <a:noFill/>
                      <a:miter lim="800000"/>
                      <a:headEnd/>
                      <a:tailEnd/>
                    </a:ln>
                  </pic:spPr>
                </pic:pic>
              </a:graphicData>
            </a:graphic>
          </wp:inline>
        </w:drawing>
      </w:r>
    </w:p>
    <w:p w:rsidR="00E56D29" w:rsidRDefault="00E56D29" w:rsidP="00E56D29">
      <w:pPr>
        <w:spacing w:after="0" w:line="240" w:lineRule="auto"/>
        <w:jc w:val="center"/>
        <w:rPr>
          <w:rFonts w:ascii="Times New Roman" w:eastAsia="Times New Roman" w:hAnsi="Times New Roman" w:cs="Times New Roman"/>
          <w:sz w:val="24"/>
          <w:szCs w:val="24"/>
          <w:lang w:eastAsia="ru-RU"/>
        </w:rPr>
      </w:pPr>
      <w:r w:rsidRPr="00E56D29">
        <w:rPr>
          <w:rFonts w:ascii="Times New Roman" w:eastAsia="Times New Roman" w:hAnsi="Times New Roman" w:cs="Times New Roman"/>
          <w:b/>
          <w:i/>
          <w:sz w:val="44"/>
          <w:szCs w:val="44"/>
          <w:u w:val="single"/>
          <w:lang w:eastAsia="ru-RU"/>
        </w:rPr>
        <w:t>Орден Красной Звезды.</w:t>
      </w:r>
      <w:r w:rsidRPr="00DB2702">
        <w:rPr>
          <w:rFonts w:ascii="Times New Roman" w:eastAsia="Times New Roman" w:hAnsi="Times New Roman" w:cs="Times New Roman"/>
          <w:color w:val="0000FF"/>
          <w:sz w:val="32"/>
          <w:szCs w:val="32"/>
          <w:lang w:eastAsia="ru-RU"/>
        </w:rPr>
        <w:t xml:space="preserve"> </w:t>
      </w:r>
      <w:r w:rsidRPr="00DB2702">
        <w:rPr>
          <w:rFonts w:ascii="Times New Roman" w:eastAsia="Times New Roman" w:hAnsi="Times New Roman" w:cs="Times New Roman"/>
          <w:sz w:val="32"/>
          <w:szCs w:val="32"/>
          <w:lang w:eastAsia="ru-RU"/>
        </w:rPr>
        <w:br/>
      </w:r>
      <w:r w:rsidRPr="00DB2702">
        <w:rPr>
          <w:rFonts w:ascii="Times New Roman" w:eastAsia="Times New Roman" w:hAnsi="Times New Roman" w:cs="Times New Roman"/>
          <w:sz w:val="32"/>
          <w:szCs w:val="32"/>
          <w:lang w:eastAsia="ru-RU"/>
        </w:rPr>
        <w:br/>
      </w:r>
      <w:r w:rsidRPr="00E56D29">
        <w:rPr>
          <w:rFonts w:ascii="Times New Roman" w:eastAsia="Times New Roman" w:hAnsi="Times New Roman" w:cs="Times New Roman"/>
          <w:sz w:val="24"/>
          <w:szCs w:val="24"/>
          <w:lang w:eastAsia="ru-RU"/>
        </w:rPr>
        <w:t xml:space="preserve">Орден Красной Звезды. Учрежден Постановлением Президиума ЦИК СССР от 6 апреля 1930 г. Награждаются военнослужащие рядового и начальствующего состава Красной Армии, войсковые части и корабли, а также их соединения, коллективы, учреждения, предприятия и общественные организации, оказавшие выдающиеся услуги в деле обороны </w:t>
      </w:r>
      <w:r w:rsidR="0096626D" w:rsidRPr="00E56D29">
        <w:rPr>
          <w:rFonts w:ascii="Times New Roman" w:eastAsia="Times New Roman" w:hAnsi="Times New Roman" w:cs="Times New Roman"/>
          <w:sz w:val="24"/>
          <w:szCs w:val="24"/>
          <w:lang w:eastAsia="ru-RU"/>
        </w:rPr>
        <w:t>СССР,</w:t>
      </w:r>
      <w:r w:rsidRPr="00E56D29">
        <w:rPr>
          <w:rFonts w:ascii="Times New Roman" w:eastAsia="Times New Roman" w:hAnsi="Times New Roman" w:cs="Times New Roman"/>
          <w:sz w:val="24"/>
          <w:szCs w:val="24"/>
          <w:lang w:eastAsia="ru-RU"/>
        </w:rPr>
        <w:t xml:space="preserve"> как в военное, так и в мирное время. За заслуги и подвиги в годы Великой Отечественной войны было произведено более 2 860 тысяч награждений.</w:t>
      </w:r>
    </w:p>
    <w:p w:rsidR="00E56D29" w:rsidRPr="00E56D29" w:rsidRDefault="00E56D29" w:rsidP="00E56D29">
      <w:pPr>
        <w:spacing w:after="0" w:line="240" w:lineRule="auto"/>
        <w:jc w:val="center"/>
        <w:rPr>
          <w:rFonts w:ascii="Times New Roman" w:eastAsia="Times New Roman" w:hAnsi="Times New Roman" w:cs="Times New Roman"/>
          <w:sz w:val="24"/>
          <w:szCs w:val="24"/>
          <w:lang w:eastAsia="ru-RU"/>
        </w:rPr>
      </w:pPr>
    </w:p>
    <w:p w:rsidR="00E56D29" w:rsidRDefault="00E56D29" w:rsidP="00E56D29">
      <w:pPr>
        <w:jc w:val="center"/>
        <w:rPr>
          <w:rFonts w:ascii="Monotype Corsiva" w:hAnsi="Monotype Corsiva"/>
          <w:sz w:val="32"/>
          <w:szCs w:val="32"/>
        </w:rPr>
      </w:pPr>
      <w:r w:rsidRPr="00E56D29">
        <w:rPr>
          <w:rFonts w:ascii="Monotype Corsiva" w:hAnsi="Monotype Corsiva"/>
          <w:noProof/>
          <w:sz w:val="32"/>
          <w:szCs w:val="32"/>
          <w:lang w:eastAsia="ru-RU"/>
        </w:rPr>
        <w:drawing>
          <wp:inline distT="0" distB="0" distL="0" distR="0">
            <wp:extent cx="2766192" cy="3247696"/>
            <wp:effectExtent l="19050" t="0" r="0" b="0"/>
            <wp:docPr id="81" name="Рисунок 81" descr="Присоединё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рисоединённое изображение"/>
                    <pic:cNvPicPr>
                      <a:picLocks noChangeAspect="1" noChangeArrowheads="1"/>
                    </pic:cNvPicPr>
                  </pic:nvPicPr>
                  <pic:blipFill>
                    <a:blip r:embed="rId21" cstate="print"/>
                    <a:srcRect/>
                    <a:stretch>
                      <a:fillRect/>
                    </a:stretch>
                  </pic:blipFill>
                  <pic:spPr bwMode="auto">
                    <a:xfrm>
                      <a:off x="0" y="0"/>
                      <a:ext cx="2780043" cy="3263958"/>
                    </a:xfrm>
                    <a:prstGeom prst="rect">
                      <a:avLst/>
                    </a:prstGeom>
                    <a:noFill/>
                    <a:ln w="9525">
                      <a:noFill/>
                      <a:miter lim="800000"/>
                      <a:headEnd/>
                      <a:tailEnd/>
                    </a:ln>
                  </pic:spPr>
                </pic:pic>
              </a:graphicData>
            </a:graphic>
          </wp:inline>
        </w:drawing>
      </w:r>
    </w:p>
    <w:p w:rsidR="00E56D29" w:rsidRDefault="00E56D29" w:rsidP="00E56D29">
      <w:pPr>
        <w:spacing w:after="0" w:line="240" w:lineRule="auto"/>
        <w:jc w:val="center"/>
        <w:rPr>
          <w:rFonts w:ascii="Times New Roman" w:eastAsia="Times New Roman" w:hAnsi="Times New Roman" w:cs="Times New Roman"/>
          <w:sz w:val="36"/>
          <w:szCs w:val="36"/>
          <w:lang w:eastAsia="ru-RU"/>
        </w:rPr>
      </w:pPr>
      <w:r w:rsidRPr="00E56D29">
        <w:rPr>
          <w:rFonts w:ascii="Times New Roman" w:eastAsia="Times New Roman" w:hAnsi="Times New Roman" w:cs="Times New Roman"/>
          <w:b/>
          <w:i/>
          <w:sz w:val="44"/>
          <w:szCs w:val="44"/>
          <w:u w:val="single"/>
          <w:lang w:eastAsia="ru-RU"/>
        </w:rPr>
        <w:lastRenderedPageBreak/>
        <w:t xml:space="preserve">Медаль “Золотая Звезда Героя Советского Союза». </w:t>
      </w:r>
      <w:r w:rsidRPr="00E56D29">
        <w:rPr>
          <w:rFonts w:ascii="Times New Roman" w:eastAsia="Times New Roman" w:hAnsi="Times New Roman" w:cs="Times New Roman"/>
          <w:b/>
          <w:i/>
          <w:sz w:val="44"/>
          <w:szCs w:val="44"/>
          <w:u w:val="single"/>
          <w:lang w:eastAsia="ru-RU"/>
        </w:rPr>
        <w:br/>
      </w:r>
      <w:r w:rsidRPr="00DB2702">
        <w:rPr>
          <w:rFonts w:ascii="Times New Roman" w:eastAsia="Times New Roman" w:hAnsi="Times New Roman" w:cs="Times New Roman"/>
          <w:sz w:val="32"/>
          <w:szCs w:val="32"/>
          <w:lang w:eastAsia="ru-RU"/>
        </w:rPr>
        <w:br/>
      </w:r>
      <w:r w:rsidRPr="001E2C3D">
        <w:rPr>
          <w:rFonts w:ascii="Times New Roman" w:eastAsia="Times New Roman" w:hAnsi="Times New Roman" w:cs="Times New Roman"/>
          <w:sz w:val="36"/>
          <w:szCs w:val="36"/>
          <w:lang w:eastAsia="ru-RU"/>
        </w:rPr>
        <w:t>Медаль “Золотая Звезда Героя Советского Союза». Учреждена</w:t>
      </w:r>
      <w:r w:rsidR="001E2C3D" w:rsidRPr="001E2C3D">
        <w:rPr>
          <w:rFonts w:ascii="Times New Roman" w:eastAsia="Times New Roman" w:hAnsi="Times New Roman" w:cs="Times New Roman"/>
          <w:sz w:val="36"/>
          <w:szCs w:val="36"/>
          <w:lang w:eastAsia="ru-RU"/>
        </w:rPr>
        <w:t xml:space="preserve"> </w:t>
      </w:r>
      <w:r w:rsidRPr="001E2C3D">
        <w:rPr>
          <w:rFonts w:ascii="Times New Roman" w:eastAsia="Times New Roman" w:hAnsi="Times New Roman" w:cs="Times New Roman"/>
          <w:sz w:val="36"/>
          <w:szCs w:val="36"/>
          <w:lang w:eastAsia="ru-RU"/>
        </w:rPr>
        <w:t>Указом Президиума Верховного Совета СССР от 1 августа 1939 г. За героизм, проявленный советскими воинами в годы Великой Отечественной войны звания Героя Советского Союза были удостоены более 11,5 тысяч человек. Из них 104 человека были награждены двумя медалями "Золотая Звезда", а Маршал Советского Союза Жуков Г. К. и военные летчики Кожедуб И. Н. и Покрышкин А. И. - тремя медалями.</w:t>
      </w:r>
    </w:p>
    <w:p w:rsidR="001E2C3D" w:rsidRPr="001E2C3D" w:rsidRDefault="001E2C3D" w:rsidP="00E56D29">
      <w:pPr>
        <w:spacing w:after="0" w:line="240" w:lineRule="auto"/>
        <w:jc w:val="center"/>
        <w:rPr>
          <w:rFonts w:ascii="Times New Roman" w:eastAsia="Times New Roman" w:hAnsi="Times New Roman" w:cs="Times New Roman"/>
          <w:sz w:val="36"/>
          <w:szCs w:val="36"/>
          <w:lang w:eastAsia="ru-RU"/>
        </w:rPr>
      </w:pPr>
    </w:p>
    <w:p w:rsidR="001E2C3D" w:rsidRPr="001E2C3D" w:rsidRDefault="001E2C3D" w:rsidP="00E56D29">
      <w:pPr>
        <w:spacing w:after="0" w:line="240" w:lineRule="auto"/>
        <w:jc w:val="center"/>
        <w:rPr>
          <w:rFonts w:ascii="Times New Roman" w:eastAsia="Times New Roman" w:hAnsi="Times New Roman" w:cs="Times New Roman"/>
          <w:sz w:val="36"/>
          <w:szCs w:val="36"/>
          <w:lang w:eastAsia="ru-RU"/>
        </w:rPr>
      </w:pPr>
    </w:p>
    <w:p w:rsidR="00E56D29" w:rsidRDefault="001E2C3D" w:rsidP="00E56D29">
      <w:pPr>
        <w:jc w:val="center"/>
        <w:rPr>
          <w:rFonts w:ascii="Monotype Corsiva" w:hAnsi="Monotype Corsiva"/>
          <w:sz w:val="32"/>
          <w:szCs w:val="32"/>
        </w:rPr>
      </w:pPr>
      <w:r w:rsidRPr="001E2C3D">
        <w:rPr>
          <w:rFonts w:ascii="Monotype Corsiva" w:hAnsi="Monotype Corsiva"/>
          <w:noProof/>
          <w:sz w:val="32"/>
          <w:szCs w:val="32"/>
          <w:lang w:eastAsia="ru-RU"/>
        </w:rPr>
        <w:drawing>
          <wp:inline distT="0" distB="0" distL="0" distR="0">
            <wp:extent cx="3207626" cy="5234151"/>
            <wp:effectExtent l="19050" t="0" r="0" b="0"/>
            <wp:docPr id="91" name="Рисунок 91" descr="Присоединённое изображение">
              <a:hlinkClick xmlns:a="http://schemas.openxmlformats.org/drawingml/2006/main" r:id="rId22" tgtFrame="&quot;_blank&quot;" tooltip="&quot;Зв_ГЕР..jpg - Размер: 15.67кб, Скачано: 47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Присоединённое изображение">
                      <a:hlinkClick r:id="rId22" tgtFrame="&quot;_blank&quot;" tooltip="&quot;Зв_ГЕР..jpg - Размер: 15.67кб, Скачано: 471&quot;"/>
                    </pic:cNvPr>
                    <pic:cNvPicPr>
                      <a:picLocks noChangeAspect="1" noChangeArrowheads="1"/>
                    </pic:cNvPicPr>
                  </pic:nvPicPr>
                  <pic:blipFill>
                    <a:blip r:embed="rId23" cstate="print"/>
                    <a:srcRect/>
                    <a:stretch>
                      <a:fillRect/>
                    </a:stretch>
                  </pic:blipFill>
                  <pic:spPr bwMode="auto">
                    <a:xfrm>
                      <a:off x="0" y="0"/>
                      <a:ext cx="3211969" cy="5241238"/>
                    </a:xfrm>
                    <a:prstGeom prst="rect">
                      <a:avLst/>
                    </a:prstGeom>
                    <a:noFill/>
                    <a:ln w="9525">
                      <a:noFill/>
                      <a:miter lim="800000"/>
                      <a:headEnd/>
                      <a:tailEnd/>
                    </a:ln>
                  </pic:spPr>
                </pic:pic>
              </a:graphicData>
            </a:graphic>
          </wp:inline>
        </w:drawing>
      </w:r>
    </w:p>
    <w:p w:rsidR="001E2C3D" w:rsidRDefault="001E2C3D" w:rsidP="00E56D29">
      <w:pPr>
        <w:jc w:val="center"/>
        <w:rPr>
          <w:rFonts w:ascii="Monotype Corsiva" w:hAnsi="Monotype Corsiva"/>
          <w:sz w:val="32"/>
          <w:szCs w:val="32"/>
        </w:rPr>
      </w:pPr>
    </w:p>
    <w:p w:rsidR="001E2C3D" w:rsidRDefault="001E2C3D" w:rsidP="00E56D29">
      <w:pPr>
        <w:jc w:val="center"/>
        <w:rPr>
          <w:rFonts w:ascii="Monotype Corsiva" w:hAnsi="Monotype Corsiva"/>
          <w:sz w:val="32"/>
          <w:szCs w:val="32"/>
        </w:rPr>
      </w:pPr>
    </w:p>
    <w:p w:rsidR="001E2C3D" w:rsidRDefault="001E2C3D" w:rsidP="00E56D29">
      <w:pPr>
        <w:jc w:val="center"/>
        <w:rPr>
          <w:rFonts w:ascii="Monotype Corsiva" w:hAnsi="Monotype Corsiva"/>
          <w:sz w:val="32"/>
          <w:szCs w:val="32"/>
        </w:rPr>
      </w:pPr>
    </w:p>
    <w:p w:rsidR="001E2C3D" w:rsidRDefault="001E2C3D" w:rsidP="001E2C3D">
      <w:pPr>
        <w:spacing w:after="0" w:line="240" w:lineRule="auto"/>
        <w:jc w:val="center"/>
        <w:rPr>
          <w:rFonts w:ascii="Times New Roman" w:eastAsia="Times New Roman" w:hAnsi="Times New Roman" w:cs="Times New Roman"/>
          <w:sz w:val="24"/>
          <w:szCs w:val="24"/>
          <w:lang w:eastAsia="ru-RU"/>
        </w:rPr>
      </w:pPr>
      <w:r w:rsidRPr="001E2C3D">
        <w:rPr>
          <w:rFonts w:ascii="Times New Roman" w:eastAsia="Times New Roman" w:hAnsi="Times New Roman" w:cs="Times New Roman"/>
          <w:b/>
          <w:i/>
          <w:sz w:val="44"/>
          <w:szCs w:val="44"/>
          <w:u w:val="single"/>
          <w:lang w:eastAsia="ru-RU"/>
        </w:rPr>
        <w:lastRenderedPageBreak/>
        <w:t>Медаль Ушакова.</w:t>
      </w:r>
      <w:r w:rsidRPr="001E2C3D">
        <w:rPr>
          <w:rFonts w:ascii="Times New Roman" w:eastAsia="Times New Roman" w:hAnsi="Times New Roman" w:cs="Times New Roman"/>
          <w:sz w:val="32"/>
          <w:szCs w:val="32"/>
          <w:lang w:eastAsia="ru-RU"/>
        </w:rPr>
        <w:br/>
      </w:r>
      <w:r w:rsidRPr="00DB2702">
        <w:rPr>
          <w:rFonts w:ascii="Times New Roman" w:eastAsia="Times New Roman" w:hAnsi="Times New Roman" w:cs="Times New Roman"/>
          <w:sz w:val="32"/>
          <w:szCs w:val="32"/>
          <w:lang w:eastAsia="ru-RU"/>
        </w:rPr>
        <w:br/>
      </w:r>
      <w:r w:rsidRPr="001E2C3D">
        <w:rPr>
          <w:rFonts w:ascii="Times New Roman" w:eastAsia="Times New Roman" w:hAnsi="Times New Roman" w:cs="Times New Roman"/>
          <w:sz w:val="24"/>
          <w:szCs w:val="24"/>
          <w:lang w:eastAsia="ru-RU"/>
        </w:rPr>
        <w:t>Медаль Ушакова. Учреждена Указом Президиума Верховного Совета СССР от 3 марта 1944 г. Согласно Положению, "награждаются военнослужащие рядового, старшинского и сержантского состава Военно-Морского Флота за личное мужество и отвагу в боях с врагами Советского Союза на морских театрах". Всего за мужество и отвагу, проявленные в период Великой Отечественной войны, произведено более 15 тысяч награждений.</w:t>
      </w:r>
    </w:p>
    <w:p w:rsidR="001E2C3D" w:rsidRDefault="001E2C3D" w:rsidP="001E2C3D">
      <w:pPr>
        <w:spacing w:after="0" w:line="240" w:lineRule="auto"/>
        <w:jc w:val="center"/>
        <w:rPr>
          <w:rFonts w:ascii="Times New Roman" w:eastAsia="Times New Roman" w:hAnsi="Times New Roman" w:cs="Times New Roman"/>
          <w:sz w:val="24"/>
          <w:szCs w:val="24"/>
          <w:lang w:eastAsia="ru-RU"/>
        </w:rPr>
      </w:pPr>
    </w:p>
    <w:p w:rsidR="001E2C3D" w:rsidRPr="001E2C3D" w:rsidRDefault="001E2C3D" w:rsidP="001E2C3D">
      <w:pPr>
        <w:spacing w:after="0" w:line="240" w:lineRule="auto"/>
        <w:jc w:val="center"/>
        <w:rPr>
          <w:rFonts w:ascii="Times New Roman" w:eastAsia="Times New Roman" w:hAnsi="Times New Roman" w:cs="Times New Roman"/>
          <w:sz w:val="24"/>
          <w:szCs w:val="24"/>
          <w:lang w:eastAsia="ru-RU"/>
        </w:rPr>
      </w:pPr>
      <w:r w:rsidRPr="001E2C3D">
        <w:rPr>
          <w:rFonts w:ascii="Times New Roman" w:eastAsia="Times New Roman" w:hAnsi="Times New Roman" w:cs="Times New Roman"/>
          <w:noProof/>
          <w:sz w:val="24"/>
          <w:szCs w:val="24"/>
          <w:lang w:eastAsia="ru-RU"/>
        </w:rPr>
        <w:drawing>
          <wp:inline distT="0" distB="0" distL="0" distR="0">
            <wp:extent cx="1681367" cy="2942896"/>
            <wp:effectExtent l="19050" t="0" r="0" b="0"/>
            <wp:docPr id="101" name="Рисунок 101" descr="Присоединённое изображение">
              <a:hlinkClick xmlns:a="http://schemas.openxmlformats.org/drawingml/2006/main" r:id="rId24" tgtFrame="&quot;_blank&quot;" tooltip="&quot;М_Ушакова.jpg - Размер: 23.64кб, Скачано: 29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рисоединённое изображение">
                      <a:hlinkClick r:id="rId24" tgtFrame="&quot;_blank&quot;" tooltip="&quot;М_Ушакова.jpg - Размер: 23.64кб, Скачано: 293&quot;"/>
                    </pic:cNvPr>
                    <pic:cNvPicPr>
                      <a:picLocks noChangeAspect="1" noChangeArrowheads="1"/>
                    </pic:cNvPicPr>
                  </pic:nvPicPr>
                  <pic:blipFill>
                    <a:blip r:embed="rId25" cstate="print"/>
                    <a:srcRect/>
                    <a:stretch>
                      <a:fillRect/>
                    </a:stretch>
                  </pic:blipFill>
                  <pic:spPr bwMode="auto">
                    <a:xfrm>
                      <a:off x="0" y="0"/>
                      <a:ext cx="1701515" cy="2978161"/>
                    </a:xfrm>
                    <a:prstGeom prst="rect">
                      <a:avLst/>
                    </a:prstGeom>
                    <a:noFill/>
                    <a:ln w="9525">
                      <a:noFill/>
                      <a:miter lim="800000"/>
                      <a:headEnd/>
                      <a:tailEnd/>
                    </a:ln>
                  </pic:spPr>
                </pic:pic>
              </a:graphicData>
            </a:graphic>
          </wp:inline>
        </w:drawing>
      </w:r>
    </w:p>
    <w:p w:rsidR="001E2C3D" w:rsidRDefault="001E2C3D" w:rsidP="00E56D29">
      <w:pPr>
        <w:jc w:val="center"/>
        <w:rPr>
          <w:rFonts w:ascii="Monotype Corsiva" w:hAnsi="Monotype Corsiva"/>
          <w:sz w:val="32"/>
          <w:szCs w:val="32"/>
        </w:rPr>
      </w:pPr>
    </w:p>
    <w:p w:rsidR="001E2C3D" w:rsidRDefault="001E2C3D" w:rsidP="00E56D29">
      <w:pPr>
        <w:jc w:val="center"/>
        <w:rPr>
          <w:rFonts w:ascii="Times New Roman" w:eastAsia="Times New Roman" w:hAnsi="Times New Roman" w:cs="Times New Roman"/>
          <w:sz w:val="24"/>
          <w:szCs w:val="24"/>
          <w:lang w:eastAsia="ru-RU"/>
        </w:rPr>
      </w:pPr>
      <w:r w:rsidRPr="001E2C3D">
        <w:rPr>
          <w:rFonts w:ascii="Times New Roman" w:eastAsia="Times New Roman" w:hAnsi="Times New Roman" w:cs="Times New Roman"/>
          <w:b/>
          <w:i/>
          <w:sz w:val="44"/>
          <w:szCs w:val="44"/>
          <w:u w:val="single"/>
          <w:lang w:eastAsia="ru-RU"/>
        </w:rPr>
        <w:t>Медаль Нахимова.</w:t>
      </w:r>
      <w:r w:rsidRPr="00DB2702">
        <w:rPr>
          <w:rFonts w:ascii="Times New Roman" w:eastAsia="Times New Roman" w:hAnsi="Times New Roman" w:cs="Times New Roman"/>
          <w:sz w:val="32"/>
          <w:szCs w:val="32"/>
          <w:lang w:eastAsia="ru-RU"/>
        </w:rPr>
        <w:br/>
      </w:r>
      <w:r w:rsidRPr="001E2C3D">
        <w:rPr>
          <w:rFonts w:ascii="Times New Roman" w:eastAsia="Times New Roman" w:hAnsi="Times New Roman" w:cs="Times New Roman"/>
          <w:sz w:val="24"/>
          <w:szCs w:val="24"/>
          <w:lang w:eastAsia="ru-RU"/>
        </w:rPr>
        <w:t>Медаль Нахимова. Учреждена Указом Президиума Верховного Совета СССР от 3 марта 1944 г. Награждаются военные моряки, а также гражданские лица, которые “в борьбе с врагами Советского государства на морских театрах своими умелыми, инициативными действиями, сопряженными с риском для жизни, способствовали успешному выполнению боевых задач кораблей, частей Военно-Морского Флота и их подразделений". Всего к началу 1977 г. было произведено свыше 13 тысяч награждений.</w:t>
      </w:r>
    </w:p>
    <w:p w:rsidR="001E2C3D" w:rsidRDefault="001E2C3D" w:rsidP="009B12D1">
      <w:pPr>
        <w:jc w:val="center"/>
        <w:rPr>
          <w:rFonts w:ascii="Times New Roman" w:eastAsia="Times New Roman" w:hAnsi="Times New Roman" w:cs="Times New Roman"/>
          <w:sz w:val="24"/>
          <w:szCs w:val="24"/>
          <w:lang w:eastAsia="ru-RU"/>
        </w:rPr>
      </w:pPr>
      <w:r w:rsidRPr="001E2C3D">
        <w:rPr>
          <w:rFonts w:ascii="Times New Roman" w:eastAsia="Times New Roman" w:hAnsi="Times New Roman" w:cs="Times New Roman"/>
          <w:noProof/>
          <w:sz w:val="24"/>
          <w:szCs w:val="24"/>
          <w:lang w:eastAsia="ru-RU"/>
        </w:rPr>
        <w:drawing>
          <wp:inline distT="0" distB="0" distL="0" distR="0">
            <wp:extent cx="1641584" cy="2911366"/>
            <wp:effectExtent l="19050" t="0" r="0" b="0"/>
            <wp:docPr id="111" name="Рисунок 111" descr="Присоединённое изображение">
              <a:hlinkClick xmlns:a="http://schemas.openxmlformats.org/drawingml/2006/main" r:id="rId26" tgtFrame="&quot;_blank&quot;" tooltip="&quot;Мед_Нахим..jpg - Размер: 22.73кб, Скачано: 2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исоединённое изображение">
                      <a:hlinkClick r:id="rId26" tgtFrame="&quot;_blank&quot;" tooltip="&quot;Мед_Нахим..jpg - Размер: 22.73кб, Скачано: 241&quot;"/>
                    </pic:cNvPr>
                    <pic:cNvPicPr>
                      <a:picLocks noChangeAspect="1" noChangeArrowheads="1"/>
                    </pic:cNvPicPr>
                  </pic:nvPicPr>
                  <pic:blipFill>
                    <a:blip r:embed="rId27" cstate="print"/>
                    <a:srcRect/>
                    <a:stretch>
                      <a:fillRect/>
                    </a:stretch>
                  </pic:blipFill>
                  <pic:spPr bwMode="auto">
                    <a:xfrm>
                      <a:off x="0" y="0"/>
                      <a:ext cx="1643380" cy="2914551"/>
                    </a:xfrm>
                    <a:prstGeom prst="rect">
                      <a:avLst/>
                    </a:prstGeom>
                    <a:noFill/>
                    <a:ln w="9525">
                      <a:noFill/>
                      <a:miter lim="800000"/>
                      <a:headEnd/>
                      <a:tailEnd/>
                    </a:ln>
                  </pic:spPr>
                </pic:pic>
              </a:graphicData>
            </a:graphic>
          </wp:inline>
        </w:drawing>
      </w:r>
    </w:p>
    <w:p w:rsidR="001E2C3D" w:rsidRDefault="001E2C3D" w:rsidP="001E2C3D">
      <w:pPr>
        <w:spacing w:after="0" w:line="240" w:lineRule="auto"/>
        <w:jc w:val="center"/>
        <w:rPr>
          <w:rFonts w:ascii="Times New Roman" w:eastAsia="Times New Roman" w:hAnsi="Times New Roman" w:cs="Times New Roman"/>
          <w:sz w:val="24"/>
          <w:szCs w:val="24"/>
          <w:lang w:eastAsia="ru-RU"/>
        </w:rPr>
      </w:pPr>
      <w:r w:rsidRPr="001E2C3D">
        <w:rPr>
          <w:rFonts w:ascii="Times New Roman" w:eastAsia="Times New Roman" w:hAnsi="Times New Roman" w:cs="Times New Roman"/>
          <w:b/>
          <w:i/>
          <w:sz w:val="44"/>
          <w:szCs w:val="44"/>
          <w:u w:val="single"/>
          <w:lang w:eastAsia="ru-RU"/>
        </w:rPr>
        <w:lastRenderedPageBreak/>
        <w:t>Медаль «За Отвагу».</w:t>
      </w:r>
      <w:r w:rsidRPr="001E2C3D">
        <w:rPr>
          <w:rFonts w:ascii="Times New Roman" w:eastAsia="Times New Roman" w:hAnsi="Times New Roman" w:cs="Times New Roman"/>
          <w:b/>
          <w:i/>
          <w:sz w:val="44"/>
          <w:szCs w:val="44"/>
          <w:u w:val="single"/>
          <w:lang w:eastAsia="ru-RU"/>
        </w:rPr>
        <w:br/>
      </w:r>
      <w:r w:rsidRPr="00DB2702">
        <w:rPr>
          <w:rFonts w:ascii="Times New Roman" w:eastAsia="Times New Roman" w:hAnsi="Times New Roman" w:cs="Times New Roman"/>
          <w:sz w:val="32"/>
          <w:szCs w:val="32"/>
          <w:lang w:eastAsia="ru-RU"/>
        </w:rPr>
        <w:br/>
      </w:r>
      <w:r w:rsidRPr="001E2C3D">
        <w:rPr>
          <w:rFonts w:ascii="Times New Roman" w:eastAsia="Times New Roman" w:hAnsi="Times New Roman" w:cs="Times New Roman"/>
          <w:sz w:val="24"/>
          <w:szCs w:val="24"/>
          <w:lang w:eastAsia="ru-RU"/>
        </w:rPr>
        <w:t>Медаль «За Отвагу». Учреждена Указом Президиума Верховного Совета СССР от 17 октября 1938 г. Награждаются солдаты, матросы, сержанты, старшины, а также офицерский состав Советской Армии, ВМФ и пограничных войск "за личное мужество и отвагу в боях с врагами Советского Союза на театре военных действий, при защите неприкосновенности государственных границ или при борьбе с диверсантами, шпионами и прочими врагами Советского государства". В период Великой Отечественной войны было произведено более 4 миллионов награждений.</w:t>
      </w:r>
    </w:p>
    <w:p w:rsidR="001E2C3D" w:rsidRDefault="001E2C3D" w:rsidP="001E2C3D">
      <w:pPr>
        <w:spacing w:after="0" w:line="240" w:lineRule="auto"/>
        <w:jc w:val="center"/>
        <w:rPr>
          <w:rFonts w:ascii="Times New Roman" w:eastAsia="Times New Roman" w:hAnsi="Times New Roman" w:cs="Times New Roman"/>
          <w:sz w:val="24"/>
          <w:szCs w:val="24"/>
          <w:lang w:eastAsia="ru-RU"/>
        </w:rPr>
      </w:pPr>
    </w:p>
    <w:p w:rsidR="001E2C3D" w:rsidRDefault="001E2C3D" w:rsidP="00E56D29">
      <w:pPr>
        <w:jc w:val="center"/>
        <w:rPr>
          <w:rFonts w:ascii="Times New Roman" w:eastAsia="Times New Roman" w:hAnsi="Times New Roman" w:cs="Times New Roman"/>
          <w:sz w:val="24"/>
          <w:szCs w:val="24"/>
          <w:lang w:eastAsia="ru-RU"/>
        </w:rPr>
      </w:pPr>
      <w:r w:rsidRPr="001E2C3D">
        <w:rPr>
          <w:rFonts w:ascii="Times New Roman" w:eastAsia="Times New Roman" w:hAnsi="Times New Roman" w:cs="Times New Roman"/>
          <w:noProof/>
          <w:sz w:val="24"/>
          <w:szCs w:val="24"/>
          <w:lang w:eastAsia="ru-RU"/>
        </w:rPr>
        <w:drawing>
          <wp:inline distT="0" distB="0" distL="0" distR="0">
            <wp:extent cx="1452398" cy="2847574"/>
            <wp:effectExtent l="19050" t="0" r="0" b="0"/>
            <wp:docPr id="130" name="Рисунок 130" descr="Присоединённое изображение">
              <a:hlinkClick xmlns:a="http://schemas.openxmlformats.org/drawingml/2006/main" r:id="rId28" tgtFrame="&quot;_blank&quot;" tooltip="&quot;За_отвагу.jpg - Размер: 20.45кб, Скачано: 4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Присоединённое изображение">
                      <a:hlinkClick r:id="rId28" tgtFrame="&quot;_blank&quot;" tooltip="&quot;За_отвагу.jpg - Размер: 20.45кб, Скачано: 460&quot;"/>
                    </pic:cNvPr>
                    <pic:cNvPicPr>
                      <a:picLocks noChangeAspect="1" noChangeArrowheads="1"/>
                    </pic:cNvPicPr>
                  </pic:nvPicPr>
                  <pic:blipFill>
                    <a:blip r:embed="rId29" cstate="print"/>
                    <a:srcRect/>
                    <a:stretch>
                      <a:fillRect/>
                    </a:stretch>
                  </pic:blipFill>
                  <pic:spPr bwMode="auto">
                    <a:xfrm>
                      <a:off x="0" y="0"/>
                      <a:ext cx="1454736" cy="2852159"/>
                    </a:xfrm>
                    <a:prstGeom prst="rect">
                      <a:avLst/>
                    </a:prstGeom>
                    <a:noFill/>
                    <a:ln w="9525">
                      <a:noFill/>
                      <a:miter lim="800000"/>
                      <a:headEnd/>
                      <a:tailEnd/>
                    </a:ln>
                  </pic:spPr>
                </pic:pic>
              </a:graphicData>
            </a:graphic>
          </wp:inline>
        </w:drawing>
      </w:r>
    </w:p>
    <w:p w:rsidR="001E2C3D" w:rsidRDefault="001E2C3D" w:rsidP="001E2C3D">
      <w:pPr>
        <w:spacing w:after="0" w:line="240" w:lineRule="auto"/>
        <w:jc w:val="center"/>
        <w:rPr>
          <w:rFonts w:ascii="Times New Roman" w:eastAsia="Times New Roman" w:hAnsi="Times New Roman" w:cs="Times New Roman"/>
          <w:sz w:val="24"/>
          <w:szCs w:val="24"/>
          <w:lang w:eastAsia="ru-RU"/>
        </w:rPr>
      </w:pPr>
      <w:r w:rsidRPr="001E2C3D">
        <w:rPr>
          <w:rFonts w:ascii="Times New Roman" w:eastAsia="Times New Roman" w:hAnsi="Times New Roman" w:cs="Times New Roman"/>
          <w:b/>
          <w:i/>
          <w:sz w:val="44"/>
          <w:szCs w:val="44"/>
          <w:u w:val="single"/>
          <w:lang w:eastAsia="ru-RU"/>
        </w:rPr>
        <w:t>Медаль "За боевые заслуги".</w:t>
      </w:r>
      <w:r w:rsidRPr="001E2C3D">
        <w:rPr>
          <w:rFonts w:ascii="Times New Roman" w:eastAsia="Times New Roman" w:hAnsi="Times New Roman" w:cs="Times New Roman"/>
          <w:b/>
          <w:i/>
          <w:sz w:val="44"/>
          <w:szCs w:val="44"/>
          <w:u w:val="single"/>
          <w:lang w:eastAsia="ru-RU"/>
        </w:rPr>
        <w:br/>
      </w:r>
      <w:r w:rsidRPr="00DB2702">
        <w:rPr>
          <w:rFonts w:ascii="Times New Roman" w:eastAsia="Times New Roman" w:hAnsi="Times New Roman" w:cs="Times New Roman"/>
          <w:sz w:val="32"/>
          <w:szCs w:val="32"/>
          <w:lang w:eastAsia="ru-RU"/>
        </w:rPr>
        <w:br/>
      </w:r>
      <w:r w:rsidRPr="001E2C3D">
        <w:rPr>
          <w:rFonts w:ascii="Times New Roman" w:eastAsia="Times New Roman" w:hAnsi="Times New Roman" w:cs="Times New Roman"/>
          <w:sz w:val="24"/>
          <w:szCs w:val="24"/>
          <w:lang w:eastAsia="ru-RU"/>
        </w:rPr>
        <w:t>Медаль "За боевые заслуги". Учреждена Указом Президиума Верховного Совета СССР от 17 октября 1938 г. в период боевых действий в районе озера Хасан на Дальнем Востоке. Награждаются военнослужащие, а также лица, не состоящие в рядах Советской Армии, ВМФ и пограничных войск, "которые в борьбе с врагами Советского государства своими умелыми, инициативными и смелыми действиями, сопряженными с риском для их жизни, содействовали успеху боевых действий на фронте". В период Великой Отечественной войны было произведено несколько миллионов награждений.</w:t>
      </w:r>
    </w:p>
    <w:p w:rsidR="001E2C3D" w:rsidRPr="001E2C3D" w:rsidRDefault="001E2C3D" w:rsidP="001E2C3D">
      <w:pPr>
        <w:spacing w:after="0" w:line="240" w:lineRule="auto"/>
        <w:jc w:val="center"/>
        <w:rPr>
          <w:rFonts w:ascii="Times New Roman" w:eastAsia="Times New Roman" w:hAnsi="Times New Roman" w:cs="Times New Roman"/>
          <w:sz w:val="24"/>
          <w:szCs w:val="24"/>
          <w:lang w:eastAsia="ru-RU"/>
        </w:rPr>
      </w:pPr>
    </w:p>
    <w:p w:rsidR="001E2C3D" w:rsidRDefault="001E2C3D" w:rsidP="009F2ECF">
      <w:pPr>
        <w:jc w:val="center"/>
        <w:rPr>
          <w:rFonts w:ascii="Times New Roman" w:eastAsia="Times New Roman" w:hAnsi="Times New Roman" w:cs="Times New Roman"/>
          <w:sz w:val="24"/>
          <w:szCs w:val="24"/>
          <w:lang w:eastAsia="ru-RU"/>
        </w:rPr>
      </w:pPr>
      <w:r w:rsidRPr="001E2C3D">
        <w:rPr>
          <w:rFonts w:ascii="Times New Roman" w:eastAsia="Times New Roman" w:hAnsi="Times New Roman" w:cs="Times New Roman"/>
          <w:noProof/>
          <w:sz w:val="24"/>
          <w:szCs w:val="24"/>
          <w:lang w:eastAsia="ru-RU"/>
        </w:rPr>
        <w:drawing>
          <wp:inline distT="0" distB="0" distL="0" distR="0">
            <wp:extent cx="1452398" cy="2816773"/>
            <wp:effectExtent l="19050" t="0" r="0" b="0"/>
            <wp:docPr id="149" name="Рисунок 149" descr="Присоединённое изображение">
              <a:hlinkClick xmlns:a="http://schemas.openxmlformats.org/drawingml/2006/main" r:id="rId30" tgtFrame="&quot;_blank&quot;" tooltip="&quot;боев_засл..jpg - Размер: 20.5кб, Скачано: 3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Присоединённое изображение">
                      <a:hlinkClick r:id="rId30" tgtFrame="&quot;_blank&quot;" tooltip="&quot;боев_засл..jpg - Размер: 20.5кб, Скачано: 378&quot;"/>
                    </pic:cNvPr>
                    <pic:cNvPicPr>
                      <a:picLocks noChangeAspect="1" noChangeArrowheads="1"/>
                    </pic:cNvPicPr>
                  </pic:nvPicPr>
                  <pic:blipFill>
                    <a:blip r:embed="rId31" cstate="print"/>
                    <a:srcRect/>
                    <a:stretch>
                      <a:fillRect/>
                    </a:stretch>
                  </pic:blipFill>
                  <pic:spPr bwMode="auto">
                    <a:xfrm>
                      <a:off x="0" y="0"/>
                      <a:ext cx="1453987" cy="2819855"/>
                    </a:xfrm>
                    <a:prstGeom prst="rect">
                      <a:avLst/>
                    </a:prstGeom>
                    <a:noFill/>
                    <a:ln w="9525">
                      <a:noFill/>
                      <a:miter lim="800000"/>
                      <a:headEnd/>
                      <a:tailEnd/>
                    </a:ln>
                  </pic:spPr>
                </pic:pic>
              </a:graphicData>
            </a:graphic>
          </wp:inline>
        </w:drawing>
      </w:r>
    </w:p>
    <w:p w:rsidR="001E2C3D" w:rsidRDefault="001E2C3D" w:rsidP="00E56D29">
      <w:pPr>
        <w:jc w:val="center"/>
        <w:rPr>
          <w:rFonts w:ascii="Times New Roman" w:eastAsia="Times New Roman" w:hAnsi="Times New Roman" w:cs="Times New Roman"/>
          <w:sz w:val="24"/>
          <w:szCs w:val="24"/>
          <w:lang w:eastAsia="ru-RU"/>
        </w:rPr>
      </w:pPr>
    </w:p>
    <w:p w:rsidR="001E2C3D" w:rsidRDefault="001E2C3D" w:rsidP="001E2C3D">
      <w:pPr>
        <w:jc w:val="center"/>
        <w:rPr>
          <w:rFonts w:ascii="Times New Roman" w:eastAsia="Times New Roman" w:hAnsi="Times New Roman" w:cs="Times New Roman"/>
          <w:sz w:val="32"/>
          <w:szCs w:val="32"/>
          <w:lang w:eastAsia="ru-RU"/>
        </w:rPr>
      </w:pPr>
      <w:r w:rsidRPr="001E2C3D">
        <w:rPr>
          <w:rFonts w:ascii="Times New Roman" w:eastAsia="Times New Roman" w:hAnsi="Times New Roman" w:cs="Times New Roman"/>
          <w:b/>
          <w:i/>
          <w:sz w:val="44"/>
          <w:szCs w:val="44"/>
          <w:u w:val="single"/>
          <w:lang w:eastAsia="ru-RU"/>
        </w:rPr>
        <w:t>Медаль "Партизану Великой Отечественной войны".</w:t>
      </w:r>
      <w:r w:rsidRPr="001E2C3D">
        <w:rPr>
          <w:rFonts w:ascii="Times New Roman" w:eastAsia="Times New Roman" w:hAnsi="Times New Roman" w:cs="Times New Roman"/>
          <w:b/>
          <w:i/>
          <w:sz w:val="44"/>
          <w:szCs w:val="44"/>
          <w:u w:val="single"/>
          <w:lang w:eastAsia="ru-RU"/>
        </w:rPr>
        <w:br/>
      </w:r>
      <w:r w:rsidRPr="00DB2702">
        <w:rPr>
          <w:rFonts w:ascii="Times New Roman" w:eastAsia="Times New Roman" w:hAnsi="Times New Roman" w:cs="Times New Roman"/>
          <w:sz w:val="32"/>
          <w:szCs w:val="32"/>
          <w:lang w:eastAsia="ru-RU"/>
        </w:rPr>
        <w:br/>
        <w:t>Медаль "Партизану Великой Отечественной войны". Учреждена Указом Президиума Верховного Совета СССР от 2 февраля 1943 г. Имеет 2 степени. Согласно Положению, награждаются партизаны Отечественной войны, начальствующий состав партизанских отрядов и организаторы партизанского движения, проявившие храбрость, стойкость и мужество в партизанской борьбе за нашу Советскую Родину в тылу против немецко-фашистских захватчиков. Всего было произведено свыше 120 тысяч награждений.</w:t>
      </w:r>
    </w:p>
    <w:p w:rsidR="001E2C3D" w:rsidRDefault="001E2C3D" w:rsidP="001E2C3D">
      <w:pPr>
        <w:jc w:val="center"/>
        <w:rPr>
          <w:rFonts w:ascii="Times New Roman" w:eastAsia="Times New Roman" w:hAnsi="Times New Roman" w:cs="Times New Roman"/>
          <w:sz w:val="24"/>
          <w:szCs w:val="24"/>
          <w:lang w:eastAsia="ru-RU"/>
        </w:rPr>
      </w:pPr>
      <w:r w:rsidRPr="00DB2702">
        <w:rPr>
          <w:rFonts w:ascii="Times New Roman" w:eastAsia="Times New Roman" w:hAnsi="Times New Roman" w:cs="Times New Roman"/>
          <w:sz w:val="32"/>
          <w:szCs w:val="32"/>
          <w:lang w:eastAsia="ru-RU"/>
        </w:rPr>
        <w:br/>
      </w:r>
    </w:p>
    <w:p w:rsidR="001E2C3D" w:rsidRDefault="001E2C3D" w:rsidP="00E56D29">
      <w:pPr>
        <w:jc w:val="center"/>
        <w:rPr>
          <w:rFonts w:ascii="Times New Roman" w:eastAsia="Times New Roman" w:hAnsi="Times New Roman" w:cs="Times New Roman"/>
          <w:sz w:val="24"/>
          <w:szCs w:val="24"/>
          <w:lang w:eastAsia="ru-RU"/>
        </w:rPr>
      </w:pPr>
      <w:r w:rsidRPr="001E2C3D">
        <w:rPr>
          <w:rFonts w:ascii="Times New Roman" w:eastAsia="Times New Roman" w:hAnsi="Times New Roman" w:cs="Times New Roman"/>
          <w:noProof/>
          <w:sz w:val="24"/>
          <w:szCs w:val="24"/>
          <w:lang w:eastAsia="ru-RU"/>
        </w:rPr>
        <w:drawing>
          <wp:inline distT="0" distB="0" distL="0" distR="0">
            <wp:extent cx="3932840" cy="3972910"/>
            <wp:effectExtent l="19050" t="0" r="0" b="0"/>
            <wp:docPr id="159" name="Рисунок 159" descr="Присоединённое изображение">
              <a:hlinkClick xmlns:a="http://schemas.openxmlformats.org/drawingml/2006/main" r:id="rId32" tgtFrame="&quot;_blank&quot;" tooltip="&quot;Партизан.jpg - Размер: 44.4кб, Скачано: 3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Присоединённое изображение">
                      <a:hlinkClick r:id="rId32" tgtFrame="&quot;_blank&quot;" tooltip="&quot;Партизан.jpg - Размер: 44.4кб, Скачано: 366&quot;"/>
                    </pic:cNvPr>
                    <pic:cNvPicPr>
                      <a:picLocks noChangeAspect="1" noChangeArrowheads="1"/>
                    </pic:cNvPicPr>
                  </pic:nvPicPr>
                  <pic:blipFill>
                    <a:blip r:embed="rId33" cstate="print"/>
                    <a:srcRect/>
                    <a:stretch>
                      <a:fillRect/>
                    </a:stretch>
                  </pic:blipFill>
                  <pic:spPr bwMode="auto">
                    <a:xfrm>
                      <a:off x="0" y="0"/>
                      <a:ext cx="3938165" cy="3978289"/>
                    </a:xfrm>
                    <a:prstGeom prst="rect">
                      <a:avLst/>
                    </a:prstGeom>
                    <a:noFill/>
                    <a:ln w="9525">
                      <a:noFill/>
                      <a:miter lim="800000"/>
                      <a:headEnd/>
                      <a:tailEnd/>
                    </a:ln>
                  </pic:spPr>
                </pic:pic>
              </a:graphicData>
            </a:graphic>
          </wp:inline>
        </w:drawing>
      </w:r>
    </w:p>
    <w:p w:rsidR="001E2C3D" w:rsidRDefault="001E2C3D" w:rsidP="00E56D29">
      <w:pPr>
        <w:jc w:val="center"/>
        <w:rPr>
          <w:rFonts w:ascii="Times New Roman" w:eastAsia="Times New Roman" w:hAnsi="Times New Roman" w:cs="Times New Roman"/>
          <w:sz w:val="24"/>
          <w:szCs w:val="24"/>
          <w:lang w:eastAsia="ru-RU"/>
        </w:rPr>
      </w:pPr>
    </w:p>
    <w:p w:rsidR="001E2C3D" w:rsidRDefault="001E2C3D" w:rsidP="00E56D29">
      <w:pPr>
        <w:jc w:val="center"/>
        <w:rPr>
          <w:rFonts w:ascii="Times New Roman" w:eastAsia="Times New Roman" w:hAnsi="Times New Roman" w:cs="Times New Roman"/>
          <w:sz w:val="24"/>
          <w:szCs w:val="24"/>
          <w:lang w:eastAsia="ru-RU"/>
        </w:rPr>
      </w:pPr>
    </w:p>
    <w:p w:rsidR="001E2C3D" w:rsidRDefault="001E2C3D" w:rsidP="00E56D29">
      <w:pPr>
        <w:jc w:val="center"/>
        <w:rPr>
          <w:rFonts w:ascii="Times New Roman" w:eastAsia="Times New Roman" w:hAnsi="Times New Roman" w:cs="Times New Roman"/>
          <w:sz w:val="24"/>
          <w:szCs w:val="24"/>
          <w:lang w:eastAsia="ru-RU"/>
        </w:rPr>
      </w:pPr>
    </w:p>
    <w:p w:rsidR="001E2C3D" w:rsidRDefault="001E2C3D" w:rsidP="001E2C3D">
      <w:pPr>
        <w:rPr>
          <w:rFonts w:ascii="Times New Roman" w:eastAsia="Times New Roman" w:hAnsi="Times New Roman" w:cs="Times New Roman"/>
          <w:sz w:val="24"/>
          <w:szCs w:val="24"/>
          <w:lang w:eastAsia="ru-RU"/>
        </w:rPr>
      </w:pPr>
    </w:p>
    <w:p w:rsidR="001E2C3D" w:rsidRDefault="001E2C3D" w:rsidP="00E56D29">
      <w:pPr>
        <w:jc w:val="center"/>
        <w:rPr>
          <w:rFonts w:ascii="Times New Roman" w:eastAsia="Times New Roman" w:hAnsi="Times New Roman" w:cs="Times New Roman"/>
          <w:sz w:val="24"/>
          <w:szCs w:val="24"/>
          <w:lang w:eastAsia="ru-RU"/>
        </w:rPr>
      </w:pPr>
      <w:r w:rsidRPr="001E2C3D">
        <w:rPr>
          <w:rFonts w:ascii="Times New Roman" w:eastAsia="Times New Roman" w:hAnsi="Times New Roman" w:cs="Times New Roman"/>
          <w:b/>
          <w:i/>
          <w:sz w:val="44"/>
          <w:szCs w:val="44"/>
          <w:u w:val="single"/>
          <w:lang w:eastAsia="ru-RU"/>
        </w:rPr>
        <w:lastRenderedPageBreak/>
        <w:t>Медаль "За оборону Ленинграда".</w:t>
      </w:r>
      <w:r w:rsidRPr="001E2C3D">
        <w:rPr>
          <w:rFonts w:ascii="Times New Roman" w:eastAsia="Times New Roman" w:hAnsi="Times New Roman" w:cs="Times New Roman"/>
          <w:b/>
          <w:i/>
          <w:sz w:val="44"/>
          <w:szCs w:val="44"/>
          <w:u w:val="single"/>
          <w:lang w:eastAsia="ru-RU"/>
        </w:rPr>
        <w:br/>
      </w:r>
      <w:r w:rsidRPr="00DB2702">
        <w:rPr>
          <w:rFonts w:ascii="Times New Roman" w:eastAsia="Times New Roman" w:hAnsi="Times New Roman" w:cs="Times New Roman"/>
          <w:sz w:val="32"/>
          <w:szCs w:val="32"/>
          <w:lang w:eastAsia="ru-RU"/>
        </w:rPr>
        <w:br/>
      </w:r>
      <w:r w:rsidRPr="001E2C3D">
        <w:rPr>
          <w:rFonts w:ascii="Times New Roman" w:eastAsia="Times New Roman" w:hAnsi="Times New Roman" w:cs="Times New Roman"/>
          <w:sz w:val="24"/>
          <w:szCs w:val="24"/>
          <w:lang w:eastAsia="ru-RU"/>
        </w:rPr>
        <w:t>Медаль "За оборону Ленинграда". Учреждена Указом Президиума Верховного Совета СССР от 22 декабря 1942 г. для награждения мужественных защитников Ленинграда. Оборона блокированного Ленинграда, длившаяся с 8 сентября 1941 г. по 27 января 1944 г., занимает особое место в истории Великой Отечественной войны. Всего медалью "За оборону Ленинграда" награждено около 1 500 тысяч человек.</w:t>
      </w:r>
    </w:p>
    <w:p w:rsidR="001E2C3D" w:rsidRDefault="001E2C3D" w:rsidP="00E56D29">
      <w:pPr>
        <w:jc w:val="center"/>
        <w:rPr>
          <w:rFonts w:ascii="Times New Roman" w:eastAsia="Times New Roman" w:hAnsi="Times New Roman" w:cs="Times New Roman"/>
          <w:sz w:val="24"/>
          <w:szCs w:val="24"/>
          <w:lang w:eastAsia="ru-RU"/>
        </w:rPr>
      </w:pPr>
      <w:r w:rsidRPr="001E2C3D">
        <w:rPr>
          <w:rFonts w:ascii="Times New Roman" w:eastAsia="Times New Roman" w:hAnsi="Times New Roman" w:cs="Times New Roman"/>
          <w:noProof/>
          <w:sz w:val="24"/>
          <w:szCs w:val="24"/>
          <w:lang w:eastAsia="ru-RU"/>
        </w:rPr>
        <w:drawing>
          <wp:inline distT="0" distB="0" distL="0" distR="0">
            <wp:extent cx="1692231" cy="2890345"/>
            <wp:effectExtent l="19050" t="0" r="3219" b="0"/>
            <wp:docPr id="179" name="Рисунок 179" descr="Присоединённое изображение">
              <a:hlinkClick xmlns:a="http://schemas.openxmlformats.org/drawingml/2006/main" r:id="rId34" tgtFrame="&quot;_blank&quot;" tooltip="&quot;Ленинград.jpg - Размер: 21.46кб, Скачано: 2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Присоединённое изображение">
                      <a:hlinkClick r:id="rId34" tgtFrame="&quot;_blank&quot;" tooltip="&quot;Ленинград.jpg - Размер: 21.46кб, Скачано: 286&quot;"/>
                    </pic:cNvPr>
                    <pic:cNvPicPr>
                      <a:picLocks noChangeAspect="1" noChangeArrowheads="1"/>
                    </pic:cNvPicPr>
                  </pic:nvPicPr>
                  <pic:blipFill>
                    <a:blip r:embed="rId35" cstate="print"/>
                    <a:srcRect/>
                    <a:stretch>
                      <a:fillRect/>
                    </a:stretch>
                  </pic:blipFill>
                  <pic:spPr bwMode="auto">
                    <a:xfrm>
                      <a:off x="0" y="0"/>
                      <a:ext cx="1692910" cy="2891505"/>
                    </a:xfrm>
                    <a:prstGeom prst="rect">
                      <a:avLst/>
                    </a:prstGeom>
                    <a:noFill/>
                    <a:ln w="9525">
                      <a:noFill/>
                      <a:miter lim="800000"/>
                      <a:headEnd/>
                      <a:tailEnd/>
                    </a:ln>
                  </pic:spPr>
                </pic:pic>
              </a:graphicData>
            </a:graphic>
          </wp:inline>
        </w:drawing>
      </w:r>
    </w:p>
    <w:p w:rsidR="001E2C3D" w:rsidRPr="00DB2702" w:rsidRDefault="001E2C3D" w:rsidP="001E2C3D">
      <w:pPr>
        <w:spacing w:after="0" w:line="240" w:lineRule="auto"/>
        <w:jc w:val="center"/>
        <w:rPr>
          <w:rFonts w:ascii="Times New Roman" w:eastAsia="Times New Roman" w:hAnsi="Times New Roman" w:cs="Times New Roman"/>
          <w:sz w:val="32"/>
          <w:szCs w:val="32"/>
          <w:lang w:eastAsia="ru-RU"/>
        </w:rPr>
      </w:pPr>
      <w:r w:rsidRPr="001E2C3D">
        <w:rPr>
          <w:rFonts w:ascii="Times New Roman" w:eastAsia="Times New Roman" w:hAnsi="Times New Roman" w:cs="Times New Roman"/>
          <w:b/>
          <w:i/>
          <w:sz w:val="44"/>
          <w:szCs w:val="44"/>
          <w:u w:val="single"/>
          <w:lang w:eastAsia="ru-RU"/>
        </w:rPr>
        <w:t xml:space="preserve">Медаль "За оборону Одессы". </w:t>
      </w:r>
      <w:r w:rsidRPr="001E2C3D">
        <w:rPr>
          <w:rFonts w:ascii="Times New Roman" w:eastAsia="Times New Roman" w:hAnsi="Times New Roman" w:cs="Times New Roman"/>
          <w:b/>
          <w:i/>
          <w:sz w:val="44"/>
          <w:szCs w:val="44"/>
          <w:u w:val="single"/>
          <w:lang w:eastAsia="ru-RU"/>
        </w:rPr>
        <w:br/>
      </w:r>
      <w:r w:rsidRPr="001E2C3D">
        <w:rPr>
          <w:rFonts w:ascii="Times New Roman" w:eastAsia="Times New Roman" w:hAnsi="Times New Roman" w:cs="Times New Roman"/>
          <w:b/>
          <w:i/>
          <w:sz w:val="44"/>
          <w:szCs w:val="44"/>
          <w:u w:val="single"/>
          <w:lang w:eastAsia="ru-RU"/>
        </w:rPr>
        <w:br/>
      </w:r>
      <w:r w:rsidRPr="001E2C3D">
        <w:rPr>
          <w:rFonts w:ascii="Times New Roman" w:eastAsia="Times New Roman" w:hAnsi="Times New Roman" w:cs="Times New Roman"/>
          <w:sz w:val="24"/>
          <w:szCs w:val="24"/>
          <w:lang w:eastAsia="ru-RU"/>
        </w:rPr>
        <w:t>Медаль "За оборону Одессы". Учреждена Указом Президиума Верховного Совета СССР от 22 декабря 1942 г. Героическая оборона Одессы имела важное значение. На длительное время было сковано более 18 дивизий противника, т. е. почти половина всех румынских войск, участвовавших в боях с советскими войсками на стороне гитлеровской Германии. Врагу был нанесен значительный урон в живой силе и технике. Всего награждено свыше 30 тысяч человек.</w:t>
      </w:r>
    </w:p>
    <w:p w:rsidR="001E2C3D" w:rsidRDefault="001E2C3D" w:rsidP="00E56D29">
      <w:pPr>
        <w:jc w:val="center"/>
        <w:rPr>
          <w:rFonts w:ascii="Times New Roman" w:eastAsia="Times New Roman" w:hAnsi="Times New Roman" w:cs="Times New Roman"/>
          <w:sz w:val="24"/>
          <w:szCs w:val="24"/>
          <w:lang w:eastAsia="ru-RU"/>
        </w:rPr>
      </w:pPr>
    </w:p>
    <w:p w:rsidR="001E2C3D" w:rsidRDefault="001E2C3D" w:rsidP="00E56D29">
      <w:pPr>
        <w:jc w:val="center"/>
        <w:rPr>
          <w:rFonts w:ascii="Times New Roman" w:eastAsia="Times New Roman" w:hAnsi="Times New Roman" w:cs="Times New Roman"/>
          <w:sz w:val="24"/>
          <w:szCs w:val="24"/>
          <w:lang w:eastAsia="ru-RU"/>
        </w:rPr>
      </w:pPr>
      <w:r w:rsidRPr="001E2C3D">
        <w:rPr>
          <w:rFonts w:ascii="Times New Roman" w:eastAsia="Times New Roman" w:hAnsi="Times New Roman" w:cs="Times New Roman"/>
          <w:noProof/>
          <w:sz w:val="24"/>
          <w:szCs w:val="24"/>
          <w:lang w:eastAsia="ru-RU"/>
        </w:rPr>
        <w:drawing>
          <wp:inline distT="0" distB="0" distL="0" distR="0">
            <wp:extent cx="1680227" cy="2921876"/>
            <wp:effectExtent l="19050" t="0" r="0" b="0"/>
            <wp:docPr id="189" name="Рисунок 189" descr="Присоединённое изображение">
              <a:hlinkClick xmlns:a="http://schemas.openxmlformats.org/drawingml/2006/main" r:id="rId36" tgtFrame="&quot;_blank&quot;" tooltip="&quot;Одесса.jpg - Размер: 21.01кб, Скачано: 2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Присоединённое изображение">
                      <a:hlinkClick r:id="rId36" tgtFrame="&quot;_blank&quot;" tooltip="&quot;Одесса.jpg - Размер: 21.01кб, Скачано: 288&quot;"/>
                    </pic:cNvPr>
                    <pic:cNvPicPr>
                      <a:picLocks noChangeAspect="1" noChangeArrowheads="1"/>
                    </pic:cNvPicPr>
                  </pic:nvPicPr>
                  <pic:blipFill>
                    <a:blip r:embed="rId37" cstate="print"/>
                    <a:srcRect/>
                    <a:stretch>
                      <a:fillRect/>
                    </a:stretch>
                  </pic:blipFill>
                  <pic:spPr bwMode="auto">
                    <a:xfrm>
                      <a:off x="0" y="0"/>
                      <a:ext cx="1680210" cy="2921846"/>
                    </a:xfrm>
                    <a:prstGeom prst="rect">
                      <a:avLst/>
                    </a:prstGeom>
                    <a:noFill/>
                    <a:ln w="9525">
                      <a:noFill/>
                      <a:miter lim="800000"/>
                      <a:headEnd/>
                      <a:tailEnd/>
                    </a:ln>
                  </pic:spPr>
                </pic:pic>
              </a:graphicData>
            </a:graphic>
          </wp:inline>
        </w:drawing>
      </w:r>
    </w:p>
    <w:p w:rsidR="009F2ECF" w:rsidRPr="009F2ECF" w:rsidRDefault="009F2ECF" w:rsidP="009F2ECF">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themeColor="text1"/>
          <w:sz w:val="44"/>
          <w:szCs w:val="44"/>
          <w:u w:val="single"/>
          <w:lang w:eastAsia="ru-RU"/>
        </w:rPr>
      </w:pPr>
      <w:r w:rsidRPr="009F2ECF">
        <w:rPr>
          <w:rFonts w:ascii="Times New Roman" w:eastAsia="Times New Roman" w:hAnsi="Times New Roman" w:cs="Times New Roman"/>
          <w:b/>
          <w:bCs/>
          <w:i/>
          <w:iCs/>
          <w:color w:val="000000" w:themeColor="text1"/>
          <w:sz w:val="44"/>
          <w:szCs w:val="44"/>
          <w:u w:val="single"/>
          <w:lang w:eastAsia="ru-RU"/>
        </w:rPr>
        <w:lastRenderedPageBreak/>
        <w:t>МЕДАЛЬ «ЗА ОБОРОНУ СЕВАСТОПОЛЯ»</w:t>
      </w:r>
    </w:p>
    <w:p w:rsidR="009F2ECF" w:rsidRPr="009F2ECF" w:rsidRDefault="009F2ECF" w:rsidP="00C72749">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9F2ECF">
        <w:rPr>
          <w:rFonts w:ascii="Times New Roman" w:eastAsia="Times New Roman" w:hAnsi="Times New Roman" w:cs="Times New Roman"/>
          <w:color w:val="000000" w:themeColor="text1"/>
          <w:sz w:val="24"/>
          <w:szCs w:val="24"/>
          <w:lang w:eastAsia="ru-RU"/>
        </w:rPr>
        <w:t>Учреждена Указом Президиума Верховного Совета СССР от 22 декабря 1942 года. Автор утверждённо</w:t>
      </w:r>
      <w:r w:rsidR="00C72749">
        <w:rPr>
          <w:rFonts w:ascii="Times New Roman" w:eastAsia="Times New Roman" w:hAnsi="Times New Roman" w:cs="Times New Roman"/>
          <w:color w:val="000000" w:themeColor="text1"/>
          <w:sz w:val="24"/>
          <w:szCs w:val="24"/>
          <w:lang w:eastAsia="ru-RU"/>
        </w:rPr>
        <w:t xml:space="preserve">го </w:t>
      </w:r>
      <w:r w:rsidR="0056742D">
        <w:rPr>
          <w:rFonts w:ascii="Times New Roman" w:eastAsia="Times New Roman" w:hAnsi="Times New Roman" w:cs="Times New Roman"/>
          <w:color w:val="000000" w:themeColor="text1"/>
          <w:sz w:val="24"/>
          <w:szCs w:val="24"/>
          <w:lang w:eastAsia="ru-RU"/>
        </w:rPr>
        <w:t>рисунка медали — художник Н.И.</w:t>
      </w:r>
      <w:r w:rsidRPr="009F2ECF">
        <w:rPr>
          <w:rFonts w:ascii="Times New Roman" w:eastAsia="Times New Roman" w:hAnsi="Times New Roman" w:cs="Times New Roman"/>
          <w:color w:val="000000" w:themeColor="text1"/>
          <w:sz w:val="24"/>
          <w:szCs w:val="24"/>
          <w:lang w:eastAsia="ru-RU"/>
        </w:rPr>
        <w:t>Москалёв.</w:t>
      </w:r>
      <w:r w:rsidRPr="009F2ECF">
        <w:rPr>
          <w:rFonts w:ascii="Times New Roman" w:eastAsia="Times New Roman" w:hAnsi="Times New Roman" w:cs="Times New Roman"/>
          <w:color w:val="000000" w:themeColor="text1"/>
          <w:sz w:val="24"/>
          <w:szCs w:val="24"/>
          <w:lang w:eastAsia="ru-RU"/>
        </w:rPr>
        <w:br/>
        <w:t>     Медалью «За оборону Севастополя» награждались все участники обороны Севастополя — военнослужащие Красной Армии, Военно-Морского Флота и войск НКВД, а также лица из гражданского населения, принимавшие непосредственное участие в обороне. Оборона Севастополя длилась 250 дней, с 30 октября 1941 года по 4 июля 1942 года.</w:t>
      </w:r>
      <w:r w:rsidRPr="009F2ECF">
        <w:rPr>
          <w:rFonts w:ascii="Times New Roman" w:eastAsia="Times New Roman" w:hAnsi="Times New Roman" w:cs="Times New Roman"/>
          <w:color w:val="000000" w:themeColor="text1"/>
          <w:sz w:val="24"/>
          <w:szCs w:val="24"/>
          <w:lang w:eastAsia="ru-RU"/>
        </w:rPr>
        <w:br/>
        <w:t>     Медаль «За оборону Севастополя» носится на левой стороне груди и при наличии других медалей СССР располагается после медали «За</w:t>
      </w:r>
      <w:r>
        <w:rPr>
          <w:rFonts w:ascii="Times New Roman" w:eastAsia="Times New Roman" w:hAnsi="Times New Roman" w:cs="Times New Roman"/>
          <w:color w:val="000000" w:themeColor="text1"/>
          <w:sz w:val="24"/>
          <w:szCs w:val="24"/>
          <w:lang w:eastAsia="ru-RU"/>
        </w:rPr>
        <w:t xml:space="preserve"> </w:t>
      </w:r>
      <w:r w:rsidRPr="009F2ECF">
        <w:rPr>
          <w:rFonts w:ascii="Times New Roman" w:eastAsia="Times New Roman" w:hAnsi="Times New Roman" w:cs="Times New Roman"/>
          <w:color w:val="000000" w:themeColor="text1"/>
          <w:sz w:val="24"/>
          <w:szCs w:val="24"/>
          <w:lang w:eastAsia="ru-RU"/>
        </w:rPr>
        <w:t>оборону Одессы».</w:t>
      </w:r>
      <w:r w:rsidRPr="009F2ECF">
        <w:rPr>
          <w:rFonts w:ascii="Times New Roman" w:eastAsia="Times New Roman" w:hAnsi="Times New Roman" w:cs="Times New Roman"/>
          <w:color w:val="000000" w:themeColor="text1"/>
          <w:sz w:val="24"/>
          <w:szCs w:val="24"/>
          <w:lang w:eastAsia="ru-RU"/>
        </w:rPr>
        <w:br/>
        <w:t>     По состоянию на 1 января 1995 года медалью «За оборону Севастополя» награждено приблизительно 52540 человек.</w:t>
      </w:r>
    </w:p>
    <w:p w:rsidR="009F2ECF" w:rsidRDefault="009F2ECF" w:rsidP="0056742D">
      <w:pPr>
        <w:spacing w:after="0"/>
        <w:jc w:val="center"/>
        <w:rPr>
          <w:rFonts w:ascii="Times New Roman" w:eastAsia="Times New Roman" w:hAnsi="Times New Roman" w:cs="Times New Roman"/>
          <w:sz w:val="24"/>
          <w:szCs w:val="24"/>
          <w:lang w:eastAsia="ru-RU"/>
        </w:rPr>
      </w:pPr>
      <w:r w:rsidRPr="009F2ECF">
        <w:rPr>
          <w:rFonts w:ascii="Times New Roman" w:eastAsia="Times New Roman" w:hAnsi="Times New Roman" w:cs="Times New Roman"/>
          <w:noProof/>
          <w:sz w:val="24"/>
          <w:szCs w:val="24"/>
          <w:lang w:eastAsia="ru-RU"/>
        </w:rPr>
        <w:drawing>
          <wp:inline distT="0" distB="0" distL="0" distR="0">
            <wp:extent cx="2408840" cy="2438400"/>
            <wp:effectExtent l="19050" t="0" r="0" b="0"/>
            <wp:docPr id="13" name="Рисунок 13" descr="http://chaltlib.ru/images/medal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altlib.ru/images/medali/8.jpg"/>
                    <pic:cNvPicPr>
                      <a:picLocks noChangeAspect="1" noChangeArrowheads="1"/>
                    </pic:cNvPicPr>
                  </pic:nvPicPr>
                  <pic:blipFill>
                    <a:blip r:embed="rId38" cstate="print"/>
                    <a:srcRect/>
                    <a:stretch>
                      <a:fillRect/>
                    </a:stretch>
                  </pic:blipFill>
                  <pic:spPr bwMode="auto">
                    <a:xfrm>
                      <a:off x="0" y="0"/>
                      <a:ext cx="2411638" cy="2441232"/>
                    </a:xfrm>
                    <a:prstGeom prst="rect">
                      <a:avLst/>
                    </a:prstGeom>
                    <a:noFill/>
                    <a:ln w="9525">
                      <a:noFill/>
                      <a:miter lim="800000"/>
                      <a:headEnd/>
                      <a:tailEnd/>
                    </a:ln>
                  </pic:spPr>
                </pic:pic>
              </a:graphicData>
            </a:graphic>
          </wp:inline>
        </w:drawing>
      </w:r>
    </w:p>
    <w:p w:rsidR="009F2ECF" w:rsidRDefault="009F2ECF" w:rsidP="009F2ECF">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themeColor="text1"/>
          <w:sz w:val="40"/>
          <w:szCs w:val="40"/>
          <w:u w:val="single"/>
          <w:lang w:eastAsia="ru-RU"/>
        </w:rPr>
      </w:pPr>
      <w:r w:rsidRPr="009F2ECF">
        <w:rPr>
          <w:rFonts w:ascii="Times New Roman" w:eastAsia="Times New Roman" w:hAnsi="Times New Roman" w:cs="Times New Roman"/>
          <w:b/>
          <w:bCs/>
          <w:i/>
          <w:iCs/>
          <w:color w:val="000000" w:themeColor="text1"/>
          <w:sz w:val="40"/>
          <w:szCs w:val="40"/>
          <w:u w:val="single"/>
          <w:lang w:eastAsia="ru-RU"/>
        </w:rPr>
        <w:t>МЕДАЛЬ «ЗА ОБОРОНУ СТАЛИНГРАДА»</w:t>
      </w:r>
    </w:p>
    <w:p w:rsidR="009F2ECF" w:rsidRDefault="009F2ECF" w:rsidP="00C72749">
      <w:pPr>
        <w:shd w:val="clear" w:color="auto" w:fill="FFFFFF" w:themeFill="background1"/>
        <w:spacing w:before="100" w:beforeAutospacing="1" w:after="100" w:afterAutospacing="1" w:line="240" w:lineRule="auto"/>
        <w:ind w:firstLine="708"/>
        <w:jc w:val="center"/>
        <w:rPr>
          <w:rFonts w:ascii="Times New Roman" w:eastAsia="Times New Roman" w:hAnsi="Times New Roman" w:cs="Times New Roman"/>
          <w:color w:val="000000" w:themeColor="text1"/>
          <w:sz w:val="24"/>
          <w:szCs w:val="24"/>
          <w:lang w:eastAsia="ru-RU"/>
        </w:rPr>
      </w:pPr>
      <w:r w:rsidRPr="009F2ECF">
        <w:rPr>
          <w:rFonts w:ascii="Times New Roman" w:eastAsia="Times New Roman" w:hAnsi="Times New Roman" w:cs="Times New Roman"/>
          <w:color w:val="000000" w:themeColor="text1"/>
          <w:sz w:val="24"/>
          <w:szCs w:val="24"/>
          <w:lang w:eastAsia="ru-RU"/>
        </w:rPr>
        <w:t xml:space="preserve">Учреждена Указом Президиума Верховного Совета СССР от 22 декабря 1942 года. Автор рисунка медали </w:t>
      </w:r>
      <w:r w:rsidR="0056742D">
        <w:rPr>
          <w:rFonts w:ascii="Times New Roman" w:eastAsia="Times New Roman" w:hAnsi="Times New Roman" w:cs="Times New Roman"/>
          <w:color w:val="000000" w:themeColor="text1"/>
          <w:sz w:val="24"/>
          <w:szCs w:val="24"/>
          <w:lang w:eastAsia="ru-RU"/>
        </w:rPr>
        <w:t>— художник Н.И.</w:t>
      </w:r>
      <w:r w:rsidRPr="009F2ECF">
        <w:rPr>
          <w:rFonts w:ascii="Times New Roman" w:eastAsia="Times New Roman" w:hAnsi="Times New Roman" w:cs="Times New Roman"/>
          <w:color w:val="000000" w:themeColor="text1"/>
          <w:sz w:val="24"/>
          <w:szCs w:val="24"/>
          <w:lang w:eastAsia="ru-RU"/>
        </w:rPr>
        <w:t>Москалёв</w:t>
      </w:r>
      <w:r w:rsidRPr="009F2ECF">
        <w:rPr>
          <w:rFonts w:ascii="Times New Roman" w:eastAsia="Times New Roman" w:hAnsi="Times New Roman" w:cs="Times New Roman"/>
          <w:color w:val="000000" w:themeColor="text1"/>
          <w:sz w:val="24"/>
          <w:szCs w:val="24"/>
          <w:lang w:eastAsia="ru-RU"/>
        </w:rPr>
        <w:br/>
        <w:t>     Медалью «За оборону Сталинграда» награждались все участники обороны Сталинграда — военнослужащие Красной Армии, Военно-Морского Флота и войск НКВД, а также лица из гражданского населения, принимавшие непосредственное участие в обороне. Периодом обороны Сталинграда считается 12 июля — 19 ноября 1942 года.</w:t>
      </w:r>
      <w:r w:rsidRPr="009F2ECF">
        <w:rPr>
          <w:rFonts w:ascii="Times New Roman" w:eastAsia="Times New Roman" w:hAnsi="Times New Roman" w:cs="Times New Roman"/>
          <w:color w:val="000000" w:themeColor="text1"/>
          <w:sz w:val="24"/>
          <w:szCs w:val="24"/>
          <w:lang w:eastAsia="ru-RU"/>
        </w:rPr>
        <w:br/>
        <w:t>     Медаль «За оборону Сталинграда» носится на левой стороне груди и при наличии других медалей СССР располагается после медали «За</w:t>
      </w:r>
      <w:r>
        <w:rPr>
          <w:rFonts w:ascii="Times New Roman" w:eastAsia="Times New Roman" w:hAnsi="Times New Roman" w:cs="Times New Roman"/>
          <w:color w:val="000000" w:themeColor="text1"/>
          <w:sz w:val="24"/>
          <w:szCs w:val="24"/>
          <w:lang w:eastAsia="ru-RU"/>
        </w:rPr>
        <w:t xml:space="preserve"> </w:t>
      </w:r>
      <w:r w:rsidRPr="009F2ECF">
        <w:rPr>
          <w:rFonts w:ascii="Times New Roman" w:eastAsia="Times New Roman" w:hAnsi="Times New Roman" w:cs="Times New Roman"/>
          <w:color w:val="000000" w:themeColor="text1"/>
          <w:sz w:val="24"/>
          <w:szCs w:val="24"/>
          <w:lang w:eastAsia="ru-RU"/>
        </w:rPr>
        <w:t>оборону Севастополя».</w:t>
      </w:r>
      <w:r w:rsidRPr="009F2ECF">
        <w:rPr>
          <w:rFonts w:ascii="Times New Roman" w:eastAsia="Times New Roman" w:hAnsi="Times New Roman" w:cs="Times New Roman"/>
          <w:color w:val="000000" w:themeColor="text1"/>
          <w:sz w:val="24"/>
          <w:szCs w:val="24"/>
          <w:lang w:eastAsia="ru-RU"/>
        </w:rPr>
        <w:br/>
        <w:t>     По состоянию на 1 января 1995 года медалью «За оборону Сталинграда» награждено приблизительно 759 560 человек.</w:t>
      </w:r>
    </w:p>
    <w:p w:rsidR="0056742D" w:rsidRDefault="0056742D" w:rsidP="0056742D">
      <w:pPr>
        <w:shd w:val="clear" w:color="auto" w:fill="FFFFFF" w:themeFill="background1"/>
        <w:spacing w:before="100" w:beforeAutospacing="1" w:after="100" w:afterAutospacing="1" w:line="240" w:lineRule="auto"/>
        <w:ind w:firstLine="708"/>
        <w:jc w:val="center"/>
        <w:rPr>
          <w:rFonts w:ascii="Times New Roman" w:eastAsia="Times New Roman" w:hAnsi="Times New Roman" w:cs="Times New Roman"/>
          <w:color w:val="000000" w:themeColor="text1"/>
          <w:sz w:val="24"/>
          <w:szCs w:val="24"/>
          <w:lang w:eastAsia="ru-RU"/>
        </w:rPr>
      </w:pPr>
      <w:r w:rsidRPr="0056742D">
        <w:rPr>
          <w:rFonts w:ascii="Times New Roman" w:eastAsia="Times New Roman" w:hAnsi="Times New Roman" w:cs="Times New Roman"/>
          <w:noProof/>
          <w:color w:val="000000" w:themeColor="text1"/>
          <w:sz w:val="24"/>
          <w:szCs w:val="24"/>
          <w:lang w:eastAsia="ru-RU"/>
        </w:rPr>
        <w:drawing>
          <wp:inline distT="0" distB="0" distL="0" distR="0">
            <wp:extent cx="2408840" cy="2270234"/>
            <wp:effectExtent l="19050" t="0" r="0" b="0"/>
            <wp:docPr id="15" name="Рисунок 15" descr="http://chaltlib.ru/images/medal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haltlib.ru/images/medali/14.jpg"/>
                    <pic:cNvPicPr>
                      <a:picLocks noChangeAspect="1" noChangeArrowheads="1"/>
                    </pic:cNvPicPr>
                  </pic:nvPicPr>
                  <pic:blipFill>
                    <a:blip r:embed="rId39" cstate="print"/>
                    <a:srcRect/>
                    <a:stretch>
                      <a:fillRect/>
                    </a:stretch>
                  </pic:blipFill>
                  <pic:spPr bwMode="auto">
                    <a:xfrm>
                      <a:off x="0" y="0"/>
                      <a:ext cx="2408159" cy="2269592"/>
                    </a:xfrm>
                    <a:prstGeom prst="rect">
                      <a:avLst/>
                    </a:prstGeom>
                    <a:noFill/>
                    <a:ln w="9525">
                      <a:noFill/>
                      <a:miter lim="800000"/>
                      <a:headEnd/>
                      <a:tailEnd/>
                    </a:ln>
                  </pic:spPr>
                </pic:pic>
              </a:graphicData>
            </a:graphic>
          </wp:inline>
        </w:drawing>
      </w:r>
    </w:p>
    <w:p w:rsidR="0056742D" w:rsidRPr="0056742D" w:rsidRDefault="0056742D" w:rsidP="0056742D">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themeColor="text1"/>
          <w:sz w:val="44"/>
          <w:szCs w:val="44"/>
          <w:u w:val="single"/>
          <w:lang w:eastAsia="ru-RU"/>
        </w:rPr>
      </w:pPr>
      <w:r w:rsidRPr="0056742D">
        <w:rPr>
          <w:rFonts w:ascii="Times New Roman" w:eastAsia="Times New Roman" w:hAnsi="Times New Roman" w:cs="Times New Roman"/>
          <w:b/>
          <w:bCs/>
          <w:i/>
          <w:iCs/>
          <w:color w:val="000000" w:themeColor="text1"/>
          <w:sz w:val="44"/>
          <w:szCs w:val="44"/>
          <w:u w:val="single"/>
          <w:lang w:eastAsia="ru-RU"/>
        </w:rPr>
        <w:lastRenderedPageBreak/>
        <w:t>МЕДАЛЬ «ЗА ОБОРОНУ КАВКАЗА»</w:t>
      </w:r>
    </w:p>
    <w:p w:rsidR="0056742D" w:rsidRPr="0056742D" w:rsidRDefault="0056742D" w:rsidP="00C72749">
      <w:pPr>
        <w:shd w:val="clear" w:color="auto" w:fill="FFFFFF" w:themeFill="background1"/>
        <w:spacing w:before="100" w:beforeAutospacing="1" w:after="100" w:afterAutospacing="1" w:line="240" w:lineRule="auto"/>
        <w:ind w:firstLine="708"/>
        <w:jc w:val="center"/>
        <w:rPr>
          <w:rFonts w:ascii="Times New Roman" w:eastAsia="Times New Roman" w:hAnsi="Times New Roman" w:cs="Times New Roman"/>
          <w:color w:val="000000" w:themeColor="text1"/>
          <w:sz w:val="24"/>
          <w:szCs w:val="24"/>
          <w:lang w:eastAsia="ru-RU"/>
        </w:rPr>
      </w:pPr>
      <w:r w:rsidRPr="0056742D">
        <w:rPr>
          <w:rFonts w:ascii="Times New Roman" w:eastAsia="Times New Roman" w:hAnsi="Times New Roman" w:cs="Times New Roman"/>
          <w:color w:val="000000" w:themeColor="text1"/>
          <w:sz w:val="24"/>
          <w:szCs w:val="24"/>
          <w:lang w:eastAsia="ru-RU"/>
        </w:rPr>
        <w:t>Учреждена Указом Президиума Верховного Совета СССР от 1 мая 1944 года. Авт</w:t>
      </w:r>
      <w:r>
        <w:rPr>
          <w:rFonts w:ascii="Times New Roman" w:eastAsia="Times New Roman" w:hAnsi="Times New Roman" w:cs="Times New Roman"/>
          <w:color w:val="000000" w:themeColor="text1"/>
          <w:sz w:val="24"/>
          <w:szCs w:val="24"/>
          <w:lang w:eastAsia="ru-RU"/>
        </w:rPr>
        <w:t>ор рисунка медали — художник Н.И.</w:t>
      </w:r>
      <w:r w:rsidRPr="0056742D">
        <w:rPr>
          <w:rFonts w:ascii="Times New Roman" w:eastAsia="Times New Roman" w:hAnsi="Times New Roman" w:cs="Times New Roman"/>
          <w:color w:val="000000" w:themeColor="text1"/>
          <w:sz w:val="24"/>
          <w:szCs w:val="24"/>
          <w:lang w:eastAsia="ru-RU"/>
        </w:rPr>
        <w:t>Москалёв.</w:t>
      </w:r>
      <w:r w:rsidRPr="0056742D">
        <w:rPr>
          <w:rFonts w:ascii="Times New Roman" w:eastAsia="Times New Roman" w:hAnsi="Times New Roman" w:cs="Times New Roman"/>
          <w:color w:val="000000" w:themeColor="text1"/>
          <w:sz w:val="24"/>
          <w:szCs w:val="24"/>
          <w:lang w:eastAsia="ru-RU"/>
        </w:rPr>
        <w:br/>
        <w:t>     Медалью «За оборону Кавказа» награждались все участники обороны Кавказа — военнослужащие Красной Армии, Военно-Морского Флота и войск НКВД, а также лица из гражданского населения, принимавшие непосредственное участие в обороне.</w:t>
      </w:r>
      <w:r w:rsidRPr="0056742D">
        <w:rPr>
          <w:rFonts w:ascii="Times New Roman" w:eastAsia="Times New Roman" w:hAnsi="Times New Roman" w:cs="Times New Roman"/>
          <w:color w:val="000000" w:themeColor="text1"/>
          <w:sz w:val="24"/>
          <w:szCs w:val="24"/>
          <w:lang w:eastAsia="ru-RU"/>
        </w:rPr>
        <w:br/>
        <w:t>     Медаль «За оборону Кавказа» носится на левой стороне груди и при наличии других медалей СССР располагается после медали «За оборону Киева».</w:t>
      </w:r>
      <w:r w:rsidRPr="0056742D">
        <w:rPr>
          <w:rFonts w:ascii="Times New Roman" w:eastAsia="Times New Roman" w:hAnsi="Times New Roman" w:cs="Times New Roman"/>
          <w:color w:val="000000" w:themeColor="text1"/>
          <w:sz w:val="24"/>
          <w:szCs w:val="24"/>
          <w:lang w:eastAsia="ru-RU"/>
        </w:rPr>
        <w:br/>
        <w:t>     На 1985 год медалью «За оборону Кавказа» награждено около 870 000 человек.</w:t>
      </w:r>
    </w:p>
    <w:p w:rsidR="009F2ECF" w:rsidRDefault="0056742D" w:rsidP="0056742D">
      <w:pPr>
        <w:shd w:val="clear" w:color="auto" w:fill="FFFFFF" w:themeFill="background1"/>
        <w:spacing w:before="100" w:beforeAutospacing="1" w:after="100" w:afterAutospacing="1" w:line="240" w:lineRule="auto"/>
        <w:ind w:firstLine="708"/>
        <w:jc w:val="center"/>
        <w:rPr>
          <w:rFonts w:ascii="Times New Roman" w:eastAsia="Times New Roman" w:hAnsi="Times New Roman" w:cs="Times New Roman"/>
          <w:color w:val="000000" w:themeColor="text1"/>
          <w:sz w:val="40"/>
          <w:szCs w:val="40"/>
          <w:u w:val="single"/>
          <w:lang w:eastAsia="ru-RU"/>
        </w:rPr>
      </w:pPr>
      <w:r w:rsidRPr="0056742D">
        <w:rPr>
          <w:rFonts w:ascii="Times New Roman" w:eastAsia="Times New Roman" w:hAnsi="Times New Roman" w:cs="Times New Roman"/>
          <w:noProof/>
          <w:color w:val="000000" w:themeColor="text1"/>
          <w:sz w:val="40"/>
          <w:szCs w:val="40"/>
          <w:u w:val="single"/>
          <w:lang w:eastAsia="ru-RU"/>
        </w:rPr>
        <w:drawing>
          <wp:inline distT="0" distB="0" distL="0" distR="0">
            <wp:extent cx="2466975" cy="2286000"/>
            <wp:effectExtent l="19050" t="0" r="9525" b="0"/>
            <wp:docPr id="17" name="Рисунок 17" descr="http://chaltlib.ru/images/medal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haltlib.ru/images/medali/10.jpg"/>
                    <pic:cNvPicPr>
                      <a:picLocks noChangeAspect="1" noChangeArrowheads="1"/>
                    </pic:cNvPicPr>
                  </pic:nvPicPr>
                  <pic:blipFill>
                    <a:blip r:embed="rId40" cstate="print"/>
                    <a:srcRect/>
                    <a:stretch>
                      <a:fillRect/>
                    </a:stretch>
                  </pic:blipFill>
                  <pic:spPr bwMode="auto">
                    <a:xfrm>
                      <a:off x="0" y="0"/>
                      <a:ext cx="2466975" cy="2286000"/>
                    </a:xfrm>
                    <a:prstGeom prst="rect">
                      <a:avLst/>
                    </a:prstGeom>
                    <a:noFill/>
                    <a:ln w="9525">
                      <a:noFill/>
                      <a:miter lim="800000"/>
                      <a:headEnd/>
                      <a:tailEnd/>
                    </a:ln>
                  </pic:spPr>
                </pic:pic>
              </a:graphicData>
            </a:graphic>
          </wp:inline>
        </w:drawing>
      </w:r>
    </w:p>
    <w:p w:rsidR="0056742D" w:rsidRPr="0056742D" w:rsidRDefault="0056742D" w:rsidP="0056742D">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themeColor="text1"/>
          <w:sz w:val="44"/>
          <w:szCs w:val="44"/>
          <w:u w:val="single"/>
          <w:lang w:eastAsia="ru-RU"/>
        </w:rPr>
      </w:pPr>
      <w:r w:rsidRPr="0056742D">
        <w:rPr>
          <w:rFonts w:ascii="Times New Roman" w:eastAsia="Times New Roman" w:hAnsi="Times New Roman" w:cs="Times New Roman"/>
          <w:b/>
          <w:bCs/>
          <w:i/>
          <w:iCs/>
          <w:color w:val="000000" w:themeColor="text1"/>
          <w:sz w:val="44"/>
          <w:szCs w:val="44"/>
          <w:u w:val="single"/>
          <w:lang w:eastAsia="ru-RU"/>
        </w:rPr>
        <w:t>МЕДАЛЬ «ЗА ОБОРОНУ МОСКВЫ»</w:t>
      </w:r>
    </w:p>
    <w:p w:rsidR="0056742D" w:rsidRDefault="0056742D" w:rsidP="00C72749">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56742D">
        <w:rPr>
          <w:rFonts w:ascii="Times New Roman" w:eastAsia="Times New Roman" w:hAnsi="Times New Roman" w:cs="Times New Roman"/>
          <w:color w:val="000000" w:themeColor="text1"/>
          <w:sz w:val="24"/>
          <w:szCs w:val="24"/>
          <w:lang w:eastAsia="ru-RU"/>
        </w:rPr>
        <w:t>Учреждена Указом Президиума Верховного Совета СССР от 1 мая 1944 года. Автор</w:t>
      </w:r>
      <w:r>
        <w:rPr>
          <w:rFonts w:ascii="Times New Roman" w:eastAsia="Times New Roman" w:hAnsi="Times New Roman" w:cs="Times New Roman"/>
          <w:color w:val="000000" w:themeColor="text1"/>
          <w:sz w:val="24"/>
          <w:szCs w:val="24"/>
          <w:lang w:eastAsia="ru-RU"/>
        </w:rPr>
        <w:t xml:space="preserve"> рисунка медали — художник Н.И.</w:t>
      </w:r>
      <w:r w:rsidRPr="0056742D">
        <w:rPr>
          <w:rFonts w:ascii="Times New Roman" w:eastAsia="Times New Roman" w:hAnsi="Times New Roman" w:cs="Times New Roman"/>
          <w:color w:val="000000" w:themeColor="text1"/>
          <w:sz w:val="24"/>
          <w:szCs w:val="24"/>
          <w:lang w:eastAsia="ru-RU"/>
        </w:rPr>
        <w:t>Москалёв.</w:t>
      </w:r>
      <w:r w:rsidRPr="0056742D">
        <w:rPr>
          <w:rFonts w:ascii="Times New Roman" w:eastAsia="Times New Roman" w:hAnsi="Times New Roman" w:cs="Times New Roman"/>
          <w:color w:val="000000" w:themeColor="text1"/>
          <w:sz w:val="24"/>
          <w:szCs w:val="24"/>
          <w:lang w:eastAsia="ru-RU"/>
        </w:rPr>
        <w:br/>
        <w:t>     Медалью «За оборону Москвы» награждались все участники обороны Москвы:</w:t>
      </w:r>
      <w:r w:rsidRPr="0056742D">
        <w:rPr>
          <w:rFonts w:ascii="Times New Roman" w:eastAsia="Times New Roman" w:hAnsi="Times New Roman" w:cs="Times New Roman"/>
          <w:color w:val="000000" w:themeColor="text1"/>
          <w:sz w:val="24"/>
          <w:szCs w:val="24"/>
          <w:lang w:eastAsia="ru-RU"/>
        </w:rPr>
        <w:br/>
        <w:t>• все военнослужащие и вольнонаёмный состав Советской Армии и войск НКВД, участвовавшие в обороне Москвы не менее одного месяца за время с 19 октября 1941 года по 25 января 1942 года;</w:t>
      </w:r>
      <w:r w:rsidRPr="0056742D">
        <w:rPr>
          <w:rFonts w:ascii="Times New Roman" w:eastAsia="Times New Roman" w:hAnsi="Times New Roman" w:cs="Times New Roman"/>
          <w:color w:val="000000" w:themeColor="text1"/>
          <w:sz w:val="24"/>
          <w:szCs w:val="24"/>
          <w:lang w:eastAsia="ru-RU"/>
        </w:rPr>
        <w:br/>
        <w:t>• лица из гражданского населения, принимавшие непосредственное участие в обороне Москвы не менее одного месяца за время с 19 октября 1941 года по 25 января 1942 года;</w:t>
      </w:r>
      <w:r w:rsidRPr="0056742D">
        <w:rPr>
          <w:rFonts w:ascii="Times New Roman" w:eastAsia="Times New Roman" w:hAnsi="Times New Roman" w:cs="Times New Roman"/>
          <w:color w:val="000000" w:themeColor="text1"/>
          <w:sz w:val="24"/>
          <w:szCs w:val="24"/>
          <w:lang w:eastAsia="ru-RU"/>
        </w:rPr>
        <w:br/>
        <w:t>• военнослужащие частей Московской зоны ПВО и частей МПВО, а также лица из гражданского населения — наиболее активные участники обороны Москвы от воздушных налётов противника с 22 июля 19</w:t>
      </w:r>
      <w:r>
        <w:rPr>
          <w:rFonts w:ascii="Times New Roman" w:eastAsia="Times New Roman" w:hAnsi="Times New Roman" w:cs="Times New Roman"/>
          <w:color w:val="000000" w:themeColor="text1"/>
          <w:sz w:val="24"/>
          <w:szCs w:val="24"/>
          <w:lang w:eastAsia="ru-RU"/>
        </w:rPr>
        <w:t>41 года по 25 января 1942 года;</w:t>
      </w:r>
      <w:r w:rsidRPr="0056742D">
        <w:rPr>
          <w:rFonts w:ascii="Times New Roman" w:eastAsia="Times New Roman" w:hAnsi="Times New Roman" w:cs="Times New Roman"/>
          <w:color w:val="000000" w:themeColor="text1"/>
          <w:sz w:val="24"/>
          <w:szCs w:val="24"/>
          <w:lang w:eastAsia="ru-RU"/>
        </w:rPr>
        <w:br/>
        <w:t>     По состоянию на 1 января 1995 года медалью «За оборону Москвы» награждено приблизительно 1 028 600 человек.</w:t>
      </w:r>
    </w:p>
    <w:p w:rsidR="0056742D" w:rsidRDefault="0056742D" w:rsidP="0056742D">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56742D">
        <w:rPr>
          <w:rFonts w:ascii="Times New Roman" w:eastAsia="Times New Roman" w:hAnsi="Times New Roman" w:cs="Times New Roman"/>
          <w:noProof/>
          <w:sz w:val="24"/>
          <w:szCs w:val="24"/>
          <w:lang w:eastAsia="ru-RU"/>
        </w:rPr>
        <w:drawing>
          <wp:inline distT="0" distB="0" distL="0" distR="0">
            <wp:extent cx="2777687" cy="2364827"/>
            <wp:effectExtent l="19050" t="0" r="3613" b="0"/>
            <wp:docPr id="19" name="Рисунок 19" descr="http://chaltlib.ru/images/medal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altlib.ru/images/medali/16.jpg"/>
                    <pic:cNvPicPr>
                      <a:picLocks noChangeAspect="1" noChangeArrowheads="1"/>
                    </pic:cNvPicPr>
                  </pic:nvPicPr>
                  <pic:blipFill>
                    <a:blip r:embed="rId41" cstate="print"/>
                    <a:srcRect/>
                    <a:stretch>
                      <a:fillRect/>
                    </a:stretch>
                  </pic:blipFill>
                  <pic:spPr bwMode="auto">
                    <a:xfrm>
                      <a:off x="0" y="0"/>
                      <a:ext cx="2777687" cy="2364827"/>
                    </a:xfrm>
                    <a:prstGeom prst="rect">
                      <a:avLst/>
                    </a:prstGeom>
                    <a:noFill/>
                    <a:ln w="9525">
                      <a:noFill/>
                      <a:miter lim="800000"/>
                      <a:headEnd/>
                      <a:tailEnd/>
                    </a:ln>
                  </pic:spPr>
                </pic:pic>
              </a:graphicData>
            </a:graphic>
          </wp:inline>
        </w:drawing>
      </w:r>
    </w:p>
    <w:p w:rsidR="00F32D22" w:rsidRPr="00F32D22" w:rsidRDefault="00F32D22" w:rsidP="00F32D22">
      <w:pPr>
        <w:jc w:val="center"/>
        <w:rPr>
          <w:rFonts w:ascii="Times New Roman" w:hAnsi="Times New Roman" w:cs="Times New Roman"/>
          <w:b/>
          <w:i/>
          <w:sz w:val="44"/>
          <w:szCs w:val="44"/>
          <w:u w:val="single"/>
          <w:lang w:eastAsia="ru-RU"/>
        </w:rPr>
      </w:pPr>
      <w:r w:rsidRPr="00F32D22">
        <w:rPr>
          <w:rFonts w:ascii="Times New Roman" w:hAnsi="Times New Roman" w:cs="Times New Roman"/>
          <w:b/>
          <w:i/>
          <w:sz w:val="44"/>
          <w:szCs w:val="44"/>
          <w:u w:val="single"/>
          <w:lang w:eastAsia="ru-RU"/>
        </w:rPr>
        <w:lastRenderedPageBreak/>
        <w:t>МЕДАЛЬ «ЗА ОБОРОНУ КИЕВА»</w:t>
      </w:r>
    </w:p>
    <w:p w:rsidR="00F32D22" w:rsidRDefault="00F32D22" w:rsidP="00C72749">
      <w:pPr>
        <w:jc w:val="center"/>
        <w:rPr>
          <w:rFonts w:ascii="Times New Roman" w:hAnsi="Times New Roman" w:cs="Times New Roman"/>
          <w:sz w:val="24"/>
          <w:szCs w:val="24"/>
          <w:lang w:eastAsia="ru-RU"/>
        </w:rPr>
      </w:pPr>
      <w:r w:rsidRPr="00F32D22">
        <w:rPr>
          <w:rFonts w:ascii="Times New Roman" w:hAnsi="Times New Roman" w:cs="Times New Roman"/>
          <w:sz w:val="24"/>
          <w:szCs w:val="24"/>
          <w:lang w:eastAsia="ru-RU"/>
        </w:rPr>
        <w:t>Учреждена Указом Президиума Верховного Совета СССР от 21 июня 1961 года. Авт</w:t>
      </w:r>
      <w:r>
        <w:rPr>
          <w:rFonts w:ascii="Times New Roman" w:hAnsi="Times New Roman" w:cs="Times New Roman"/>
          <w:sz w:val="24"/>
          <w:szCs w:val="24"/>
          <w:lang w:eastAsia="ru-RU"/>
        </w:rPr>
        <w:t>ор проекта медали — художник В.Н.</w:t>
      </w:r>
      <w:r w:rsidRPr="00F32D22">
        <w:rPr>
          <w:rFonts w:ascii="Times New Roman" w:hAnsi="Times New Roman" w:cs="Times New Roman"/>
          <w:sz w:val="24"/>
          <w:szCs w:val="24"/>
          <w:lang w:eastAsia="ru-RU"/>
        </w:rPr>
        <w:t>Атлантов.</w:t>
      </w:r>
      <w:r w:rsidRPr="00F32D22">
        <w:rPr>
          <w:rFonts w:ascii="Times New Roman" w:hAnsi="Times New Roman" w:cs="Times New Roman"/>
          <w:sz w:val="24"/>
          <w:szCs w:val="24"/>
          <w:lang w:eastAsia="ru-RU"/>
        </w:rPr>
        <w:br/>
        <w:t>     Медалью «За оборону Киева» награждались все участники обороны Киева — военнослужащие Советской Армии и войск бывшего НКВД, а также все трудящиеся, принимавшие участие в обороне Киева в рядах народного ополчения, на сооружении оборонительных укреплений, работавшие на фабриках и заводах, обслуживавших нужды фронта, участники киевского подполья и партизаны, сражавшиеся с врагом под Киевом. Периодом обороны Киева считается</w:t>
      </w:r>
      <w:r w:rsidR="00C3405F">
        <w:rPr>
          <w:rFonts w:ascii="Times New Roman" w:hAnsi="Times New Roman" w:cs="Times New Roman"/>
          <w:sz w:val="24"/>
          <w:szCs w:val="24"/>
          <w:lang w:eastAsia="ru-RU"/>
        </w:rPr>
        <w:t xml:space="preserve"> июль — сентябрь 1941 года.</w:t>
      </w:r>
      <w:r w:rsidRPr="00F32D22">
        <w:rPr>
          <w:rFonts w:ascii="Times New Roman" w:hAnsi="Times New Roman" w:cs="Times New Roman"/>
          <w:sz w:val="24"/>
          <w:szCs w:val="24"/>
          <w:lang w:eastAsia="ru-RU"/>
        </w:rPr>
        <w:br/>
        <w:t>     По состоянию на 1 января 1995 года медалью «За оборону Киева» награждено приблизительно 107 540 человек.</w:t>
      </w:r>
    </w:p>
    <w:p w:rsidR="00F32D22" w:rsidRDefault="00F32D22" w:rsidP="00F32D22">
      <w:pPr>
        <w:jc w:val="center"/>
        <w:rPr>
          <w:rFonts w:ascii="Times New Roman" w:hAnsi="Times New Roman" w:cs="Times New Roman"/>
          <w:sz w:val="24"/>
          <w:szCs w:val="24"/>
          <w:lang w:eastAsia="ru-RU"/>
        </w:rPr>
      </w:pPr>
      <w:r w:rsidRPr="00F32D22">
        <w:rPr>
          <w:rFonts w:ascii="Times New Roman" w:hAnsi="Times New Roman" w:cs="Times New Roman"/>
          <w:noProof/>
          <w:sz w:val="24"/>
          <w:szCs w:val="24"/>
          <w:lang w:eastAsia="ru-RU"/>
        </w:rPr>
        <w:drawing>
          <wp:inline distT="0" distB="0" distL="0" distR="0">
            <wp:extent cx="2629557" cy="2258600"/>
            <wp:effectExtent l="19050" t="0" r="0" b="0"/>
            <wp:docPr id="21" name="Рисунок 21" descr="http://chaltlib.ru/images/medal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haltlib.ru/images/medali/12.jpg"/>
                    <pic:cNvPicPr>
                      <a:picLocks noChangeAspect="1" noChangeArrowheads="1"/>
                    </pic:cNvPicPr>
                  </pic:nvPicPr>
                  <pic:blipFill>
                    <a:blip r:embed="rId42" cstate="print"/>
                    <a:srcRect/>
                    <a:stretch>
                      <a:fillRect/>
                    </a:stretch>
                  </pic:blipFill>
                  <pic:spPr bwMode="auto">
                    <a:xfrm>
                      <a:off x="0" y="0"/>
                      <a:ext cx="2628189" cy="2257425"/>
                    </a:xfrm>
                    <a:prstGeom prst="rect">
                      <a:avLst/>
                    </a:prstGeom>
                    <a:noFill/>
                    <a:ln w="9525">
                      <a:noFill/>
                      <a:miter lim="800000"/>
                      <a:headEnd/>
                      <a:tailEnd/>
                    </a:ln>
                  </pic:spPr>
                </pic:pic>
              </a:graphicData>
            </a:graphic>
          </wp:inline>
        </w:drawing>
      </w:r>
    </w:p>
    <w:p w:rsidR="00F32D22" w:rsidRPr="00C3405F" w:rsidRDefault="00F32D22" w:rsidP="00C3405F">
      <w:pPr>
        <w:jc w:val="center"/>
        <w:rPr>
          <w:rFonts w:ascii="Times New Roman" w:hAnsi="Times New Roman" w:cs="Times New Roman"/>
          <w:b/>
          <w:i/>
          <w:sz w:val="44"/>
          <w:szCs w:val="44"/>
          <w:u w:val="single"/>
          <w:lang w:eastAsia="ru-RU"/>
        </w:rPr>
      </w:pPr>
      <w:r w:rsidRPr="00C3405F">
        <w:rPr>
          <w:rFonts w:ascii="Times New Roman" w:hAnsi="Times New Roman" w:cs="Times New Roman"/>
          <w:b/>
          <w:i/>
          <w:sz w:val="44"/>
          <w:szCs w:val="44"/>
          <w:u w:val="single"/>
          <w:lang w:eastAsia="ru-RU"/>
        </w:rPr>
        <w:t>МЕДАЛЬ «ЗА ОСВОБОЖДЕНИЕ БЕЛГРАДА»</w:t>
      </w:r>
    </w:p>
    <w:p w:rsidR="00F32D22" w:rsidRDefault="00F32D22" w:rsidP="00C72749">
      <w:pPr>
        <w:jc w:val="center"/>
        <w:rPr>
          <w:rFonts w:ascii="Times New Roman" w:hAnsi="Times New Roman" w:cs="Times New Roman"/>
          <w:sz w:val="24"/>
          <w:szCs w:val="24"/>
          <w:lang w:eastAsia="ru-RU"/>
        </w:rPr>
      </w:pPr>
      <w:r w:rsidRPr="00C3405F">
        <w:rPr>
          <w:rFonts w:ascii="Times New Roman" w:hAnsi="Times New Roman" w:cs="Times New Roman"/>
          <w:sz w:val="24"/>
          <w:szCs w:val="24"/>
          <w:lang w:eastAsia="ru-RU"/>
        </w:rPr>
        <w:t>Учреждённая Указом Президиума Верховного Совета СССР от 9 июня 1945 года. Проект медали создал художник А. И. Кузнецов.</w:t>
      </w:r>
      <w:r w:rsidRPr="00C3405F">
        <w:rPr>
          <w:rFonts w:ascii="Times New Roman" w:hAnsi="Times New Roman" w:cs="Times New Roman"/>
          <w:sz w:val="24"/>
          <w:szCs w:val="24"/>
          <w:lang w:eastAsia="ru-RU"/>
        </w:rPr>
        <w:br/>
        <w:t>     Медалью «За освобождение Белграда» награждаются военнослужащие Красной Армии, Военно-морского флота и войск НКВД — непосредственные участники героического штурма и освобождения Белграда в период 29 сентября — 22 октября 1944 года, а также организаторы и руководители боевых операций при освобождении этого города.</w:t>
      </w:r>
      <w:r w:rsidRPr="00C3405F">
        <w:rPr>
          <w:rFonts w:ascii="Times New Roman" w:hAnsi="Times New Roman" w:cs="Times New Roman"/>
          <w:sz w:val="24"/>
          <w:szCs w:val="24"/>
          <w:lang w:eastAsia="ru-RU"/>
        </w:rPr>
        <w:br/>
        <w:t>     Медаль «За освобождение Белграда» носится на левой стороне груди и при наличии других медалей СССР располагается после медали «За взятие Берлина».</w:t>
      </w:r>
      <w:r w:rsidRPr="00C3405F">
        <w:rPr>
          <w:rFonts w:ascii="Times New Roman" w:hAnsi="Times New Roman" w:cs="Times New Roman"/>
          <w:sz w:val="24"/>
          <w:szCs w:val="24"/>
          <w:lang w:eastAsia="ru-RU"/>
        </w:rPr>
        <w:br/>
        <w:t>     Медалью «За освобождение Белграда» награждено около 70 000 человек.</w:t>
      </w:r>
    </w:p>
    <w:p w:rsidR="00C3405F" w:rsidRDefault="00C3405F" w:rsidP="00C3405F">
      <w:pPr>
        <w:jc w:val="center"/>
        <w:rPr>
          <w:rFonts w:ascii="Times New Roman" w:hAnsi="Times New Roman" w:cs="Times New Roman"/>
          <w:sz w:val="24"/>
          <w:szCs w:val="24"/>
          <w:lang w:eastAsia="ru-RU"/>
        </w:rPr>
      </w:pPr>
      <w:r w:rsidRPr="00C3405F">
        <w:rPr>
          <w:rFonts w:ascii="Times New Roman" w:hAnsi="Times New Roman" w:cs="Times New Roman"/>
          <w:noProof/>
          <w:sz w:val="24"/>
          <w:szCs w:val="24"/>
          <w:lang w:eastAsia="ru-RU"/>
        </w:rPr>
        <w:drawing>
          <wp:inline distT="0" distB="0" distL="0" distR="0">
            <wp:extent cx="2682109" cy="2466900"/>
            <wp:effectExtent l="19050" t="0" r="3941" b="0"/>
            <wp:docPr id="4" name="Рисунок 23" descr="http://chaltlib.ru/images/medal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haltlib.ru/images/medali/22.jpg"/>
                    <pic:cNvPicPr>
                      <a:picLocks noChangeAspect="1" noChangeArrowheads="1"/>
                    </pic:cNvPicPr>
                  </pic:nvPicPr>
                  <pic:blipFill>
                    <a:blip r:embed="rId43" cstate="print"/>
                    <a:srcRect/>
                    <a:stretch>
                      <a:fillRect/>
                    </a:stretch>
                  </pic:blipFill>
                  <pic:spPr bwMode="auto">
                    <a:xfrm>
                      <a:off x="0" y="0"/>
                      <a:ext cx="2687393" cy="2471760"/>
                    </a:xfrm>
                    <a:prstGeom prst="rect">
                      <a:avLst/>
                    </a:prstGeom>
                    <a:noFill/>
                    <a:ln w="9525">
                      <a:noFill/>
                      <a:miter lim="800000"/>
                      <a:headEnd/>
                      <a:tailEnd/>
                    </a:ln>
                  </pic:spPr>
                </pic:pic>
              </a:graphicData>
            </a:graphic>
          </wp:inline>
        </w:drawing>
      </w:r>
    </w:p>
    <w:p w:rsidR="00C3405F" w:rsidRPr="00C3405F" w:rsidRDefault="00C3405F" w:rsidP="00C3405F">
      <w:pPr>
        <w:jc w:val="center"/>
        <w:rPr>
          <w:rFonts w:ascii="Times New Roman" w:hAnsi="Times New Roman" w:cs="Times New Roman"/>
          <w:b/>
          <w:i/>
          <w:sz w:val="44"/>
          <w:szCs w:val="44"/>
          <w:u w:val="single"/>
          <w:lang w:eastAsia="ru-RU"/>
        </w:rPr>
      </w:pPr>
      <w:r w:rsidRPr="00C3405F">
        <w:rPr>
          <w:rFonts w:ascii="Times New Roman" w:hAnsi="Times New Roman" w:cs="Times New Roman"/>
          <w:b/>
          <w:i/>
          <w:sz w:val="44"/>
          <w:szCs w:val="44"/>
          <w:u w:val="single"/>
          <w:lang w:eastAsia="ru-RU"/>
        </w:rPr>
        <w:lastRenderedPageBreak/>
        <w:t>МЕДАЛЬ «ЗА ОСВОБОЖДЕНИЕ ВАРШАВЫ»</w:t>
      </w:r>
    </w:p>
    <w:p w:rsidR="00C3405F" w:rsidRDefault="00C3405F" w:rsidP="00C72749">
      <w:pPr>
        <w:jc w:val="center"/>
        <w:rPr>
          <w:rFonts w:ascii="Times New Roman" w:hAnsi="Times New Roman" w:cs="Times New Roman"/>
          <w:sz w:val="24"/>
          <w:szCs w:val="24"/>
          <w:lang w:eastAsia="ru-RU"/>
        </w:rPr>
      </w:pPr>
      <w:r w:rsidRPr="00C3405F">
        <w:rPr>
          <w:rFonts w:ascii="Times New Roman" w:hAnsi="Times New Roman" w:cs="Times New Roman"/>
          <w:sz w:val="24"/>
          <w:szCs w:val="24"/>
          <w:lang w:eastAsia="ru-RU"/>
        </w:rPr>
        <w:t>Учреждена Указом Президиума Верховного Совета СССР от 9 июня 1945 года. Автор проекта медали — художница Курицына.</w:t>
      </w:r>
      <w:r w:rsidRPr="00C3405F">
        <w:rPr>
          <w:rFonts w:ascii="Times New Roman" w:hAnsi="Times New Roman" w:cs="Times New Roman"/>
          <w:sz w:val="24"/>
          <w:szCs w:val="24"/>
          <w:lang w:eastAsia="ru-RU"/>
        </w:rPr>
        <w:br/>
        <w:t>     По состоянию на 1 января 1995 года медалью «За освобождение Варшавы» награждено приблизительно 701 700 человек.</w:t>
      </w:r>
      <w:r w:rsidRPr="00C3405F">
        <w:rPr>
          <w:rFonts w:ascii="Times New Roman" w:hAnsi="Times New Roman" w:cs="Times New Roman"/>
          <w:sz w:val="24"/>
          <w:szCs w:val="24"/>
          <w:lang w:eastAsia="ru-RU"/>
        </w:rPr>
        <w:br/>
        <w:t>     Медалью «За освобождение Варшавы» награждаются военнослужащие Красной Армии, Военно-Морского Флота и войск НКВД — непосредственные участники героического штурма и освобождения Варшавы в период 14-17 января 1945 года, а также организаторы и руководители боевых операций при освобождении этого города.</w:t>
      </w:r>
      <w:r w:rsidRPr="00C3405F">
        <w:rPr>
          <w:rFonts w:ascii="Times New Roman" w:hAnsi="Times New Roman" w:cs="Times New Roman"/>
          <w:sz w:val="24"/>
          <w:szCs w:val="24"/>
          <w:lang w:eastAsia="ru-RU"/>
        </w:rPr>
        <w:br/>
        <w:t>     Вручение медали производится от имени Президиума Верховного Совета СССР на основании документов, удостоверяющих фактическое участие в освобождении Варшавы, выдаваемых командирами частей и начальниками военно-лечебных заведений.</w:t>
      </w:r>
    </w:p>
    <w:p w:rsidR="00C3405F" w:rsidRDefault="00C3405F" w:rsidP="00C3405F">
      <w:pPr>
        <w:jc w:val="both"/>
        <w:rPr>
          <w:rFonts w:ascii="Times New Roman" w:hAnsi="Times New Roman" w:cs="Times New Roman"/>
          <w:sz w:val="24"/>
          <w:szCs w:val="24"/>
          <w:lang w:eastAsia="ru-RU"/>
        </w:rPr>
      </w:pPr>
    </w:p>
    <w:p w:rsidR="00B157F3" w:rsidRDefault="00B157F3" w:rsidP="00C3405F">
      <w:pPr>
        <w:jc w:val="both"/>
        <w:rPr>
          <w:rFonts w:ascii="Times New Roman" w:hAnsi="Times New Roman" w:cs="Times New Roman"/>
          <w:sz w:val="24"/>
          <w:szCs w:val="24"/>
          <w:lang w:eastAsia="ru-RU"/>
        </w:rPr>
      </w:pPr>
    </w:p>
    <w:p w:rsidR="00B157F3" w:rsidRDefault="00B157F3" w:rsidP="00C3405F">
      <w:pPr>
        <w:jc w:val="both"/>
        <w:rPr>
          <w:rFonts w:ascii="Times New Roman" w:hAnsi="Times New Roman" w:cs="Times New Roman"/>
          <w:sz w:val="24"/>
          <w:szCs w:val="24"/>
          <w:lang w:eastAsia="ru-RU"/>
        </w:rPr>
      </w:pPr>
    </w:p>
    <w:p w:rsidR="00C3405F" w:rsidRDefault="00C3405F" w:rsidP="00C3405F">
      <w:pPr>
        <w:jc w:val="both"/>
        <w:rPr>
          <w:rFonts w:ascii="Times New Roman" w:hAnsi="Times New Roman" w:cs="Times New Roman"/>
          <w:sz w:val="24"/>
          <w:szCs w:val="24"/>
          <w:lang w:eastAsia="ru-RU"/>
        </w:rPr>
      </w:pPr>
    </w:p>
    <w:p w:rsidR="00C3405F" w:rsidRDefault="00C3405F" w:rsidP="00C3405F">
      <w:pPr>
        <w:jc w:val="center"/>
        <w:rPr>
          <w:rFonts w:ascii="Times New Roman" w:hAnsi="Times New Roman" w:cs="Times New Roman"/>
          <w:sz w:val="24"/>
          <w:szCs w:val="24"/>
          <w:lang w:eastAsia="ru-RU"/>
        </w:rPr>
      </w:pPr>
      <w:r w:rsidRPr="00C3405F">
        <w:rPr>
          <w:rFonts w:ascii="Times New Roman" w:hAnsi="Times New Roman" w:cs="Times New Roman"/>
          <w:noProof/>
          <w:sz w:val="24"/>
          <w:szCs w:val="24"/>
          <w:lang w:eastAsia="ru-RU"/>
        </w:rPr>
        <w:drawing>
          <wp:inline distT="0" distB="0" distL="0" distR="0">
            <wp:extent cx="4594991" cy="4435365"/>
            <wp:effectExtent l="19050" t="0" r="0" b="0"/>
            <wp:docPr id="25" name="Рисунок 25" descr="http://chaltlib.ru/images/medal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haltlib.ru/images/medali/24.jpg"/>
                    <pic:cNvPicPr>
                      <a:picLocks noChangeAspect="1" noChangeArrowheads="1"/>
                    </pic:cNvPicPr>
                  </pic:nvPicPr>
                  <pic:blipFill>
                    <a:blip r:embed="rId44" cstate="print"/>
                    <a:srcRect/>
                    <a:stretch>
                      <a:fillRect/>
                    </a:stretch>
                  </pic:blipFill>
                  <pic:spPr bwMode="auto">
                    <a:xfrm>
                      <a:off x="0" y="0"/>
                      <a:ext cx="4597314" cy="4437607"/>
                    </a:xfrm>
                    <a:prstGeom prst="rect">
                      <a:avLst/>
                    </a:prstGeom>
                    <a:noFill/>
                    <a:ln w="9525">
                      <a:noFill/>
                      <a:miter lim="800000"/>
                      <a:headEnd/>
                      <a:tailEnd/>
                    </a:ln>
                  </pic:spPr>
                </pic:pic>
              </a:graphicData>
            </a:graphic>
          </wp:inline>
        </w:drawing>
      </w:r>
    </w:p>
    <w:p w:rsidR="00C3405F" w:rsidRDefault="00C3405F" w:rsidP="00C3405F">
      <w:pPr>
        <w:jc w:val="center"/>
        <w:rPr>
          <w:rFonts w:ascii="Times New Roman" w:hAnsi="Times New Roman" w:cs="Times New Roman"/>
          <w:sz w:val="24"/>
          <w:szCs w:val="24"/>
          <w:lang w:eastAsia="ru-RU"/>
        </w:rPr>
      </w:pPr>
    </w:p>
    <w:p w:rsidR="00C3405F" w:rsidRDefault="00C3405F" w:rsidP="00C3405F">
      <w:pPr>
        <w:jc w:val="center"/>
        <w:rPr>
          <w:rFonts w:ascii="Times New Roman" w:hAnsi="Times New Roman" w:cs="Times New Roman"/>
          <w:sz w:val="24"/>
          <w:szCs w:val="24"/>
          <w:lang w:eastAsia="ru-RU"/>
        </w:rPr>
      </w:pPr>
    </w:p>
    <w:p w:rsidR="00C3405F" w:rsidRDefault="00C3405F" w:rsidP="00C3405F">
      <w:pPr>
        <w:jc w:val="center"/>
        <w:rPr>
          <w:rFonts w:ascii="Times New Roman" w:hAnsi="Times New Roman" w:cs="Times New Roman"/>
          <w:sz w:val="24"/>
          <w:szCs w:val="24"/>
          <w:lang w:eastAsia="ru-RU"/>
        </w:rPr>
      </w:pPr>
    </w:p>
    <w:p w:rsidR="00C3405F" w:rsidRPr="00C3405F" w:rsidRDefault="00C3405F" w:rsidP="00C3405F">
      <w:pPr>
        <w:jc w:val="center"/>
        <w:rPr>
          <w:rFonts w:ascii="Times New Roman" w:hAnsi="Times New Roman" w:cs="Times New Roman"/>
          <w:b/>
          <w:i/>
          <w:sz w:val="44"/>
          <w:szCs w:val="44"/>
          <w:u w:val="single"/>
          <w:lang w:eastAsia="ru-RU"/>
        </w:rPr>
      </w:pPr>
      <w:r w:rsidRPr="00C3405F">
        <w:rPr>
          <w:rFonts w:ascii="Times New Roman" w:hAnsi="Times New Roman" w:cs="Times New Roman"/>
          <w:b/>
          <w:i/>
          <w:sz w:val="44"/>
          <w:szCs w:val="44"/>
          <w:u w:val="single"/>
          <w:lang w:eastAsia="ru-RU"/>
        </w:rPr>
        <w:lastRenderedPageBreak/>
        <w:t>МЕДАЛЬ «ЗА ОСВОБОЖДЕНИЕ ПРАГИ»</w:t>
      </w:r>
    </w:p>
    <w:p w:rsidR="00C3405F" w:rsidRDefault="00C3405F" w:rsidP="00C72749">
      <w:pPr>
        <w:jc w:val="center"/>
        <w:rPr>
          <w:rFonts w:ascii="Times New Roman" w:hAnsi="Times New Roman" w:cs="Times New Roman"/>
          <w:sz w:val="24"/>
          <w:szCs w:val="24"/>
          <w:lang w:eastAsia="ru-RU"/>
        </w:rPr>
      </w:pPr>
      <w:r w:rsidRPr="00C3405F">
        <w:rPr>
          <w:rFonts w:ascii="Times New Roman" w:hAnsi="Times New Roman" w:cs="Times New Roman"/>
          <w:sz w:val="24"/>
          <w:szCs w:val="24"/>
          <w:lang w:eastAsia="ru-RU"/>
        </w:rPr>
        <w:t>Учреждена Указом Президиума Верховного Совета СССР от 9 июня 1945 года. Авторы рисунка медали — художник А. И. Кузнецов и художница Скоржинская.</w:t>
      </w:r>
      <w:r w:rsidRPr="00C3405F">
        <w:rPr>
          <w:rFonts w:ascii="Times New Roman" w:hAnsi="Times New Roman" w:cs="Times New Roman"/>
          <w:sz w:val="24"/>
          <w:szCs w:val="24"/>
          <w:lang w:eastAsia="ru-RU"/>
        </w:rPr>
        <w:br/>
        <w:t>     Медалью «За освобождение Праги» награждаются военнослужащие Красной Армии, Военно-Морского Флота и войск НКВД — непосредственные участники героического штурма и освобождения Праги в период 3 — 9 мая 1945 года, а также организаторы и руководители боевых операций</w:t>
      </w:r>
      <w:r>
        <w:rPr>
          <w:rFonts w:ascii="Times New Roman" w:hAnsi="Times New Roman" w:cs="Times New Roman"/>
          <w:sz w:val="24"/>
          <w:szCs w:val="24"/>
          <w:lang w:eastAsia="ru-RU"/>
        </w:rPr>
        <w:t xml:space="preserve"> при освобождении этого города.</w:t>
      </w:r>
      <w:r w:rsidRPr="00C3405F">
        <w:rPr>
          <w:rFonts w:ascii="Times New Roman" w:hAnsi="Times New Roman" w:cs="Times New Roman"/>
          <w:sz w:val="24"/>
          <w:szCs w:val="24"/>
          <w:lang w:eastAsia="ru-RU"/>
        </w:rPr>
        <w:br/>
        <w:t>     По состоянию на 1962 год медалью «За освобождение Праги» было награждено свыше 395 000 человек.</w:t>
      </w:r>
    </w:p>
    <w:p w:rsidR="00C22C16" w:rsidRDefault="00C22C16" w:rsidP="00C3405F">
      <w:pPr>
        <w:jc w:val="both"/>
        <w:rPr>
          <w:rFonts w:ascii="Times New Roman" w:hAnsi="Times New Roman" w:cs="Times New Roman"/>
          <w:sz w:val="24"/>
          <w:szCs w:val="24"/>
          <w:lang w:eastAsia="ru-RU"/>
        </w:rPr>
      </w:pPr>
    </w:p>
    <w:p w:rsidR="00B157F3" w:rsidRDefault="00B157F3" w:rsidP="00C3405F">
      <w:pPr>
        <w:jc w:val="both"/>
        <w:rPr>
          <w:rFonts w:ascii="Times New Roman" w:hAnsi="Times New Roman" w:cs="Times New Roman"/>
          <w:sz w:val="24"/>
          <w:szCs w:val="24"/>
          <w:lang w:eastAsia="ru-RU"/>
        </w:rPr>
      </w:pPr>
    </w:p>
    <w:p w:rsidR="00C22C16" w:rsidRDefault="00C22C16" w:rsidP="00C3405F">
      <w:pPr>
        <w:jc w:val="both"/>
        <w:rPr>
          <w:rFonts w:ascii="Times New Roman" w:hAnsi="Times New Roman" w:cs="Times New Roman"/>
          <w:sz w:val="24"/>
          <w:szCs w:val="24"/>
          <w:lang w:eastAsia="ru-RU"/>
        </w:rPr>
      </w:pPr>
    </w:p>
    <w:p w:rsidR="00C3405F" w:rsidRDefault="00C3405F" w:rsidP="00C3405F">
      <w:pPr>
        <w:jc w:val="center"/>
        <w:rPr>
          <w:rFonts w:ascii="Times New Roman" w:hAnsi="Times New Roman" w:cs="Times New Roman"/>
          <w:sz w:val="24"/>
          <w:szCs w:val="24"/>
          <w:lang w:eastAsia="ru-RU"/>
        </w:rPr>
      </w:pPr>
      <w:r w:rsidRPr="00C3405F">
        <w:rPr>
          <w:rFonts w:ascii="Times New Roman" w:hAnsi="Times New Roman" w:cs="Times New Roman"/>
          <w:noProof/>
          <w:sz w:val="24"/>
          <w:szCs w:val="24"/>
          <w:lang w:eastAsia="ru-RU"/>
        </w:rPr>
        <w:drawing>
          <wp:inline distT="0" distB="0" distL="0" distR="0">
            <wp:extent cx="4834825" cy="4824248"/>
            <wp:effectExtent l="19050" t="0" r="3875" b="0"/>
            <wp:docPr id="27" name="Рисунок 27" descr="http://chaltlib.ru/images/medal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haltlib.ru/images/medali/26.jpg"/>
                    <pic:cNvPicPr>
                      <a:picLocks noChangeAspect="1" noChangeArrowheads="1"/>
                    </pic:cNvPicPr>
                  </pic:nvPicPr>
                  <pic:blipFill>
                    <a:blip r:embed="rId45" cstate="print"/>
                    <a:srcRect/>
                    <a:stretch>
                      <a:fillRect/>
                    </a:stretch>
                  </pic:blipFill>
                  <pic:spPr bwMode="auto">
                    <a:xfrm>
                      <a:off x="0" y="0"/>
                      <a:ext cx="4854747" cy="4844126"/>
                    </a:xfrm>
                    <a:prstGeom prst="rect">
                      <a:avLst/>
                    </a:prstGeom>
                    <a:noFill/>
                    <a:ln w="9525">
                      <a:noFill/>
                      <a:miter lim="800000"/>
                      <a:headEnd/>
                      <a:tailEnd/>
                    </a:ln>
                  </pic:spPr>
                </pic:pic>
              </a:graphicData>
            </a:graphic>
          </wp:inline>
        </w:drawing>
      </w:r>
    </w:p>
    <w:p w:rsidR="00C3405F" w:rsidRDefault="00C3405F" w:rsidP="00C3405F">
      <w:pPr>
        <w:jc w:val="center"/>
        <w:rPr>
          <w:rFonts w:ascii="Times New Roman" w:hAnsi="Times New Roman" w:cs="Times New Roman"/>
          <w:sz w:val="24"/>
          <w:szCs w:val="24"/>
          <w:lang w:eastAsia="ru-RU"/>
        </w:rPr>
      </w:pPr>
    </w:p>
    <w:p w:rsidR="00C3405F" w:rsidRDefault="00C3405F" w:rsidP="00C3405F">
      <w:pPr>
        <w:jc w:val="center"/>
        <w:rPr>
          <w:rFonts w:ascii="Times New Roman" w:hAnsi="Times New Roman" w:cs="Times New Roman"/>
          <w:sz w:val="24"/>
          <w:szCs w:val="24"/>
          <w:lang w:eastAsia="ru-RU"/>
        </w:rPr>
      </w:pPr>
    </w:p>
    <w:p w:rsidR="00C3405F" w:rsidRDefault="00C3405F" w:rsidP="00C3405F">
      <w:pPr>
        <w:jc w:val="center"/>
        <w:rPr>
          <w:rFonts w:ascii="Times New Roman" w:hAnsi="Times New Roman" w:cs="Times New Roman"/>
          <w:sz w:val="24"/>
          <w:szCs w:val="24"/>
          <w:lang w:eastAsia="ru-RU"/>
        </w:rPr>
      </w:pPr>
    </w:p>
    <w:p w:rsidR="00C3405F" w:rsidRDefault="00C3405F" w:rsidP="00C3405F">
      <w:pPr>
        <w:jc w:val="center"/>
        <w:rPr>
          <w:rFonts w:ascii="Times New Roman" w:hAnsi="Times New Roman" w:cs="Times New Roman"/>
          <w:sz w:val="24"/>
          <w:szCs w:val="24"/>
          <w:lang w:eastAsia="ru-RU"/>
        </w:rPr>
      </w:pPr>
    </w:p>
    <w:p w:rsidR="00C3405F" w:rsidRPr="00C3405F" w:rsidRDefault="00C3405F" w:rsidP="00C3405F">
      <w:pPr>
        <w:jc w:val="center"/>
        <w:rPr>
          <w:rFonts w:ascii="Times New Roman" w:hAnsi="Times New Roman" w:cs="Times New Roman"/>
          <w:b/>
          <w:i/>
          <w:sz w:val="44"/>
          <w:szCs w:val="44"/>
          <w:u w:val="single"/>
          <w:lang w:eastAsia="ru-RU"/>
        </w:rPr>
      </w:pPr>
      <w:r w:rsidRPr="00C3405F">
        <w:rPr>
          <w:rFonts w:ascii="Times New Roman" w:hAnsi="Times New Roman" w:cs="Times New Roman"/>
          <w:b/>
          <w:i/>
          <w:sz w:val="44"/>
          <w:szCs w:val="44"/>
          <w:u w:val="single"/>
          <w:lang w:eastAsia="ru-RU"/>
        </w:rPr>
        <w:lastRenderedPageBreak/>
        <w:t>МЕДАЛЬ «ЗА ВЗЯТИЕ БЕРЛИНА»</w:t>
      </w:r>
    </w:p>
    <w:p w:rsidR="00C3405F" w:rsidRDefault="00C3405F" w:rsidP="00C72749">
      <w:pPr>
        <w:jc w:val="center"/>
        <w:rPr>
          <w:rFonts w:ascii="Times New Roman" w:hAnsi="Times New Roman" w:cs="Times New Roman"/>
          <w:sz w:val="24"/>
          <w:szCs w:val="24"/>
          <w:lang w:eastAsia="ru-RU"/>
        </w:rPr>
      </w:pPr>
      <w:r w:rsidRPr="00C3405F">
        <w:rPr>
          <w:rFonts w:ascii="Times New Roman" w:hAnsi="Times New Roman" w:cs="Times New Roman"/>
          <w:sz w:val="24"/>
          <w:szCs w:val="24"/>
          <w:lang w:eastAsia="ru-RU"/>
        </w:rPr>
        <w:t>Учреждённая Указом Президиума Верховного Совета СССР от 9 июня 1945 года в честь взятия Берлина в ходе Великой Отечественной войны.</w:t>
      </w:r>
      <w:r w:rsidRPr="00C3405F">
        <w:rPr>
          <w:rFonts w:ascii="Times New Roman" w:hAnsi="Times New Roman" w:cs="Times New Roman"/>
          <w:sz w:val="24"/>
          <w:szCs w:val="24"/>
          <w:lang w:eastAsia="ru-RU"/>
        </w:rPr>
        <w:br/>
        <w:t>     Согласно Положению о медали «За взятие Берлина» ею награждались</w:t>
      </w:r>
      <w:r w:rsidR="00B157F3" w:rsidRPr="00C3405F">
        <w:rPr>
          <w:rFonts w:ascii="Times New Roman" w:hAnsi="Times New Roman" w:cs="Times New Roman"/>
          <w:sz w:val="24"/>
          <w:szCs w:val="24"/>
          <w:lang w:eastAsia="ru-RU"/>
        </w:rPr>
        <w:t>» в</w:t>
      </w:r>
      <w:r w:rsidRPr="00C3405F">
        <w:rPr>
          <w:rFonts w:ascii="Times New Roman" w:hAnsi="Times New Roman" w:cs="Times New Roman"/>
          <w:sz w:val="24"/>
          <w:szCs w:val="24"/>
          <w:lang w:eastAsia="ru-RU"/>
        </w:rPr>
        <w:t>оеннослужащие Советской Армии, Военно-Морского Флота и войск НКВД — непосредственные участники героического штурма и взятия Берлина, а также организаторы и руководители боевых операций при взятии этого города».</w:t>
      </w:r>
      <w:r w:rsidRPr="00C3405F">
        <w:rPr>
          <w:rFonts w:ascii="Times New Roman" w:hAnsi="Times New Roman" w:cs="Times New Roman"/>
          <w:sz w:val="24"/>
          <w:szCs w:val="24"/>
          <w:lang w:eastAsia="ru-RU"/>
        </w:rPr>
        <w:br/>
        <w:t>     Всего медалью «За взятие Берлина» награждено более 1,1 миллиона человек.</w:t>
      </w:r>
      <w:r w:rsidRPr="00C3405F">
        <w:rPr>
          <w:rFonts w:ascii="Times New Roman" w:hAnsi="Times New Roman" w:cs="Times New Roman"/>
          <w:sz w:val="24"/>
          <w:szCs w:val="24"/>
          <w:lang w:eastAsia="ru-RU"/>
        </w:rPr>
        <w:br/>
        <w:t>     Медаль «За взятие Берлина» — круглая, диаметром 32 мм, из латуни. На лицевой стороне медали в центре отчеканена надпись «За взятие Берлина». По нижнему краю медали — изображение дубового полу</w:t>
      </w:r>
      <w:r w:rsidR="00B157F3">
        <w:rPr>
          <w:rFonts w:ascii="Times New Roman" w:hAnsi="Times New Roman" w:cs="Times New Roman"/>
          <w:sz w:val="24"/>
          <w:szCs w:val="24"/>
          <w:lang w:eastAsia="ru-RU"/>
        </w:rPr>
        <w:t xml:space="preserve"> </w:t>
      </w:r>
      <w:r w:rsidRPr="00C3405F">
        <w:rPr>
          <w:rFonts w:ascii="Times New Roman" w:hAnsi="Times New Roman" w:cs="Times New Roman"/>
          <w:sz w:val="24"/>
          <w:szCs w:val="24"/>
          <w:lang w:eastAsia="ru-RU"/>
        </w:rPr>
        <w:t>венка, перевитого в средней части лентой. Над надписью — пятиконечная звездочка. Медаль по лицевой стороне окаймлена бортиком. На оборотной стороне медали отчеканена дата взятия Берлина советскими войсками: «2мая 1945»; ниже — пятиконечная звездочка. Все надписи и изображения на лицевой и на оборотной стороне медали выпуклые. В верхней части медали имеется ушко, которым медаль при помощи кольца соединена с металлической пятиугольной колодочкой, служащей для крепления медали к одежде. Колодочка обтянута шелковой муаровой лентой красного цвета шириной 24 мм. Посередине ленты проходят пять долевых полосок — три черные и две оранжевые.</w:t>
      </w:r>
    </w:p>
    <w:p w:rsidR="00B157F3" w:rsidRDefault="00B157F3" w:rsidP="00C22C16">
      <w:pPr>
        <w:jc w:val="both"/>
        <w:rPr>
          <w:rFonts w:ascii="Times New Roman" w:hAnsi="Times New Roman" w:cs="Times New Roman"/>
          <w:sz w:val="24"/>
          <w:szCs w:val="24"/>
          <w:lang w:eastAsia="ru-RU"/>
        </w:rPr>
      </w:pPr>
    </w:p>
    <w:p w:rsidR="00C3405F" w:rsidRPr="00C3405F" w:rsidRDefault="00C3405F" w:rsidP="00C3405F">
      <w:pPr>
        <w:jc w:val="center"/>
        <w:rPr>
          <w:rFonts w:ascii="Times New Roman" w:hAnsi="Times New Roman" w:cs="Times New Roman"/>
          <w:sz w:val="24"/>
          <w:szCs w:val="24"/>
          <w:lang w:eastAsia="ru-RU"/>
        </w:rPr>
      </w:pPr>
      <w:r w:rsidRPr="00C3405F">
        <w:rPr>
          <w:rFonts w:ascii="Times New Roman" w:hAnsi="Times New Roman" w:cs="Times New Roman"/>
          <w:sz w:val="24"/>
          <w:szCs w:val="24"/>
          <w:lang w:eastAsia="ru-RU"/>
        </w:rPr>
        <w:br/>
      </w:r>
      <w:r w:rsidRPr="00C3405F">
        <w:rPr>
          <w:rFonts w:ascii="Times New Roman" w:hAnsi="Times New Roman" w:cs="Times New Roman"/>
          <w:noProof/>
          <w:sz w:val="24"/>
          <w:szCs w:val="24"/>
          <w:lang w:eastAsia="ru-RU"/>
        </w:rPr>
        <w:drawing>
          <wp:inline distT="0" distB="0" distL="0" distR="0">
            <wp:extent cx="4659674" cy="4214649"/>
            <wp:effectExtent l="19050" t="0" r="7576" b="0"/>
            <wp:docPr id="29" name="Рисунок 29" descr="http://chaltlib.ru/images/medal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haltlib.ru/images/medali/34.jpg"/>
                    <pic:cNvPicPr>
                      <a:picLocks noChangeAspect="1" noChangeArrowheads="1"/>
                    </pic:cNvPicPr>
                  </pic:nvPicPr>
                  <pic:blipFill>
                    <a:blip r:embed="rId46" cstate="print"/>
                    <a:srcRect/>
                    <a:stretch>
                      <a:fillRect/>
                    </a:stretch>
                  </pic:blipFill>
                  <pic:spPr bwMode="auto">
                    <a:xfrm>
                      <a:off x="0" y="0"/>
                      <a:ext cx="4664850" cy="4219331"/>
                    </a:xfrm>
                    <a:prstGeom prst="rect">
                      <a:avLst/>
                    </a:prstGeom>
                    <a:noFill/>
                    <a:ln w="9525">
                      <a:noFill/>
                      <a:miter lim="800000"/>
                      <a:headEnd/>
                      <a:tailEnd/>
                    </a:ln>
                  </pic:spPr>
                </pic:pic>
              </a:graphicData>
            </a:graphic>
          </wp:inline>
        </w:drawing>
      </w:r>
    </w:p>
    <w:p w:rsidR="00C3405F" w:rsidRDefault="00C3405F" w:rsidP="00C3405F">
      <w:pPr>
        <w:rPr>
          <w:lang w:eastAsia="ru-RU"/>
        </w:rPr>
      </w:pPr>
    </w:p>
    <w:p w:rsidR="00C3405F" w:rsidRDefault="00C3405F" w:rsidP="00C3405F">
      <w:pPr>
        <w:rPr>
          <w:lang w:eastAsia="ru-RU"/>
        </w:rPr>
      </w:pPr>
    </w:p>
    <w:p w:rsidR="00C22C16" w:rsidRPr="00C22C16" w:rsidRDefault="00C22C16" w:rsidP="00C22C16">
      <w:pPr>
        <w:jc w:val="center"/>
        <w:rPr>
          <w:rFonts w:ascii="Times New Roman" w:hAnsi="Times New Roman" w:cs="Times New Roman"/>
          <w:b/>
          <w:i/>
          <w:sz w:val="44"/>
          <w:szCs w:val="44"/>
          <w:u w:val="single"/>
          <w:lang w:eastAsia="ru-RU"/>
        </w:rPr>
      </w:pPr>
      <w:r w:rsidRPr="00C22C16">
        <w:rPr>
          <w:rFonts w:ascii="Times New Roman" w:hAnsi="Times New Roman" w:cs="Times New Roman"/>
          <w:b/>
          <w:i/>
          <w:sz w:val="44"/>
          <w:szCs w:val="44"/>
          <w:u w:val="single"/>
          <w:lang w:eastAsia="ru-RU"/>
        </w:rPr>
        <w:lastRenderedPageBreak/>
        <w:t>МЕДАЛЬ «ЗА ВЗЯТИЕ БУДАПЕШТА»</w:t>
      </w:r>
    </w:p>
    <w:p w:rsidR="00C22C16" w:rsidRDefault="00C22C16" w:rsidP="00C72749">
      <w:pPr>
        <w:jc w:val="center"/>
        <w:rPr>
          <w:rFonts w:ascii="Times New Roman" w:hAnsi="Times New Roman" w:cs="Times New Roman"/>
          <w:sz w:val="24"/>
          <w:szCs w:val="24"/>
          <w:lang w:eastAsia="ru-RU"/>
        </w:rPr>
      </w:pPr>
      <w:r w:rsidRPr="00C22C16">
        <w:rPr>
          <w:rFonts w:ascii="Times New Roman" w:hAnsi="Times New Roman" w:cs="Times New Roman"/>
          <w:sz w:val="24"/>
          <w:szCs w:val="24"/>
          <w:lang w:eastAsia="ru-RU"/>
        </w:rPr>
        <w:t>Учреждена Указом Президиума Верховного Совета СССР от 9 июня 1945 года. Автор проекта медали — художник А.  И. Кузнецов.</w:t>
      </w:r>
      <w:r w:rsidRPr="00C22C16">
        <w:rPr>
          <w:rFonts w:ascii="Times New Roman" w:hAnsi="Times New Roman" w:cs="Times New Roman"/>
          <w:sz w:val="24"/>
          <w:szCs w:val="24"/>
          <w:lang w:eastAsia="ru-RU"/>
        </w:rPr>
        <w:br/>
        <w:t>     Медалью «За взятие Будапешта» награждались военнослужащие Красной Армии, Военно-Морского Флота и войск НКВД — непосредственные участники героического штурма и взятия Будапешта в период 20 декабря 1944 года — 15 февраля 1945 года, а также организаторы и руководители боевых операций при взятии этого города.</w:t>
      </w:r>
      <w:r w:rsidRPr="00C22C16">
        <w:rPr>
          <w:rFonts w:ascii="Times New Roman" w:hAnsi="Times New Roman" w:cs="Times New Roman"/>
          <w:sz w:val="24"/>
          <w:szCs w:val="24"/>
          <w:lang w:eastAsia="ru-RU"/>
        </w:rPr>
        <w:br/>
        <w:t>     Медаль «За взятие Будапешта» носится на левой стороне груди и при наличии других медалей СССР располагается после медали «За победу над Японией».</w:t>
      </w:r>
      <w:r w:rsidRPr="00C22C16">
        <w:rPr>
          <w:rFonts w:ascii="Times New Roman" w:hAnsi="Times New Roman" w:cs="Times New Roman"/>
          <w:sz w:val="24"/>
          <w:szCs w:val="24"/>
          <w:lang w:eastAsia="ru-RU"/>
        </w:rPr>
        <w:br/>
        <w:t>     По состоянию на 1 января 1995 года медалью «За взятие Будапешта» награждено приблизительно 362 050 человек.</w:t>
      </w:r>
    </w:p>
    <w:p w:rsidR="00C22C16" w:rsidRDefault="00C22C16" w:rsidP="00C22C16">
      <w:pPr>
        <w:jc w:val="both"/>
        <w:rPr>
          <w:rFonts w:ascii="Times New Roman" w:hAnsi="Times New Roman" w:cs="Times New Roman"/>
          <w:sz w:val="24"/>
          <w:szCs w:val="24"/>
          <w:lang w:eastAsia="ru-RU"/>
        </w:rPr>
      </w:pPr>
    </w:p>
    <w:p w:rsidR="00B157F3" w:rsidRDefault="00B157F3" w:rsidP="00C22C16">
      <w:pPr>
        <w:jc w:val="both"/>
        <w:rPr>
          <w:rFonts w:ascii="Times New Roman" w:hAnsi="Times New Roman" w:cs="Times New Roman"/>
          <w:sz w:val="24"/>
          <w:szCs w:val="24"/>
          <w:lang w:eastAsia="ru-RU"/>
        </w:rPr>
      </w:pPr>
    </w:p>
    <w:p w:rsidR="00C22C16" w:rsidRPr="00C22C16" w:rsidRDefault="00C22C16" w:rsidP="00C22C16">
      <w:pPr>
        <w:jc w:val="both"/>
        <w:rPr>
          <w:rFonts w:ascii="Times New Roman" w:hAnsi="Times New Roman" w:cs="Times New Roman"/>
          <w:sz w:val="24"/>
          <w:szCs w:val="24"/>
          <w:lang w:eastAsia="ru-RU"/>
        </w:rPr>
      </w:pPr>
    </w:p>
    <w:p w:rsidR="00C3405F" w:rsidRPr="00C3405F" w:rsidRDefault="00C22C16" w:rsidP="00C22C16">
      <w:pPr>
        <w:jc w:val="center"/>
        <w:rPr>
          <w:lang w:eastAsia="ru-RU"/>
        </w:rPr>
      </w:pPr>
      <w:r w:rsidRPr="00C22C16">
        <w:rPr>
          <w:noProof/>
          <w:lang w:eastAsia="ru-RU"/>
        </w:rPr>
        <w:drawing>
          <wp:inline distT="0" distB="0" distL="0" distR="0">
            <wp:extent cx="4637032" cy="4550979"/>
            <wp:effectExtent l="19050" t="0" r="0" b="0"/>
            <wp:docPr id="31" name="Рисунок 31" descr="http://chaltlib.ru/images/medal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haltlib.ru/images/medali/28.jpg"/>
                    <pic:cNvPicPr>
                      <a:picLocks noChangeAspect="1" noChangeArrowheads="1"/>
                    </pic:cNvPicPr>
                  </pic:nvPicPr>
                  <pic:blipFill>
                    <a:blip r:embed="rId47" cstate="print"/>
                    <a:srcRect/>
                    <a:stretch>
                      <a:fillRect/>
                    </a:stretch>
                  </pic:blipFill>
                  <pic:spPr bwMode="auto">
                    <a:xfrm>
                      <a:off x="0" y="0"/>
                      <a:ext cx="4638916" cy="4552828"/>
                    </a:xfrm>
                    <a:prstGeom prst="rect">
                      <a:avLst/>
                    </a:prstGeom>
                    <a:noFill/>
                    <a:ln w="9525">
                      <a:noFill/>
                      <a:miter lim="800000"/>
                      <a:headEnd/>
                      <a:tailEnd/>
                    </a:ln>
                  </pic:spPr>
                </pic:pic>
              </a:graphicData>
            </a:graphic>
          </wp:inline>
        </w:drawing>
      </w:r>
    </w:p>
    <w:p w:rsidR="00F32D22" w:rsidRPr="00F32D22" w:rsidRDefault="00F32D22" w:rsidP="00F32D22">
      <w:pPr>
        <w:rPr>
          <w:lang w:eastAsia="ru-RU"/>
        </w:rPr>
      </w:pPr>
    </w:p>
    <w:p w:rsidR="009F2ECF" w:rsidRDefault="009F2ECF" w:rsidP="00E56D29">
      <w:pPr>
        <w:jc w:val="center"/>
        <w:rPr>
          <w:rFonts w:ascii="Times New Roman" w:eastAsia="Times New Roman" w:hAnsi="Times New Roman" w:cs="Times New Roman"/>
          <w:sz w:val="24"/>
          <w:szCs w:val="24"/>
          <w:lang w:eastAsia="ru-RU"/>
        </w:rPr>
      </w:pPr>
    </w:p>
    <w:p w:rsidR="009F2ECF" w:rsidRDefault="009F2ECF" w:rsidP="00E56D29">
      <w:pPr>
        <w:jc w:val="center"/>
        <w:rPr>
          <w:rFonts w:ascii="Times New Roman" w:eastAsia="Times New Roman" w:hAnsi="Times New Roman" w:cs="Times New Roman"/>
          <w:sz w:val="24"/>
          <w:szCs w:val="24"/>
          <w:lang w:eastAsia="ru-RU"/>
        </w:rPr>
      </w:pPr>
    </w:p>
    <w:p w:rsidR="009F2ECF" w:rsidRDefault="009F2ECF" w:rsidP="00E56D29">
      <w:pPr>
        <w:jc w:val="center"/>
        <w:rPr>
          <w:rFonts w:ascii="Times New Roman" w:eastAsia="Times New Roman" w:hAnsi="Times New Roman" w:cs="Times New Roman"/>
          <w:sz w:val="24"/>
          <w:szCs w:val="24"/>
          <w:lang w:eastAsia="ru-RU"/>
        </w:rPr>
      </w:pPr>
    </w:p>
    <w:p w:rsidR="00C22C16" w:rsidRPr="00C22C16" w:rsidRDefault="00C22C16" w:rsidP="00C22C16">
      <w:pPr>
        <w:jc w:val="center"/>
        <w:rPr>
          <w:rFonts w:ascii="Times New Roman" w:hAnsi="Times New Roman" w:cs="Times New Roman"/>
          <w:b/>
          <w:i/>
          <w:sz w:val="44"/>
          <w:szCs w:val="44"/>
          <w:u w:val="single"/>
          <w:lang w:eastAsia="ru-RU"/>
        </w:rPr>
      </w:pPr>
      <w:r w:rsidRPr="00C22C16">
        <w:rPr>
          <w:rFonts w:ascii="Times New Roman" w:hAnsi="Times New Roman" w:cs="Times New Roman"/>
          <w:b/>
          <w:i/>
          <w:sz w:val="44"/>
          <w:szCs w:val="44"/>
          <w:u w:val="single"/>
          <w:lang w:eastAsia="ru-RU"/>
        </w:rPr>
        <w:lastRenderedPageBreak/>
        <w:t>МЕДАЛЬ «ЗА ВЗЯТИЕ ВЕНЫ»</w:t>
      </w:r>
    </w:p>
    <w:p w:rsidR="00C22C16" w:rsidRPr="00C22C16" w:rsidRDefault="00C22C16" w:rsidP="00C72749">
      <w:pPr>
        <w:jc w:val="center"/>
        <w:rPr>
          <w:rFonts w:ascii="Times New Roman" w:hAnsi="Times New Roman" w:cs="Times New Roman"/>
          <w:sz w:val="24"/>
          <w:szCs w:val="24"/>
          <w:lang w:eastAsia="ru-RU"/>
        </w:rPr>
      </w:pPr>
      <w:r w:rsidRPr="00C22C16">
        <w:rPr>
          <w:rFonts w:ascii="Times New Roman" w:hAnsi="Times New Roman" w:cs="Times New Roman"/>
          <w:sz w:val="24"/>
          <w:szCs w:val="24"/>
          <w:lang w:eastAsia="ru-RU"/>
        </w:rPr>
        <w:t>Учреждённая Указом Президиума Верховного Совета СССР от 9 июня 1945 года в честь взятия Вены в ходе Великой Отечественной войны.</w:t>
      </w:r>
      <w:r w:rsidRPr="00C22C16">
        <w:rPr>
          <w:rFonts w:ascii="Times New Roman" w:hAnsi="Times New Roman" w:cs="Times New Roman"/>
          <w:sz w:val="24"/>
          <w:szCs w:val="24"/>
          <w:lang w:eastAsia="ru-RU"/>
        </w:rPr>
        <w:br/>
        <w:t>     Медалью «За взятие Вены» награждаются военнослужащие Красной Армии, Военно-Морского Флота и войск НКВД — непосредственные участники штурма и взятия Вены в период 16 марта — 13 апреля 1945 года, а также организаторы и руководители боевых операций при взятии этого города.</w:t>
      </w:r>
      <w:r w:rsidRPr="00C22C16">
        <w:rPr>
          <w:rFonts w:ascii="Times New Roman" w:hAnsi="Times New Roman" w:cs="Times New Roman"/>
          <w:sz w:val="24"/>
          <w:szCs w:val="24"/>
          <w:lang w:eastAsia="ru-RU"/>
        </w:rPr>
        <w:br/>
        <w:t>     Медаль «За взятие Вены» носится на левой стороне груди и при наличии других медалей СССР располагается после медали «За взятие Кенигсберга».</w:t>
      </w:r>
      <w:r w:rsidRPr="00C22C16">
        <w:rPr>
          <w:rFonts w:ascii="Times New Roman" w:hAnsi="Times New Roman" w:cs="Times New Roman"/>
          <w:sz w:val="24"/>
          <w:szCs w:val="24"/>
          <w:lang w:eastAsia="ru-RU"/>
        </w:rPr>
        <w:br/>
        <w:t>     По состоянию на 1 января 1995 года медалью «За взятие Вены» награждено приблизительно 277 380 человек.</w:t>
      </w:r>
    </w:p>
    <w:p w:rsidR="009F2ECF" w:rsidRDefault="009F2ECF" w:rsidP="00C22C16">
      <w:pPr>
        <w:jc w:val="both"/>
        <w:rPr>
          <w:rFonts w:ascii="Times New Roman" w:hAnsi="Times New Roman" w:cs="Times New Roman"/>
          <w:sz w:val="24"/>
          <w:szCs w:val="24"/>
          <w:lang w:eastAsia="ru-RU"/>
        </w:rPr>
      </w:pPr>
    </w:p>
    <w:p w:rsidR="00C22C16" w:rsidRPr="00C22C16" w:rsidRDefault="00C22C16" w:rsidP="00C22C16">
      <w:pPr>
        <w:jc w:val="both"/>
        <w:rPr>
          <w:rFonts w:ascii="Times New Roman" w:hAnsi="Times New Roman" w:cs="Times New Roman"/>
          <w:sz w:val="24"/>
          <w:szCs w:val="24"/>
          <w:lang w:eastAsia="ru-RU"/>
        </w:rPr>
      </w:pPr>
    </w:p>
    <w:p w:rsidR="009F2ECF" w:rsidRDefault="00C22C16" w:rsidP="00E56D29">
      <w:pPr>
        <w:jc w:val="center"/>
        <w:rPr>
          <w:rFonts w:ascii="Times New Roman" w:eastAsia="Times New Roman" w:hAnsi="Times New Roman" w:cs="Times New Roman"/>
          <w:sz w:val="24"/>
          <w:szCs w:val="24"/>
          <w:lang w:eastAsia="ru-RU"/>
        </w:rPr>
      </w:pPr>
      <w:r w:rsidRPr="00C22C16">
        <w:rPr>
          <w:rFonts w:ascii="Times New Roman" w:eastAsia="Times New Roman" w:hAnsi="Times New Roman" w:cs="Times New Roman"/>
          <w:noProof/>
          <w:sz w:val="24"/>
          <w:szCs w:val="24"/>
          <w:lang w:eastAsia="ru-RU"/>
        </w:rPr>
        <w:drawing>
          <wp:inline distT="0" distB="0" distL="0" distR="0">
            <wp:extent cx="4773667" cy="4740166"/>
            <wp:effectExtent l="19050" t="0" r="7883" b="0"/>
            <wp:docPr id="5" name="Рисунок 33" descr="http://chaltlib.ru/images/medali/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haltlib.ru/images/medali/32.jpg"/>
                    <pic:cNvPicPr>
                      <a:picLocks noChangeAspect="1" noChangeArrowheads="1"/>
                    </pic:cNvPicPr>
                  </pic:nvPicPr>
                  <pic:blipFill>
                    <a:blip r:embed="rId48" cstate="print"/>
                    <a:srcRect/>
                    <a:stretch>
                      <a:fillRect/>
                    </a:stretch>
                  </pic:blipFill>
                  <pic:spPr bwMode="auto">
                    <a:xfrm>
                      <a:off x="0" y="0"/>
                      <a:ext cx="4776774" cy="4743251"/>
                    </a:xfrm>
                    <a:prstGeom prst="rect">
                      <a:avLst/>
                    </a:prstGeom>
                    <a:noFill/>
                    <a:ln w="9525">
                      <a:noFill/>
                      <a:miter lim="800000"/>
                      <a:headEnd/>
                      <a:tailEnd/>
                    </a:ln>
                  </pic:spPr>
                </pic:pic>
              </a:graphicData>
            </a:graphic>
          </wp:inline>
        </w:drawing>
      </w:r>
    </w:p>
    <w:p w:rsidR="009F2ECF" w:rsidRDefault="009F2ECF" w:rsidP="00E56D29">
      <w:pPr>
        <w:jc w:val="center"/>
        <w:rPr>
          <w:rFonts w:ascii="Times New Roman" w:eastAsia="Times New Roman" w:hAnsi="Times New Roman" w:cs="Times New Roman"/>
          <w:sz w:val="24"/>
          <w:szCs w:val="24"/>
          <w:lang w:eastAsia="ru-RU"/>
        </w:rPr>
      </w:pPr>
    </w:p>
    <w:p w:rsidR="00C22C16" w:rsidRDefault="00C22C16" w:rsidP="00E56D29">
      <w:pPr>
        <w:jc w:val="center"/>
        <w:rPr>
          <w:rFonts w:ascii="Times New Roman" w:eastAsia="Times New Roman" w:hAnsi="Times New Roman" w:cs="Times New Roman"/>
          <w:sz w:val="24"/>
          <w:szCs w:val="24"/>
          <w:lang w:eastAsia="ru-RU"/>
        </w:rPr>
      </w:pPr>
    </w:p>
    <w:p w:rsidR="00C22C16" w:rsidRDefault="00C22C16" w:rsidP="00E56D29">
      <w:pPr>
        <w:jc w:val="center"/>
        <w:rPr>
          <w:rFonts w:ascii="Times New Roman" w:eastAsia="Times New Roman" w:hAnsi="Times New Roman" w:cs="Times New Roman"/>
          <w:sz w:val="24"/>
          <w:szCs w:val="24"/>
          <w:lang w:eastAsia="ru-RU"/>
        </w:rPr>
      </w:pPr>
    </w:p>
    <w:p w:rsidR="00C22C16" w:rsidRDefault="00C22C16" w:rsidP="00E56D29">
      <w:pPr>
        <w:jc w:val="center"/>
        <w:rPr>
          <w:rFonts w:ascii="Times New Roman" w:eastAsia="Times New Roman" w:hAnsi="Times New Roman" w:cs="Times New Roman"/>
          <w:sz w:val="24"/>
          <w:szCs w:val="24"/>
          <w:lang w:eastAsia="ru-RU"/>
        </w:rPr>
      </w:pPr>
    </w:p>
    <w:p w:rsidR="00C22C16" w:rsidRDefault="00C22C16" w:rsidP="00E56D29">
      <w:pPr>
        <w:jc w:val="center"/>
        <w:rPr>
          <w:rFonts w:ascii="Times New Roman" w:eastAsia="Times New Roman" w:hAnsi="Times New Roman" w:cs="Times New Roman"/>
          <w:sz w:val="24"/>
          <w:szCs w:val="24"/>
          <w:lang w:eastAsia="ru-RU"/>
        </w:rPr>
      </w:pPr>
    </w:p>
    <w:p w:rsidR="00C22C16" w:rsidRPr="00C22C16" w:rsidRDefault="00C22C16" w:rsidP="00C22C16">
      <w:pPr>
        <w:jc w:val="center"/>
        <w:rPr>
          <w:rFonts w:ascii="Times New Roman" w:hAnsi="Times New Roman" w:cs="Times New Roman"/>
          <w:b/>
          <w:i/>
          <w:sz w:val="44"/>
          <w:szCs w:val="44"/>
          <w:u w:val="single"/>
          <w:lang w:eastAsia="ru-RU"/>
        </w:rPr>
      </w:pPr>
      <w:r w:rsidRPr="00C22C16">
        <w:rPr>
          <w:rFonts w:ascii="Times New Roman" w:hAnsi="Times New Roman" w:cs="Times New Roman"/>
          <w:b/>
          <w:i/>
          <w:sz w:val="44"/>
          <w:szCs w:val="44"/>
          <w:u w:val="single"/>
          <w:lang w:eastAsia="ru-RU"/>
        </w:rPr>
        <w:lastRenderedPageBreak/>
        <w:t>МЕДАЛЬ «ЗА ВЗЯТИЕ КЕНИГСБЕРГА»</w:t>
      </w:r>
    </w:p>
    <w:p w:rsidR="00C22C16" w:rsidRPr="00C22C16" w:rsidRDefault="00C22C16" w:rsidP="00C72749">
      <w:pPr>
        <w:jc w:val="center"/>
        <w:rPr>
          <w:rFonts w:ascii="Times New Roman" w:hAnsi="Times New Roman" w:cs="Times New Roman"/>
          <w:sz w:val="24"/>
          <w:szCs w:val="24"/>
          <w:lang w:eastAsia="ru-RU"/>
        </w:rPr>
      </w:pPr>
      <w:r w:rsidRPr="00C22C16">
        <w:rPr>
          <w:rFonts w:ascii="Times New Roman" w:hAnsi="Times New Roman" w:cs="Times New Roman"/>
          <w:sz w:val="24"/>
          <w:szCs w:val="24"/>
          <w:lang w:eastAsia="ru-RU"/>
        </w:rPr>
        <w:t>Учреждена Указом Президиума Верховного Совета СССР от 9 июня 1945 года. Автор проекта медали — художник А. И. Кузнецов.</w:t>
      </w:r>
      <w:r w:rsidRPr="00C22C16">
        <w:rPr>
          <w:rFonts w:ascii="Times New Roman" w:hAnsi="Times New Roman" w:cs="Times New Roman"/>
          <w:sz w:val="24"/>
          <w:szCs w:val="24"/>
          <w:lang w:eastAsia="ru-RU"/>
        </w:rPr>
        <w:br/>
        <w:t>     Медалью «За взятие Кенигсберга» награждаются военнослужащие Красной Армии, Военно-Морского Флота и войск НКВД — непосредственные участники героического штурма и взятия Кенигсберга в период 23 января — 10 апреля 1945 года, а также организаторы и руководители боевых операций при взятии этого города.</w:t>
      </w:r>
      <w:r w:rsidRPr="00C22C16">
        <w:rPr>
          <w:rFonts w:ascii="Times New Roman" w:hAnsi="Times New Roman" w:cs="Times New Roman"/>
          <w:sz w:val="24"/>
          <w:szCs w:val="24"/>
          <w:lang w:eastAsia="ru-RU"/>
        </w:rPr>
        <w:br/>
        <w:t>     Медаль «За взятие Кенигсберга» носится на левой стороне груди и при наличии других медалей СССР располагается после медали «За взятие Будапешта».</w:t>
      </w:r>
      <w:r w:rsidRPr="00C22C16">
        <w:rPr>
          <w:rFonts w:ascii="Times New Roman" w:hAnsi="Times New Roman" w:cs="Times New Roman"/>
          <w:sz w:val="24"/>
          <w:szCs w:val="24"/>
          <w:lang w:eastAsia="ru-RU"/>
        </w:rPr>
        <w:br/>
        <w:t>     На 1987 год медалью «За взятие Кенигсберга» награждено около 760 000 человек.</w:t>
      </w:r>
    </w:p>
    <w:p w:rsidR="00C22C16" w:rsidRDefault="00C22C16" w:rsidP="00C72749">
      <w:pPr>
        <w:jc w:val="center"/>
        <w:rPr>
          <w:rFonts w:ascii="Times New Roman" w:hAnsi="Times New Roman" w:cs="Times New Roman"/>
          <w:sz w:val="24"/>
          <w:szCs w:val="24"/>
          <w:lang w:eastAsia="ru-RU"/>
        </w:rPr>
      </w:pPr>
    </w:p>
    <w:p w:rsidR="00C22C16" w:rsidRDefault="00C22C16" w:rsidP="00C22C16">
      <w:pPr>
        <w:jc w:val="both"/>
        <w:rPr>
          <w:rFonts w:ascii="Times New Roman" w:hAnsi="Times New Roman" w:cs="Times New Roman"/>
          <w:sz w:val="24"/>
          <w:szCs w:val="24"/>
          <w:lang w:eastAsia="ru-RU"/>
        </w:rPr>
      </w:pPr>
    </w:p>
    <w:p w:rsidR="00C22C16" w:rsidRPr="00C22C16" w:rsidRDefault="00C22C16" w:rsidP="00C22C16">
      <w:pPr>
        <w:jc w:val="both"/>
        <w:rPr>
          <w:rFonts w:ascii="Times New Roman" w:hAnsi="Times New Roman" w:cs="Times New Roman"/>
          <w:sz w:val="24"/>
          <w:szCs w:val="24"/>
          <w:lang w:eastAsia="ru-RU"/>
        </w:rPr>
      </w:pPr>
    </w:p>
    <w:p w:rsidR="001E2C3D" w:rsidRDefault="00C22C16" w:rsidP="00E56D29">
      <w:pPr>
        <w:jc w:val="center"/>
        <w:rPr>
          <w:rFonts w:ascii="Times New Roman" w:eastAsia="Times New Roman" w:hAnsi="Times New Roman" w:cs="Times New Roman"/>
          <w:sz w:val="24"/>
          <w:szCs w:val="24"/>
          <w:lang w:eastAsia="ru-RU"/>
        </w:rPr>
      </w:pPr>
      <w:r w:rsidRPr="00C22C16">
        <w:rPr>
          <w:rFonts w:ascii="Times New Roman" w:eastAsia="Times New Roman" w:hAnsi="Times New Roman" w:cs="Times New Roman"/>
          <w:noProof/>
          <w:sz w:val="24"/>
          <w:szCs w:val="24"/>
          <w:lang w:eastAsia="ru-RU"/>
        </w:rPr>
        <w:drawing>
          <wp:inline distT="0" distB="0" distL="0" distR="0">
            <wp:extent cx="4899791" cy="4740166"/>
            <wp:effectExtent l="19050" t="0" r="0" b="0"/>
            <wp:docPr id="6" name="Рисунок 35" descr="http://chaltlib.ru/images/medali/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haltlib.ru/images/medali/30.jpg"/>
                    <pic:cNvPicPr>
                      <a:picLocks noChangeAspect="1" noChangeArrowheads="1"/>
                    </pic:cNvPicPr>
                  </pic:nvPicPr>
                  <pic:blipFill>
                    <a:blip r:embed="rId49" cstate="print"/>
                    <a:srcRect/>
                    <a:stretch>
                      <a:fillRect/>
                    </a:stretch>
                  </pic:blipFill>
                  <pic:spPr bwMode="auto">
                    <a:xfrm>
                      <a:off x="0" y="0"/>
                      <a:ext cx="4904592" cy="4744811"/>
                    </a:xfrm>
                    <a:prstGeom prst="rect">
                      <a:avLst/>
                    </a:prstGeom>
                    <a:noFill/>
                    <a:ln w="9525">
                      <a:noFill/>
                      <a:miter lim="800000"/>
                      <a:headEnd/>
                      <a:tailEnd/>
                    </a:ln>
                  </pic:spPr>
                </pic:pic>
              </a:graphicData>
            </a:graphic>
          </wp:inline>
        </w:drawing>
      </w:r>
    </w:p>
    <w:p w:rsidR="00C22C16" w:rsidRDefault="00C22C16" w:rsidP="00E56D29">
      <w:pPr>
        <w:jc w:val="center"/>
        <w:rPr>
          <w:rFonts w:ascii="Times New Roman" w:eastAsia="Times New Roman" w:hAnsi="Times New Roman" w:cs="Times New Roman"/>
          <w:sz w:val="24"/>
          <w:szCs w:val="24"/>
          <w:lang w:eastAsia="ru-RU"/>
        </w:rPr>
      </w:pPr>
    </w:p>
    <w:p w:rsidR="00C22C16" w:rsidRDefault="00C22C16" w:rsidP="00E56D29">
      <w:pPr>
        <w:jc w:val="center"/>
        <w:rPr>
          <w:rFonts w:ascii="Times New Roman" w:eastAsia="Times New Roman" w:hAnsi="Times New Roman" w:cs="Times New Roman"/>
          <w:sz w:val="24"/>
          <w:szCs w:val="24"/>
          <w:lang w:eastAsia="ru-RU"/>
        </w:rPr>
      </w:pPr>
    </w:p>
    <w:p w:rsidR="00C22C16" w:rsidRDefault="00C22C16" w:rsidP="00E56D29">
      <w:pPr>
        <w:jc w:val="center"/>
        <w:rPr>
          <w:rFonts w:ascii="Times New Roman" w:eastAsia="Times New Roman" w:hAnsi="Times New Roman" w:cs="Times New Roman"/>
          <w:sz w:val="24"/>
          <w:szCs w:val="24"/>
          <w:lang w:eastAsia="ru-RU"/>
        </w:rPr>
      </w:pPr>
    </w:p>
    <w:p w:rsidR="00C22C16" w:rsidRDefault="00C22C16" w:rsidP="00E56D29">
      <w:pPr>
        <w:jc w:val="center"/>
        <w:rPr>
          <w:rFonts w:ascii="Times New Roman" w:eastAsia="Times New Roman" w:hAnsi="Times New Roman" w:cs="Times New Roman"/>
          <w:sz w:val="24"/>
          <w:szCs w:val="24"/>
          <w:lang w:eastAsia="ru-RU"/>
        </w:rPr>
      </w:pPr>
    </w:p>
    <w:p w:rsidR="00C22C16" w:rsidRPr="00C22C16" w:rsidRDefault="00C22C16" w:rsidP="00C22C16">
      <w:pPr>
        <w:jc w:val="center"/>
        <w:rPr>
          <w:rFonts w:ascii="Times New Roman" w:hAnsi="Times New Roman" w:cs="Times New Roman"/>
          <w:b/>
          <w:i/>
          <w:sz w:val="44"/>
          <w:szCs w:val="44"/>
          <w:u w:val="single"/>
          <w:lang w:eastAsia="ru-RU"/>
        </w:rPr>
      </w:pPr>
      <w:r w:rsidRPr="00C22C16">
        <w:rPr>
          <w:rFonts w:ascii="Times New Roman" w:hAnsi="Times New Roman" w:cs="Times New Roman"/>
          <w:b/>
          <w:i/>
          <w:sz w:val="44"/>
          <w:szCs w:val="44"/>
          <w:u w:val="single"/>
          <w:lang w:eastAsia="ru-RU"/>
        </w:rPr>
        <w:lastRenderedPageBreak/>
        <w:t>МЕДАЛЬ «ЗА ПОБЕДУ НАД ГЕРМАНИЕЙ В ВЕЛИКОЙ ОТЕЧЕСТВЕННОЙ ВОЙНЕ 1941 — 1945 гг.»</w:t>
      </w:r>
    </w:p>
    <w:p w:rsidR="00C22C16" w:rsidRDefault="00C22C16" w:rsidP="00C72749">
      <w:pPr>
        <w:jc w:val="center"/>
        <w:rPr>
          <w:rFonts w:ascii="Times New Roman" w:hAnsi="Times New Roman" w:cs="Times New Roman"/>
          <w:sz w:val="24"/>
          <w:szCs w:val="24"/>
          <w:lang w:eastAsia="ru-RU"/>
        </w:rPr>
      </w:pPr>
      <w:r w:rsidRPr="00C22C16">
        <w:rPr>
          <w:rFonts w:ascii="Times New Roman" w:hAnsi="Times New Roman" w:cs="Times New Roman"/>
          <w:sz w:val="24"/>
          <w:szCs w:val="24"/>
          <w:lang w:eastAsia="ru-RU"/>
        </w:rPr>
        <w:t>Медаль «За Победу над Германией в Великой Отечественной войне 1941—1945 гг.» учреждена Указом Президиума Верховного Совета СССР от 9 мая 1945 года. Авторы медали — художники Е. М. Романов и И. К. Андрианов.</w:t>
      </w:r>
      <w:r w:rsidRPr="00C22C16">
        <w:rPr>
          <w:rFonts w:ascii="Times New Roman" w:hAnsi="Times New Roman" w:cs="Times New Roman"/>
          <w:sz w:val="24"/>
          <w:szCs w:val="24"/>
          <w:lang w:eastAsia="ru-RU"/>
        </w:rPr>
        <w:br/>
        <w:t>     Медалью «За Победу над Германией в Великой Отечественной войне 1941—1945 гг.» награждались:</w:t>
      </w:r>
      <w:r w:rsidRPr="00C22C16">
        <w:rPr>
          <w:rFonts w:ascii="Times New Roman" w:hAnsi="Times New Roman" w:cs="Times New Roman"/>
          <w:sz w:val="24"/>
          <w:szCs w:val="24"/>
          <w:lang w:eastAsia="ru-RU"/>
        </w:rPr>
        <w:br/>
        <w:t>• все военнослужащие и лица вольнонаёмного штатного состава, принимавшие в рядах Красной Армии, Военно-Морского Флота и войск НКВД непосредственное участие на фронтах Отечественной войны или обеспечивавшие победу своей работой в военных округах;</w:t>
      </w:r>
      <w:r w:rsidRPr="00C22C16">
        <w:rPr>
          <w:rFonts w:ascii="Times New Roman" w:hAnsi="Times New Roman" w:cs="Times New Roman"/>
          <w:sz w:val="24"/>
          <w:szCs w:val="24"/>
          <w:lang w:eastAsia="ru-RU"/>
        </w:rPr>
        <w:br/>
        <w:t>• все военнослужащие и лица вольнонаёмного штатного состава, служившие в период Великой Отечественной войны в рядах действующей Красной Армии, Военно-Морского Флота и войск НКВД, но выбывшие из них по ранению, болезни и увечью, а также переведённые по решению государственных и партийных организаций на другую работу вне армии.</w:t>
      </w:r>
      <w:r w:rsidRPr="00C22C16">
        <w:rPr>
          <w:rFonts w:ascii="Times New Roman" w:hAnsi="Times New Roman" w:cs="Times New Roman"/>
          <w:sz w:val="24"/>
          <w:szCs w:val="24"/>
          <w:lang w:eastAsia="ru-RU"/>
        </w:rPr>
        <w:br/>
        <w:t>     Медаль «За Победу над Германией в Великой Отечественной войне 1941—1945 гг.» носится на левой стороне груди и при наличии других медалей СССР располагается после медали «За оборону Советского Заполярья».</w:t>
      </w:r>
      <w:r w:rsidRPr="00C22C16">
        <w:rPr>
          <w:rFonts w:ascii="Times New Roman" w:hAnsi="Times New Roman" w:cs="Times New Roman"/>
          <w:sz w:val="24"/>
          <w:szCs w:val="24"/>
          <w:lang w:eastAsia="ru-RU"/>
        </w:rPr>
        <w:br/>
        <w:t>     По состоянию на 1 января 1995 года медалью «За Победу над Германией в Великой Отечественной войне 1941—1945 гг.» награждено приблизительно 14 933 000 человек.</w:t>
      </w:r>
    </w:p>
    <w:p w:rsidR="00C22C16" w:rsidRDefault="00C22C16" w:rsidP="00C22C16">
      <w:pPr>
        <w:jc w:val="center"/>
        <w:rPr>
          <w:rFonts w:ascii="Times New Roman" w:hAnsi="Times New Roman" w:cs="Times New Roman"/>
          <w:sz w:val="24"/>
          <w:szCs w:val="24"/>
          <w:lang w:eastAsia="ru-RU"/>
        </w:rPr>
      </w:pPr>
      <w:r w:rsidRPr="00C22C16">
        <w:rPr>
          <w:rFonts w:ascii="Times New Roman" w:hAnsi="Times New Roman" w:cs="Times New Roman"/>
          <w:noProof/>
          <w:sz w:val="24"/>
          <w:szCs w:val="24"/>
          <w:lang w:eastAsia="ru-RU"/>
        </w:rPr>
        <w:drawing>
          <wp:inline distT="0" distB="0" distL="0" distR="0">
            <wp:extent cx="4542440" cy="4508938"/>
            <wp:effectExtent l="19050" t="0" r="0" b="0"/>
            <wp:docPr id="37" name="Рисунок 37" descr="http://chaltlib.ru/images/medali/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haltlib.ru/images/medali/36.jpg"/>
                    <pic:cNvPicPr>
                      <a:picLocks noChangeAspect="1" noChangeArrowheads="1"/>
                    </pic:cNvPicPr>
                  </pic:nvPicPr>
                  <pic:blipFill>
                    <a:blip r:embed="rId50" cstate="print"/>
                    <a:srcRect/>
                    <a:stretch>
                      <a:fillRect/>
                    </a:stretch>
                  </pic:blipFill>
                  <pic:spPr bwMode="auto">
                    <a:xfrm>
                      <a:off x="0" y="0"/>
                      <a:ext cx="4542440" cy="4508938"/>
                    </a:xfrm>
                    <a:prstGeom prst="rect">
                      <a:avLst/>
                    </a:prstGeom>
                    <a:noFill/>
                    <a:ln w="9525">
                      <a:noFill/>
                      <a:miter lim="800000"/>
                      <a:headEnd/>
                      <a:tailEnd/>
                    </a:ln>
                  </pic:spPr>
                </pic:pic>
              </a:graphicData>
            </a:graphic>
          </wp:inline>
        </w:drawing>
      </w:r>
    </w:p>
    <w:p w:rsidR="00C22C16" w:rsidRDefault="00C22C16" w:rsidP="00C22C16">
      <w:pPr>
        <w:jc w:val="center"/>
        <w:rPr>
          <w:rFonts w:ascii="Times New Roman" w:hAnsi="Times New Roman" w:cs="Times New Roman"/>
          <w:sz w:val="24"/>
          <w:szCs w:val="24"/>
          <w:lang w:eastAsia="ru-RU"/>
        </w:rPr>
      </w:pPr>
    </w:p>
    <w:p w:rsidR="00C22C16" w:rsidRPr="00C22C16" w:rsidRDefault="00C22C16" w:rsidP="00C22C16">
      <w:pPr>
        <w:jc w:val="center"/>
        <w:rPr>
          <w:rFonts w:ascii="Times New Roman" w:hAnsi="Times New Roman" w:cs="Times New Roman"/>
          <w:b/>
          <w:i/>
          <w:sz w:val="44"/>
          <w:szCs w:val="44"/>
          <w:u w:val="single"/>
          <w:lang w:eastAsia="ru-RU"/>
        </w:rPr>
      </w:pPr>
      <w:r w:rsidRPr="00C22C16">
        <w:rPr>
          <w:rFonts w:ascii="Times New Roman" w:hAnsi="Times New Roman" w:cs="Times New Roman"/>
          <w:b/>
          <w:i/>
          <w:sz w:val="44"/>
          <w:szCs w:val="44"/>
          <w:u w:val="single"/>
          <w:lang w:eastAsia="ru-RU"/>
        </w:rPr>
        <w:lastRenderedPageBreak/>
        <w:t>МЕДАЛЬ «ЗА ПОБЕДУ НАД ЯПОНИЕЙ»</w:t>
      </w:r>
    </w:p>
    <w:p w:rsidR="00C22C16" w:rsidRPr="00C22C16" w:rsidRDefault="00C22C16" w:rsidP="00C72749">
      <w:pPr>
        <w:jc w:val="center"/>
        <w:rPr>
          <w:rFonts w:ascii="Times New Roman" w:hAnsi="Times New Roman" w:cs="Times New Roman"/>
          <w:sz w:val="24"/>
          <w:szCs w:val="24"/>
          <w:lang w:eastAsia="ru-RU"/>
        </w:rPr>
      </w:pPr>
      <w:r w:rsidRPr="00C22C16">
        <w:rPr>
          <w:rFonts w:ascii="Times New Roman" w:hAnsi="Times New Roman" w:cs="Times New Roman"/>
          <w:sz w:val="24"/>
          <w:szCs w:val="24"/>
          <w:lang w:eastAsia="ru-RU"/>
        </w:rPr>
        <w:t>Учреждена Указом Президиума Верховного Совета СССР от 30 сентября 1945 года. Автор проекта медали — художник Лукина М. Л.</w:t>
      </w:r>
      <w:r w:rsidRPr="00C22C16">
        <w:rPr>
          <w:rFonts w:ascii="Times New Roman" w:hAnsi="Times New Roman" w:cs="Times New Roman"/>
          <w:sz w:val="24"/>
          <w:szCs w:val="24"/>
          <w:lang w:eastAsia="ru-RU"/>
        </w:rPr>
        <w:br/>
        <w:t>     Медалью «За победу над Японией» награждаются:</w:t>
      </w:r>
      <w:r w:rsidRPr="00C22C16">
        <w:rPr>
          <w:rFonts w:ascii="Times New Roman" w:hAnsi="Times New Roman" w:cs="Times New Roman"/>
          <w:sz w:val="24"/>
          <w:szCs w:val="24"/>
          <w:lang w:eastAsia="ru-RU"/>
        </w:rPr>
        <w:br/>
        <w:t>• все военнослужащие и лица вольнонаемного штатного состава частей и соединений Красной Армии, Военно-Морского Флота и войск НКВД, принимавших непосредственное участие в боевых действиях против японских империалистов в составе войск 1-го Дальневосточного, 2-го Дальневосточного и Забайкальского фронтов, Тихоокеанского флота и Амурской речной флотилии;</w:t>
      </w:r>
      <w:r w:rsidRPr="00C22C16">
        <w:rPr>
          <w:rFonts w:ascii="Times New Roman" w:hAnsi="Times New Roman" w:cs="Times New Roman"/>
          <w:sz w:val="24"/>
          <w:szCs w:val="24"/>
          <w:lang w:eastAsia="ru-RU"/>
        </w:rPr>
        <w:br/>
        <w:t>• военнослужащие центральных управлений НКО, НКВМФ и НКВД, принимавшие участие в обеспечении боевых действий советских войск на Дальнем Востоке.</w:t>
      </w:r>
      <w:r w:rsidRPr="00C22C16">
        <w:rPr>
          <w:rFonts w:ascii="Times New Roman" w:hAnsi="Times New Roman" w:cs="Times New Roman"/>
          <w:sz w:val="24"/>
          <w:szCs w:val="24"/>
          <w:lang w:eastAsia="ru-RU"/>
        </w:rPr>
        <w:br/>
        <w:t>     Медаль «За победу над Японией» носится на левой стороне груди и при наличии других медалей СССР располагается после юбилейной медали</w:t>
      </w:r>
      <w:r w:rsidR="00B157F3" w:rsidRPr="00C22C16">
        <w:rPr>
          <w:rFonts w:ascii="Times New Roman" w:hAnsi="Times New Roman" w:cs="Times New Roman"/>
          <w:sz w:val="24"/>
          <w:szCs w:val="24"/>
          <w:lang w:eastAsia="ru-RU"/>
        </w:rPr>
        <w:t>» С</w:t>
      </w:r>
      <w:r w:rsidRPr="00C22C16">
        <w:rPr>
          <w:rFonts w:ascii="Times New Roman" w:hAnsi="Times New Roman" w:cs="Times New Roman"/>
          <w:sz w:val="24"/>
          <w:szCs w:val="24"/>
          <w:lang w:eastAsia="ru-RU"/>
        </w:rPr>
        <w:t>орок лет Победы в Великой Отечественной войне 1941—1945 гг.». Интересно, что Сталин смотрит вправо (в сторону Японии), а в медали «За</w:t>
      </w:r>
      <w:r>
        <w:rPr>
          <w:rFonts w:ascii="Times New Roman" w:hAnsi="Times New Roman" w:cs="Times New Roman"/>
          <w:sz w:val="24"/>
          <w:szCs w:val="24"/>
          <w:lang w:eastAsia="ru-RU"/>
        </w:rPr>
        <w:t xml:space="preserve"> </w:t>
      </w:r>
      <w:r w:rsidRPr="00C22C16">
        <w:rPr>
          <w:rFonts w:ascii="Times New Roman" w:hAnsi="Times New Roman" w:cs="Times New Roman"/>
          <w:sz w:val="24"/>
          <w:szCs w:val="24"/>
          <w:lang w:eastAsia="ru-RU"/>
        </w:rPr>
        <w:t>Победу над Германией» он смотрит влево (в сторону Германии).</w:t>
      </w:r>
      <w:r w:rsidRPr="00C22C16">
        <w:rPr>
          <w:rFonts w:ascii="Times New Roman" w:hAnsi="Times New Roman" w:cs="Times New Roman"/>
          <w:sz w:val="24"/>
          <w:szCs w:val="24"/>
          <w:lang w:eastAsia="ru-RU"/>
        </w:rPr>
        <w:br/>
        <w:t>     Общее количество награжденных медалью «За победу над Японией» составляет около 1 800 000 человек.</w:t>
      </w:r>
    </w:p>
    <w:p w:rsidR="00C22C16" w:rsidRPr="00C22C16" w:rsidRDefault="00C22C16" w:rsidP="00C22C16">
      <w:pPr>
        <w:jc w:val="both"/>
        <w:rPr>
          <w:rFonts w:ascii="Times New Roman" w:hAnsi="Times New Roman" w:cs="Times New Roman"/>
          <w:sz w:val="24"/>
          <w:szCs w:val="24"/>
          <w:lang w:eastAsia="ru-RU"/>
        </w:rPr>
      </w:pPr>
    </w:p>
    <w:p w:rsidR="00C22C16" w:rsidRDefault="00C22C16" w:rsidP="00C22C16">
      <w:pPr>
        <w:jc w:val="center"/>
        <w:rPr>
          <w:rFonts w:ascii="Times New Roman" w:hAnsi="Times New Roman" w:cs="Times New Roman"/>
          <w:sz w:val="24"/>
          <w:szCs w:val="24"/>
          <w:lang w:eastAsia="ru-RU"/>
        </w:rPr>
      </w:pPr>
      <w:r w:rsidRPr="00C22C16">
        <w:rPr>
          <w:rFonts w:ascii="Times New Roman" w:hAnsi="Times New Roman" w:cs="Times New Roman"/>
          <w:noProof/>
          <w:sz w:val="24"/>
          <w:szCs w:val="24"/>
          <w:lang w:eastAsia="ru-RU"/>
        </w:rPr>
        <w:drawing>
          <wp:inline distT="0" distB="0" distL="0" distR="0">
            <wp:extent cx="4395295" cy="4498427"/>
            <wp:effectExtent l="19050" t="0" r="5255" b="0"/>
            <wp:docPr id="39" name="Рисунок 39" descr="http://chaltlib.ru/images/medal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haltlib.ru/images/medali/40.jpg"/>
                    <pic:cNvPicPr>
                      <a:picLocks noChangeAspect="1" noChangeArrowheads="1"/>
                    </pic:cNvPicPr>
                  </pic:nvPicPr>
                  <pic:blipFill>
                    <a:blip r:embed="rId51" cstate="print"/>
                    <a:srcRect/>
                    <a:stretch>
                      <a:fillRect/>
                    </a:stretch>
                  </pic:blipFill>
                  <pic:spPr bwMode="auto">
                    <a:xfrm>
                      <a:off x="0" y="0"/>
                      <a:ext cx="4395295" cy="4498427"/>
                    </a:xfrm>
                    <a:prstGeom prst="rect">
                      <a:avLst/>
                    </a:prstGeom>
                    <a:noFill/>
                    <a:ln w="9525">
                      <a:noFill/>
                      <a:miter lim="800000"/>
                      <a:headEnd/>
                      <a:tailEnd/>
                    </a:ln>
                  </pic:spPr>
                </pic:pic>
              </a:graphicData>
            </a:graphic>
          </wp:inline>
        </w:drawing>
      </w:r>
    </w:p>
    <w:p w:rsidR="00C22C16" w:rsidRDefault="00C22C16" w:rsidP="00C22C16">
      <w:pPr>
        <w:jc w:val="center"/>
        <w:rPr>
          <w:rFonts w:ascii="Times New Roman" w:hAnsi="Times New Roman" w:cs="Times New Roman"/>
          <w:sz w:val="24"/>
          <w:szCs w:val="24"/>
          <w:lang w:eastAsia="ru-RU"/>
        </w:rPr>
      </w:pPr>
    </w:p>
    <w:p w:rsidR="00C22C16" w:rsidRDefault="00C22C16" w:rsidP="00C22C16">
      <w:pPr>
        <w:jc w:val="center"/>
        <w:rPr>
          <w:rFonts w:ascii="Times New Roman" w:hAnsi="Times New Roman" w:cs="Times New Roman"/>
          <w:sz w:val="24"/>
          <w:szCs w:val="24"/>
          <w:lang w:eastAsia="ru-RU"/>
        </w:rPr>
      </w:pPr>
    </w:p>
    <w:p w:rsidR="005F5F5F" w:rsidRPr="00C22C16" w:rsidRDefault="00C22C16" w:rsidP="005F5F5F">
      <w:pPr>
        <w:jc w:val="center"/>
        <w:rPr>
          <w:rFonts w:ascii="Times New Roman" w:hAnsi="Times New Roman" w:cs="Times New Roman"/>
          <w:b/>
          <w:i/>
          <w:sz w:val="44"/>
          <w:szCs w:val="44"/>
          <w:u w:val="single"/>
          <w:lang w:eastAsia="ru-RU"/>
        </w:rPr>
      </w:pPr>
      <w:r w:rsidRPr="00C22C16">
        <w:rPr>
          <w:rFonts w:ascii="Times New Roman" w:hAnsi="Times New Roman" w:cs="Times New Roman"/>
          <w:b/>
          <w:i/>
          <w:sz w:val="44"/>
          <w:szCs w:val="44"/>
          <w:u w:val="single"/>
          <w:lang w:eastAsia="ru-RU"/>
        </w:rPr>
        <w:lastRenderedPageBreak/>
        <w:t>МЕДАЛЬ «ЗА ДОБЛЕСТНЫЙ ТРУД В ВЕЛИКОЙ ОТЕЧЕСТВЕННОЙ ВОЙНЕ 1941 — 1945 гг.»</w:t>
      </w:r>
    </w:p>
    <w:p w:rsidR="00C22C16" w:rsidRDefault="00C22C16" w:rsidP="00C72749">
      <w:pPr>
        <w:jc w:val="center"/>
        <w:rPr>
          <w:rFonts w:ascii="Times New Roman" w:hAnsi="Times New Roman" w:cs="Times New Roman"/>
          <w:sz w:val="24"/>
          <w:szCs w:val="24"/>
          <w:lang w:eastAsia="ru-RU"/>
        </w:rPr>
      </w:pPr>
      <w:r w:rsidRPr="00C22C16">
        <w:rPr>
          <w:rFonts w:ascii="Times New Roman" w:hAnsi="Times New Roman" w:cs="Times New Roman"/>
          <w:sz w:val="24"/>
          <w:szCs w:val="24"/>
          <w:lang w:eastAsia="ru-RU"/>
        </w:rPr>
        <w:t>Учреждена Указом Президиума Верховного Совета СССР от 6 июня 1945 года. Авторы рисунка медали — художники И. К. Андрианов и Е. М. Романов.</w:t>
      </w:r>
      <w:r w:rsidRPr="00C22C16">
        <w:rPr>
          <w:rFonts w:ascii="Times New Roman" w:hAnsi="Times New Roman" w:cs="Times New Roman"/>
          <w:sz w:val="24"/>
          <w:szCs w:val="24"/>
          <w:lang w:eastAsia="ru-RU"/>
        </w:rPr>
        <w:br/>
        <w:t>     Медалью «За доблестный труд в Великой Отечественной войне 1941—1945 гг.» награждаются:</w:t>
      </w:r>
      <w:r w:rsidRPr="00C22C16">
        <w:rPr>
          <w:rFonts w:ascii="Times New Roman" w:hAnsi="Times New Roman" w:cs="Times New Roman"/>
          <w:sz w:val="24"/>
          <w:szCs w:val="24"/>
          <w:lang w:eastAsia="ru-RU"/>
        </w:rPr>
        <w:br/>
        <w:t>• рабочие, инженерно-технический персонал и служащие промышленности и транспорта;</w:t>
      </w:r>
      <w:r w:rsidRPr="00C22C16">
        <w:rPr>
          <w:rFonts w:ascii="Times New Roman" w:hAnsi="Times New Roman" w:cs="Times New Roman"/>
          <w:sz w:val="24"/>
          <w:szCs w:val="24"/>
          <w:lang w:eastAsia="ru-RU"/>
        </w:rPr>
        <w:br/>
        <w:t>• колхозники и специалисты сельского хозяйства;</w:t>
      </w:r>
      <w:r w:rsidRPr="00C22C16">
        <w:rPr>
          <w:rFonts w:ascii="Times New Roman" w:hAnsi="Times New Roman" w:cs="Times New Roman"/>
          <w:sz w:val="24"/>
          <w:szCs w:val="24"/>
          <w:lang w:eastAsia="ru-RU"/>
        </w:rPr>
        <w:br/>
        <w:t>• работники науки, техники, искусства и литературы;</w:t>
      </w:r>
      <w:r w:rsidRPr="00C22C16">
        <w:rPr>
          <w:rFonts w:ascii="Times New Roman" w:hAnsi="Times New Roman" w:cs="Times New Roman"/>
          <w:sz w:val="24"/>
          <w:szCs w:val="24"/>
          <w:lang w:eastAsia="ru-RU"/>
        </w:rPr>
        <w:br/>
        <w:t>• работники советских, партийных, профсоюзных и других общественных организаций — обеспечивших своим доблестным и самоотверженным трудом победу Советского Союза над Германией в Великой Отечественной войне.</w:t>
      </w:r>
      <w:r w:rsidRPr="00C22C16">
        <w:rPr>
          <w:rFonts w:ascii="Times New Roman" w:hAnsi="Times New Roman" w:cs="Times New Roman"/>
          <w:sz w:val="24"/>
          <w:szCs w:val="24"/>
          <w:lang w:eastAsia="ru-RU"/>
        </w:rPr>
        <w:br/>
        <w:t>     Медаль «За доблестный труд в Великой Отечественной войне 1941—1945 гг.» носится на левой стороне груди и при наличии других медалей СССР располагается после медали «За освобождение Праги».</w:t>
      </w:r>
      <w:r w:rsidRPr="00C22C16">
        <w:rPr>
          <w:rFonts w:ascii="Times New Roman" w:hAnsi="Times New Roman" w:cs="Times New Roman"/>
          <w:sz w:val="24"/>
          <w:szCs w:val="24"/>
          <w:lang w:eastAsia="ru-RU"/>
        </w:rPr>
        <w:br/>
        <w:t>     По состоянию на 1 января 1995 года медалью «За доблестный труд в Великой Отечественной войне 1941—1945 гг.» награждено приблизительно 16096750 человек.</w:t>
      </w:r>
    </w:p>
    <w:p w:rsidR="00C22C16" w:rsidRDefault="00C22C16" w:rsidP="00C22C16">
      <w:pPr>
        <w:jc w:val="both"/>
        <w:rPr>
          <w:rFonts w:ascii="Times New Roman" w:hAnsi="Times New Roman" w:cs="Times New Roman"/>
          <w:sz w:val="24"/>
          <w:szCs w:val="24"/>
          <w:lang w:eastAsia="ru-RU"/>
        </w:rPr>
      </w:pPr>
    </w:p>
    <w:p w:rsidR="00C22C16" w:rsidRDefault="00C22C16" w:rsidP="00C22C16">
      <w:pPr>
        <w:jc w:val="center"/>
        <w:rPr>
          <w:rFonts w:ascii="Times New Roman" w:hAnsi="Times New Roman" w:cs="Times New Roman"/>
          <w:sz w:val="24"/>
          <w:szCs w:val="24"/>
          <w:lang w:eastAsia="ru-RU"/>
        </w:rPr>
      </w:pPr>
      <w:r w:rsidRPr="00C22C16">
        <w:rPr>
          <w:rFonts w:ascii="Times New Roman" w:hAnsi="Times New Roman" w:cs="Times New Roman"/>
          <w:noProof/>
          <w:sz w:val="24"/>
          <w:szCs w:val="24"/>
          <w:lang w:eastAsia="ru-RU"/>
        </w:rPr>
        <w:drawing>
          <wp:inline distT="0" distB="0" distL="0" distR="0">
            <wp:extent cx="4668564" cy="4939862"/>
            <wp:effectExtent l="19050" t="0" r="0" b="0"/>
            <wp:docPr id="41" name="Рисунок 41" descr="http://chaltlib.ru/images/medali/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haltlib.ru/images/medali/38.jpg"/>
                    <pic:cNvPicPr>
                      <a:picLocks noChangeAspect="1" noChangeArrowheads="1"/>
                    </pic:cNvPicPr>
                  </pic:nvPicPr>
                  <pic:blipFill>
                    <a:blip r:embed="rId52" cstate="print"/>
                    <a:srcRect/>
                    <a:stretch>
                      <a:fillRect/>
                    </a:stretch>
                  </pic:blipFill>
                  <pic:spPr bwMode="auto">
                    <a:xfrm>
                      <a:off x="0" y="0"/>
                      <a:ext cx="4668564" cy="4939862"/>
                    </a:xfrm>
                    <a:prstGeom prst="rect">
                      <a:avLst/>
                    </a:prstGeom>
                    <a:noFill/>
                    <a:ln w="9525">
                      <a:noFill/>
                      <a:miter lim="800000"/>
                      <a:headEnd/>
                      <a:tailEnd/>
                    </a:ln>
                  </pic:spPr>
                </pic:pic>
              </a:graphicData>
            </a:graphic>
          </wp:inline>
        </w:drawing>
      </w:r>
    </w:p>
    <w:p w:rsidR="00C22C16" w:rsidRDefault="00C22C16" w:rsidP="00C22C16">
      <w:pPr>
        <w:jc w:val="center"/>
        <w:rPr>
          <w:rFonts w:ascii="Times New Roman" w:hAnsi="Times New Roman" w:cs="Times New Roman"/>
          <w:sz w:val="24"/>
          <w:szCs w:val="24"/>
          <w:lang w:eastAsia="ru-RU"/>
        </w:rPr>
      </w:pPr>
    </w:p>
    <w:p w:rsidR="00C22C16" w:rsidRDefault="00C22C16" w:rsidP="00C22C16">
      <w:pPr>
        <w:jc w:val="center"/>
        <w:rPr>
          <w:rFonts w:ascii="Times New Roman" w:hAnsi="Times New Roman" w:cs="Times New Roman"/>
          <w:sz w:val="24"/>
          <w:szCs w:val="24"/>
          <w:lang w:eastAsia="ru-RU"/>
        </w:rPr>
      </w:pPr>
    </w:p>
    <w:p w:rsidR="00C22C16" w:rsidRDefault="00C22C16" w:rsidP="005F5F5F">
      <w:pPr>
        <w:jc w:val="center"/>
        <w:rPr>
          <w:rFonts w:ascii="Times New Roman" w:hAnsi="Times New Roman" w:cs="Times New Roman"/>
          <w:b/>
          <w:i/>
          <w:sz w:val="44"/>
          <w:szCs w:val="44"/>
          <w:u w:val="single"/>
          <w:lang w:eastAsia="ru-RU"/>
        </w:rPr>
      </w:pPr>
      <w:r w:rsidRPr="005F5F5F">
        <w:rPr>
          <w:rFonts w:ascii="Times New Roman" w:hAnsi="Times New Roman" w:cs="Times New Roman"/>
          <w:b/>
          <w:i/>
          <w:sz w:val="44"/>
          <w:szCs w:val="44"/>
          <w:u w:val="single"/>
          <w:lang w:eastAsia="ru-RU"/>
        </w:rPr>
        <w:lastRenderedPageBreak/>
        <w:t>НАГРУДНЫЙ ЗНАК «ГВАРДИЯ»</w:t>
      </w:r>
    </w:p>
    <w:p w:rsidR="005F5F5F" w:rsidRPr="005F5F5F" w:rsidRDefault="005F5F5F" w:rsidP="005F5F5F">
      <w:pPr>
        <w:jc w:val="center"/>
        <w:rPr>
          <w:rFonts w:ascii="Times New Roman" w:hAnsi="Times New Roman" w:cs="Times New Roman"/>
          <w:sz w:val="24"/>
          <w:szCs w:val="24"/>
          <w:lang w:eastAsia="ru-RU"/>
        </w:rPr>
      </w:pPr>
      <w:r w:rsidRPr="005F5F5F">
        <w:rPr>
          <w:rFonts w:ascii="Times New Roman" w:hAnsi="Times New Roman" w:cs="Times New Roman"/>
          <w:sz w:val="24"/>
          <w:szCs w:val="24"/>
          <w:lang w:eastAsia="ru-RU"/>
        </w:rPr>
        <w:t>Дата учреждения: 21 мая 1943 года</w:t>
      </w:r>
    </w:p>
    <w:p w:rsidR="00C22C16" w:rsidRPr="00C22C16" w:rsidRDefault="00C22C16" w:rsidP="00C72749">
      <w:pPr>
        <w:jc w:val="center"/>
        <w:rPr>
          <w:rFonts w:ascii="Times New Roman" w:hAnsi="Times New Roman" w:cs="Times New Roman"/>
          <w:sz w:val="24"/>
          <w:szCs w:val="24"/>
          <w:lang w:eastAsia="ru-RU"/>
        </w:rPr>
      </w:pPr>
      <w:r w:rsidRPr="00C22C16">
        <w:rPr>
          <w:rFonts w:ascii="Times New Roman" w:hAnsi="Times New Roman" w:cs="Times New Roman"/>
          <w:sz w:val="24"/>
          <w:szCs w:val="24"/>
          <w:lang w:eastAsia="ru-RU"/>
        </w:rPr>
        <w:t>21 мая 1943 года для военнослужащих частей и соединений, удостоенных звания гвардейских, был учрежден нагрудный знак «Гвардия». Художнику С. И. Дмитриеву было поручено сделать рисунок будущего знака. В результате был принят лаконичный и одновременно выразительный проект, представляющий собой пятиконечную звезду в обрамлении лаврового венка, над ней красное знамя с надписью «Гвардия». На основании Указа Президиума Верховного Совета СССР от 11 июня 1943 года этот знак помещался и на знаменах армий и корпусов, получивших звание гвардейских. Разница была в том, что на знамени гвардейской армии знак изображался в венке из дубовых ветвей, а на знамени гвардейского корпуса — без венка. </w:t>
      </w:r>
      <w:r w:rsidRPr="00C22C16">
        <w:rPr>
          <w:rFonts w:ascii="Times New Roman" w:hAnsi="Times New Roman" w:cs="Times New Roman"/>
          <w:sz w:val="24"/>
          <w:szCs w:val="24"/>
          <w:lang w:eastAsia="ru-RU"/>
        </w:rPr>
        <w:br/>
        <w:t>     Всего же за время войны, до 9 мая 1945 года, звания гвардейских удостоены: 11 общевойсковых и 6 танковых армий; конно-механизированная группа; 40 стрелковых, 7 кавалерийских, 12 танковых, 9 механизированных и 14 авиационных корпусов; 117 стрелковых, 9 воздушно-десантных, 17 кавалерийских, 6 артиллерийских, 53 авиационных и 6 зенитных артиллерийских дивизий; 7 дивизий реактивной артиллерии; многие десятки бригад и полков. В Военно-Морском Флоте насчитывалось 18 надводных гвардейских кораблей, 16 подводных лодок, 13 дивизионов боевых катеров, 2 авиадивизии, 1 бригада морской пехоты и 1 морская железнодорожная артиллерийская бригада.</w:t>
      </w:r>
    </w:p>
    <w:p w:rsidR="00C22C16" w:rsidRPr="00C22C16" w:rsidRDefault="00C22C16" w:rsidP="00C22C16">
      <w:pPr>
        <w:jc w:val="center"/>
        <w:rPr>
          <w:rFonts w:ascii="Times New Roman" w:hAnsi="Times New Roman" w:cs="Times New Roman"/>
          <w:sz w:val="24"/>
          <w:szCs w:val="24"/>
          <w:lang w:eastAsia="ru-RU"/>
        </w:rPr>
      </w:pPr>
    </w:p>
    <w:p w:rsidR="00C22C16" w:rsidRDefault="005F5F5F" w:rsidP="005F5F5F">
      <w:pPr>
        <w:jc w:val="center"/>
        <w:rPr>
          <w:rFonts w:ascii="Times New Roman" w:hAnsi="Times New Roman" w:cs="Times New Roman"/>
          <w:sz w:val="24"/>
          <w:szCs w:val="24"/>
          <w:lang w:eastAsia="ru-RU"/>
        </w:rPr>
      </w:pPr>
      <w:r w:rsidRPr="005F5F5F">
        <w:rPr>
          <w:rFonts w:ascii="Times New Roman" w:hAnsi="Times New Roman" w:cs="Times New Roman"/>
          <w:noProof/>
          <w:sz w:val="24"/>
          <w:szCs w:val="24"/>
          <w:lang w:eastAsia="ru-RU"/>
        </w:rPr>
        <w:drawing>
          <wp:inline distT="0" distB="0" distL="0" distR="0">
            <wp:extent cx="4129996" cy="4635062"/>
            <wp:effectExtent l="19050" t="0" r="3854" b="0"/>
            <wp:docPr id="50" name="Рисунок 50" descr="http://chaltlib.ru/images/medali/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haltlib.ru/images/medali/50.jpg"/>
                    <pic:cNvPicPr>
                      <a:picLocks noChangeAspect="1" noChangeArrowheads="1"/>
                    </pic:cNvPicPr>
                  </pic:nvPicPr>
                  <pic:blipFill>
                    <a:blip r:embed="rId53" cstate="print"/>
                    <a:srcRect/>
                    <a:stretch>
                      <a:fillRect/>
                    </a:stretch>
                  </pic:blipFill>
                  <pic:spPr bwMode="auto">
                    <a:xfrm>
                      <a:off x="0" y="0"/>
                      <a:ext cx="4128959" cy="4633898"/>
                    </a:xfrm>
                    <a:prstGeom prst="rect">
                      <a:avLst/>
                    </a:prstGeom>
                    <a:noFill/>
                    <a:ln w="9525">
                      <a:noFill/>
                      <a:miter lim="800000"/>
                      <a:headEnd/>
                      <a:tailEnd/>
                    </a:ln>
                  </pic:spPr>
                </pic:pic>
              </a:graphicData>
            </a:graphic>
          </wp:inline>
        </w:drawing>
      </w:r>
    </w:p>
    <w:p w:rsidR="005F5F5F" w:rsidRDefault="005F5F5F" w:rsidP="005F5F5F">
      <w:pPr>
        <w:jc w:val="center"/>
        <w:rPr>
          <w:rFonts w:ascii="Times New Roman" w:hAnsi="Times New Roman" w:cs="Times New Roman"/>
          <w:sz w:val="24"/>
          <w:szCs w:val="24"/>
          <w:lang w:eastAsia="ru-RU"/>
        </w:rPr>
      </w:pPr>
    </w:p>
    <w:p w:rsidR="005F5F5F" w:rsidRPr="005F5F5F" w:rsidRDefault="005F5F5F" w:rsidP="005F5F5F">
      <w:pPr>
        <w:jc w:val="center"/>
        <w:rPr>
          <w:rFonts w:ascii="Times New Roman" w:hAnsi="Times New Roman" w:cs="Times New Roman"/>
          <w:b/>
          <w:i/>
          <w:sz w:val="44"/>
          <w:szCs w:val="44"/>
          <w:u w:val="single"/>
          <w:lang w:eastAsia="ru-RU"/>
        </w:rPr>
      </w:pPr>
      <w:r w:rsidRPr="005F5F5F">
        <w:rPr>
          <w:rFonts w:ascii="Times New Roman" w:hAnsi="Times New Roman" w:cs="Times New Roman"/>
          <w:b/>
          <w:i/>
          <w:sz w:val="44"/>
          <w:szCs w:val="44"/>
          <w:u w:val="single"/>
          <w:lang w:eastAsia="ru-RU"/>
        </w:rPr>
        <w:lastRenderedPageBreak/>
        <w:t>ОРДЕН КРАСНОГО ЗНАМЕНИ</w:t>
      </w:r>
    </w:p>
    <w:p w:rsidR="005F5F5F" w:rsidRPr="005F5F5F" w:rsidRDefault="005F5F5F" w:rsidP="005F5F5F">
      <w:pPr>
        <w:jc w:val="center"/>
        <w:rPr>
          <w:rFonts w:ascii="Times New Roman" w:hAnsi="Times New Roman" w:cs="Times New Roman"/>
          <w:sz w:val="24"/>
          <w:szCs w:val="24"/>
          <w:lang w:eastAsia="ru-RU"/>
        </w:rPr>
      </w:pPr>
      <w:r w:rsidRPr="005F5F5F">
        <w:rPr>
          <w:rFonts w:ascii="Times New Roman" w:hAnsi="Times New Roman" w:cs="Times New Roman"/>
          <w:sz w:val="24"/>
          <w:szCs w:val="24"/>
          <w:lang w:eastAsia="ru-RU"/>
        </w:rPr>
        <w:t>Дата учреждения 16 сентября 1918 года</w:t>
      </w:r>
      <w:r w:rsidR="00B157F3">
        <w:rPr>
          <w:rFonts w:ascii="Times New Roman" w:hAnsi="Times New Roman" w:cs="Times New Roman"/>
          <w:sz w:val="24"/>
          <w:szCs w:val="24"/>
          <w:lang w:eastAsia="ru-RU"/>
        </w:rPr>
        <w:t>.</w:t>
      </w:r>
      <w:r w:rsidR="00B157F3" w:rsidRPr="005F5F5F">
        <w:rPr>
          <w:rFonts w:ascii="Times New Roman" w:hAnsi="Times New Roman" w:cs="Times New Roman"/>
          <w:sz w:val="24"/>
          <w:szCs w:val="24"/>
          <w:lang w:eastAsia="ru-RU"/>
        </w:rPr>
        <w:t xml:space="preserve"> П</w:t>
      </w:r>
      <w:r w:rsidRPr="005F5F5F">
        <w:rPr>
          <w:rFonts w:ascii="Times New Roman" w:hAnsi="Times New Roman" w:cs="Times New Roman"/>
          <w:sz w:val="24"/>
          <w:szCs w:val="24"/>
          <w:lang w:eastAsia="ru-RU"/>
        </w:rPr>
        <w:t>ервое награждение 30 сентября 1918 года</w:t>
      </w:r>
      <w:r w:rsidRPr="005F5F5F">
        <w:rPr>
          <w:rFonts w:ascii="Times New Roman" w:hAnsi="Times New Roman" w:cs="Times New Roman"/>
          <w:sz w:val="24"/>
          <w:szCs w:val="24"/>
          <w:lang w:eastAsia="ru-RU"/>
        </w:rPr>
        <w:br/>
        <w:t>Последнее награждение 1991</w:t>
      </w:r>
      <w:r w:rsidRPr="005F5F5F">
        <w:rPr>
          <w:rFonts w:ascii="Times New Roman" w:hAnsi="Times New Roman" w:cs="Times New Roman"/>
          <w:sz w:val="24"/>
          <w:szCs w:val="24"/>
          <w:lang w:eastAsia="ru-RU"/>
        </w:rPr>
        <w:br/>
        <w:t>Количество награждений 581 300</w:t>
      </w:r>
    </w:p>
    <w:p w:rsidR="005F5F5F" w:rsidRDefault="005F5F5F" w:rsidP="00C72749">
      <w:pPr>
        <w:jc w:val="center"/>
        <w:rPr>
          <w:rFonts w:ascii="Times New Roman" w:hAnsi="Times New Roman" w:cs="Times New Roman"/>
          <w:sz w:val="24"/>
          <w:szCs w:val="24"/>
          <w:lang w:eastAsia="ru-RU"/>
        </w:rPr>
      </w:pPr>
      <w:r w:rsidRPr="005F5F5F">
        <w:rPr>
          <w:rFonts w:ascii="Times New Roman" w:hAnsi="Times New Roman" w:cs="Times New Roman"/>
          <w:sz w:val="24"/>
          <w:szCs w:val="24"/>
          <w:lang w:eastAsia="ru-RU"/>
        </w:rPr>
        <w:t>Учреждён для награждения за особую храбрость, самоотверженность и мужество, проявленные при защите социалистического Отечества. Орденом Красного Знамени также награждались войсковые части, военные корабли, государственные и общественные организации. Вплоть до учреждения ордена Ленина в 1930 году орден Красного Знамени оставался высшим орденом Советского Союза.</w:t>
      </w:r>
      <w:r w:rsidRPr="005F5F5F">
        <w:rPr>
          <w:rFonts w:ascii="Times New Roman" w:hAnsi="Times New Roman" w:cs="Times New Roman"/>
          <w:sz w:val="24"/>
          <w:szCs w:val="24"/>
          <w:lang w:eastAsia="ru-RU"/>
        </w:rPr>
        <w:br/>
        <w:t>     Был учреждён 16 сентября 1918 года во время Гражданской войны декретом ВЦИК. Первоначально назывался орден «Красное Знамя». Во время Гражданской войны аналогичные ордена были также учреждены в других советских республиках. 1 августа 1924 года все ордена советских республик были преобразованы в единый для всего СССР «Орден Красного Знамени». Статут ордена был утверж</w:t>
      </w:r>
      <w:r>
        <w:rPr>
          <w:rFonts w:ascii="Times New Roman" w:hAnsi="Times New Roman" w:cs="Times New Roman"/>
          <w:sz w:val="24"/>
          <w:szCs w:val="24"/>
          <w:lang w:eastAsia="ru-RU"/>
        </w:rPr>
        <w:t>дён Постановлением Президиума ЦЕ</w:t>
      </w:r>
      <w:r w:rsidRPr="005F5F5F">
        <w:rPr>
          <w:rFonts w:ascii="Times New Roman" w:hAnsi="Times New Roman" w:cs="Times New Roman"/>
          <w:sz w:val="24"/>
          <w:szCs w:val="24"/>
          <w:lang w:eastAsia="ru-RU"/>
        </w:rPr>
        <w:t>Ка СССР от 11 января 1932 года (19 июня 1943 и 16 декабря 1947 в это Постановления вносились изменения и дополнения и изменения Указами Президиума Верховного Совета СССР). Последняя редакция статута ордена была утверждена Указом Президиума Верховного Совета СССР от 28 марта 1980 года.</w:t>
      </w:r>
      <w:r w:rsidRPr="005F5F5F">
        <w:rPr>
          <w:rFonts w:ascii="Times New Roman" w:hAnsi="Times New Roman" w:cs="Times New Roman"/>
          <w:sz w:val="24"/>
          <w:szCs w:val="24"/>
          <w:lang w:eastAsia="ru-RU"/>
        </w:rPr>
        <w:br/>
        <w:t>     Орденом Красного Знамени были награждены ВЛКСМ, газета «Красная</w:t>
      </w:r>
      <w:r>
        <w:rPr>
          <w:rFonts w:ascii="Times New Roman" w:hAnsi="Times New Roman" w:cs="Times New Roman"/>
          <w:sz w:val="24"/>
          <w:szCs w:val="24"/>
          <w:lang w:eastAsia="ru-RU"/>
        </w:rPr>
        <w:t xml:space="preserve"> </w:t>
      </w:r>
      <w:r w:rsidRPr="005F5F5F">
        <w:rPr>
          <w:rFonts w:ascii="Times New Roman" w:hAnsi="Times New Roman" w:cs="Times New Roman"/>
          <w:sz w:val="24"/>
          <w:szCs w:val="24"/>
          <w:lang w:eastAsia="ru-RU"/>
        </w:rPr>
        <w:t>Звезда», Балтийский государственный технический университе</w:t>
      </w:r>
      <w:r w:rsidR="00B157F3" w:rsidRPr="005F5F5F">
        <w:rPr>
          <w:rFonts w:ascii="Times New Roman" w:hAnsi="Times New Roman" w:cs="Times New Roman"/>
          <w:sz w:val="24"/>
          <w:szCs w:val="24"/>
          <w:lang w:eastAsia="ru-RU"/>
        </w:rPr>
        <w:t>т «</w:t>
      </w:r>
      <w:r w:rsidRPr="005F5F5F">
        <w:rPr>
          <w:rFonts w:ascii="Times New Roman" w:hAnsi="Times New Roman" w:cs="Times New Roman"/>
          <w:sz w:val="24"/>
          <w:szCs w:val="24"/>
          <w:lang w:eastAsia="ru-RU"/>
        </w:rPr>
        <w:t>Военмех»[1], города Ленинград (Петроград), Копейск, Грозный, Ташкент, Волгоград (Царицын), Луганск, Севастополь.</w:t>
      </w:r>
    </w:p>
    <w:p w:rsidR="005F5F5F" w:rsidRPr="005F5F5F" w:rsidRDefault="005F5F5F" w:rsidP="005F5F5F">
      <w:pPr>
        <w:jc w:val="center"/>
        <w:rPr>
          <w:rFonts w:ascii="Times New Roman" w:hAnsi="Times New Roman" w:cs="Times New Roman"/>
          <w:sz w:val="24"/>
          <w:szCs w:val="24"/>
          <w:lang w:eastAsia="ru-RU"/>
        </w:rPr>
      </w:pPr>
      <w:r w:rsidRPr="005F5F5F">
        <w:rPr>
          <w:rFonts w:ascii="Times New Roman" w:hAnsi="Times New Roman" w:cs="Times New Roman"/>
          <w:noProof/>
          <w:sz w:val="24"/>
          <w:szCs w:val="24"/>
          <w:lang w:eastAsia="ru-RU"/>
        </w:rPr>
        <w:drawing>
          <wp:inline distT="0" distB="0" distL="0" distR="0">
            <wp:extent cx="4206109" cy="4340772"/>
            <wp:effectExtent l="19050" t="0" r="3941" b="0"/>
            <wp:docPr id="52" name="Рисунок 52" descr="http://chaltlib.ru/images/medali/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haltlib.ru/images/medali/92.jpg"/>
                    <pic:cNvPicPr>
                      <a:picLocks noChangeAspect="1" noChangeArrowheads="1"/>
                    </pic:cNvPicPr>
                  </pic:nvPicPr>
                  <pic:blipFill>
                    <a:blip r:embed="rId54" cstate="print"/>
                    <a:srcRect/>
                    <a:stretch>
                      <a:fillRect/>
                    </a:stretch>
                  </pic:blipFill>
                  <pic:spPr bwMode="auto">
                    <a:xfrm>
                      <a:off x="0" y="0"/>
                      <a:ext cx="4206109" cy="4340772"/>
                    </a:xfrm>
                    <a:prstGeom prst="rect">
                      <a:avLst/>
                    </a:prstGeom>
                    <a:noFill/>
                    <a:ln w="9525">
                      <a:noFill/>
                      <a:miter lim="800000"/>
                      <a:headEnd/>
                      <a:tailEnd/>
                    </a:ln>
                  </pic:spPr>
                </pic:pic>
              </a:graphicData>
            </a:graphic>
          </wp:inline>
        </w:drawing>
      </w:r>
    </w:p>
    <w:p w:rsidR="005F5F5F" w:rsidRDefault="005F5F5F" w:rsidP="005F5F5F">
      <w:pPr>
        <w:jc w:val="center"/>
        <w:rPr>
          <w:rFonts w:ascii="Times New Roman" w:hAnsi="Times New Roman" w:cs="Times New Roman"/>
          <w:sz w:val="24"/>
          <w:szCs w:val="24"/>
          <w:lang w:eastAsia="ru-RU"/>
        </w:rPr>
      </w:pPr>
    </w:p>
    <w:p w:rsidR="00B157F3" w:rsidRDefault="00B157F3" w:rsidP="005F5F5F">
      <w:pPr>
        <w:jc w:val="center"/>
        <w:rPr>
          <w:rFonts w:ascii="Times New Roman" w:hAnsi="Times New Roman" w:cs="Times New Roman"/>
          <w:sz w:val="24"/>
          <w:szCs w:val="24"/>
          <w:lang w:eastAsia="ru-RU"/>
        </w:rPr>
      </w:pPr>
    </w:p>
    <w:p w:rsidR="005F5F5F" w:rsidRPr="005F5F5F" w:rsidRDefault="005F5F5F" w:rsidP="005F5F5F">
      <w:pPr>
        <w:jc w:val="center"/>
        <w:rPr>
          <w:rFonts w:ascii="Times New Roman" w:hAnsi="Times New Roman" w:cs="Times New Roman"/>
          <w:b/>
          <w:i/>
          <w:sz w:val="44"/>
          <w:szCs w:val="44"/>
          <w:u w:val="single"/>
          <w:lang w:eastAsia="ru-RU"/>
        </w:rPr>
      </w:pPr>
      <w:r w:rsidRPr="005F5F5F">
        <w:rPr>
          <w:rFonts w:ascii="Times New Roman" w:hAnsi="Times New Roman" w:cs="Times New Roman"/>
          <w:b/>
          <w:i/>
          <w:sz w:val="44"/>
          <w:szCs w:val="44"/>
          <w:u w:val="single"/>
          <w:lang w:eastAsia="ru-RU"/>
        </w:rPr>
        <w:lastRenderedPageBreak/>
        <w:t>ОРДЕН ЛЕНИНА</w:t>
      </w:r>
    </w:p>
    <w:p w:rsidR="005F5F5F" w:rsidRPr="005F5F5F" w:rsidRDefault="005F5F5F" w:rsidP="005F5F5F">
      <w:pPr>
        <w:jc w:val="center"/>
        <w:rPr>
          <w:rFonts w:ascii="Times New Roman" w:hAnsi="Times New Roman" w:cs="Times New Roman"/>
          <w:sz w:val="24"/>
          <w:szCs w:val="24"/>
          <w:lang w:eastAsia="ru-RU"/>
        </w:rPr>
      </w:pPr>
      <w:r w:rsidRPr="005F5F5F">
        <w:rPr>
          <w:rFonts w:ascii="Times New Roman" w:hAnsi="Times New Roman" w:cs="Times New Roman"/>
          <w:sz w:val="24"/>
          <w:szCs w:val="24"/>
          <w:lang w:eastAsia="ru-RU"/>
        </w:rPr>
        <w:t>Размеры:</w:t>
      </w:r>
      <w:r>
        <w:rPr>
          <w:rFonts w:ascii="Times New Roman" w:hAnsi="Times New Roman" w:cs="Times New Roman"/>
          <w:sz w:val="24"/>
          <w:szCs w:val="24"/>
          <w:lang w:eastAsia="ru-RU"/>
        </w:rPr>
        <w:t xml:space="preserve"> </w:t>
      </w:r>
      <w:r w:rsidRPr="005F5F5F">
        <w:rPr>
          <w:rFonts w:ascii="Times New Roman" w:hAnsi="Times New Roman" w:cs="Times New Roman"/>
          <w:sz w:val="24"/>
          <w:szCs w:val="24"/>
          <w:lang w:eastAsia="ru-RU"/>
        </w:rPr>
        <w:t>высота: 38—45 мм</w:t>
      </w:r>
      <w:r w:rsidRPr="005F5F5F">
        <w:rPr>
          <w:rFonts w:ascii="Times New Roman" w:hAnsi="Times New Roman" w:cs="Times New Roman"/>
          <w:sz w:val="24"/>
          <w:szCs w:val="24"/>
          <w:lang w:eastAsia="ru-RU"/>
        </w:rPr>
        <w:br/>
        <w:t>ширина: 38 мм</w:t>
      </w:r>
      <w:r w:rsidRPr="005F5F5F">
        <w:rPr>
          <w:rFonts w:ascii="Times New Roman" w:hAnsi="Times New Roman" w:cs="Times New Roman"/>
          <w:sz w:val="24"/>
          <w:szCs w:val="24"/>
          <w:lang w:eastAsia="ru-RU"/>
        </w:rPr>
        <w:br/>
        <w:t>Материал: золото, платина</w:t>
      </w:r>
      <w:r w:rsidRPr="005F5F5F">
        <w:rPr>
          <w:rFonts w:ascii="Times New Roman" w:hAnsi="Times New Roman" w:cs="Times New Roman"/>
          <w:sz w:val="24"/>
          <w:szCs w:val="24"/>
          <w:lang w:eastAsia="ru-RU"/>
        </w:rPr>
        <w:br/>
        <w:t>Дата учреждения: 6 апреля 1930 года</w:t>
      </w:r>
      <w:r w:rsidR="00B157F3">
        <w:rPr>
          <w:rFonts w:ascii="Times New Roman" w:hAnsi="Times New Roman" w:cs="Times New Roman"/>
          <w:sz w:val="24"/>
          <w:szCs w:val="24"/>
          <w:lang w:eastAsia="ru-RU"/>
        </w:rPr>
        <w:t>.</w:t>
      </w:r>
      <w:r w:rsidR="00B157F3" w:rsidRPr="005F5F5F">
        <w:rPr>
          <w:rFonts w:ascii="Times New Roman" w:hAnsi="Times New Roman" w:cs="Times New Roman"/>
          <w:sz w:val="24"/>
          <w:szCs w:val="24"/>
          <w:lang w:eastAsia="ru-RU"/>
        </w:rPr>
        <w:t xml:space="preserve"> П</w:t>
      </w:r>
      <w:r w:rsidRPr="005F5F5F">
        <w:rPr>
          <w:rFonts w:ascii="Times New Roman" w:hAnsi="Times New Roman" w:cs="Times New Roman"/>
          <w:sz w:val="24"/>
          <w:szCs w:val="24"/>
          <w:lang w:eastAsia="ru-RU"/>
        </w:rPr>
        <w:t>ервое награждение: 23 мая 1930 года</w:t>
      </w:r>
      <w:r w:rsidRPr="005F5F5F">
        <w:rPr>
          <w:rFonts w:ascii="Times New Roman" w:hAnsi="Times New Roman" w:cs="Times New Roman"/>
          <w:sz w:val="24"/>
          <w:szCs w:val="24"/>
          <w:lang w:eastAsia="ru-RU"/>
        </w:rPr>
        <w:br/>
        <w:t>Последнее награждение: 21 декабря 1991 года</w:t>
      </w:r>
      <w:r w:rsidRPr="005F5F5F">
        <w:rPr>
          <w:rFonts w:ascii="Times New Roman" w:hAnsi="Times New Roman" w:cs="Times New Roman"/>
          <w:sz w:val="24"/>
          <w:szCs w:val="24"/>
          <w:lang w:eastAsia="ru-RU"/>
        </w:rPr>
        <w:br/>
        <w:t>Количество награждений: 431 418</w:t>
      </w:r>
    </w:p>
    <w:p w:rsidR="005F5F5F" w:rsidRPr="005F5F5F" w:rsidRDefault="005F5F5F" w:rsidP="00C72749">
      <w:pPr>
        <w:jc w:val="center"/>
        <w:rPr>
          <w:rFonts w:ascii="Times New Roman" w:hAnsi="Times New Roman" w:cs="Times New Roman"/>
          <w:sz w:val="24"/>
          <w:szCs w:val="24"/>
          <w:lang w:eastAsia="ru-RU"/>
        </w:rPr>
      </w:pPr>
      <w:r w:rsidRPr="005F5F5F">
        <w:rPr>
          <w:rFonts w:ascii="Times New Roman" w:hAnsi="Times New Roman" w:cs="Times New Roman"/>
          <w:sz w:val="24"/>
          <w:szCs w:val="24"/>
          <w:lang w:eastAsia="ru-RU"/>
        </w:rPr>
        <w:t>История ордена берёт своё начало 8 июля 1926 года, когда начальником Главного управления РККА В. Н. Левичевым было предложено выдавать новую награду — «орден Ильича» — лицам, уже имевшим четыре ордена Красного Знамени. Данная награда должна была стать высшим боевым знаком отличия. Однако поскольку Гражданская война в России уже закончилась, проект нового ордена принят не был. В то же время, Совнарком признавал потребность в создании высшей награды Советского Союза, вручаемой не только за военные заслуги.</w:t>
      </w:r>
      <w:r w:rsidRPr="005F5F5F">
        <w:rPr>
          <w:rFonts w:ascii="Times New Roman" w:hAnsi="Times New Roman" w:cs="Times New Roman"/>
          <w:sz w:val="24"/>
          <w:szCs w:val="24"/>
          <w:lang w:eastAsia="ru-RU"/>
        </w:rPr>
        <w:br/>
        <w:t xml:space="preserve">     В начале 1930 года работы над проектом нового ордена, получившего название «орден Ленина», были возобновлены. Художники фабрики «Гознак» в Москве получили задание создать рисунок ордена, основным </w:t>
      </w:r>
      <w:r w:rsidR="00B157F3" w:rsidRPr="005F5F5F">
        <w:rPr>
          <w:rFonts w:ascii="Times New Roman" w:hAnsi="Times New Roman" w:cs="Times New Roman"/>
          <w:sz w:val="24"/>
          <w:szCs w:val="24"/>
          <w:lang w:eastAsia="ru-RU"/>
        </w:rPr>
        <w:t>изображением,</w:t>
      </w:r>
      <w:r w:rsidRPr="005F5F5F">
        <w:rPr>
          <w:rFonts w:ascii="Times New Roman" w:hAnsi="Times New Roman" w:cs="Times New Roman"/>
          <w:sz w:val="24"/>
          <w:szCs w:val="24"/>
          <w:lang w:eastAsia="ru-RU"/>
        </w:rPr>
        <w:t xml:space="preserve"> на знаке которого должен был стать портрет Владимира Ильича Ленина. Из множества эскизов выбрали работу художника И. И. Дубасова, который взял за основу портрета фотографию Ленина, сделанную на II Конгрессе Коминтерна в Москве фотографом В. К. Буллой в июле-августе 1920 года. На ней Владимир Ильич запечатлен в профиль слева от зрителя.</w:t>
      </w:r>
      <w:r w:rsidRPr="005F5F5F">
        <w:rPr>
          <w:rFonts w:ascii="Times New Roman" w:hAnsi="Times New Roman" w:cs="Times New Roman"/>
          <w:sz w:val="24"/>
          <w:szCs w:val="24"/>
          <w:lang w:eastAsia="ru-RU"/>
        </w:rPr>
        <w:br/>
        <w:t>     Весной 1930 года эскиз ордена был передан скульпторам И. Д. Шадру и </w:t>
      </w:r>
      <w:r w:rsidR="00B157F3" w:rsidRPr="005F5F5F">
        <w:rPr>
          <w:rFonts w:ascii="Times New Roman" w:hAnsi="Times New Roman" w:cs="Times New Roman"/>
          <w:sz w:val="24"/>
          <w:szCs w:val="24"/>
          <w:lang w:eastAsia="ru-RU"/>
        </w:rPr>
        <w:t>ПИ.</w:t>
      </w:r>
      <w:r w:rsidRPr="005F5F5F">
        <w:rPr>
          <w:rFonts w:ascii="Times New Roman" w:hAnsi="Times New Roman" w:cs="Times New Roman"/>
          <w:sz w:val="24"/>
          <w:szCs w:val="24"/>
          <w:lang w:eastAsia="ru-RU"/>
        </w:rPr>
        <w:t xml:space="preserve"> Таёжному для создания макета. В этом же году первые знаки ордена Ленина были изготовлены на фабрике «Гознак».</w:t>
      </w:r>
      <w:r w:rsidRPr="005F5F5F">
        <w:rPr>
          <w:rFonts w:ascii="Times New Roman" w:hAnsi="Times New Roman" w:cs="Times New Roman"/>
          <w:sz w:val="24"/>
          <w:szCs w:val="24"/>
          <w:lang w:eastAsia="ru-RU"/>
        </w:rPr>
        <w:br/>
        <w:t>     Орден был учреждён постановлением Президиума ЦИК СССР 6 апреля, а его статут — 5 мая 1930 года. В статут ордена и его описание вносились изменения Постановлением ЦИК СССР от 27 сентября 1934 года, Указами Президиума Верховного Совета от 19 июня 1943 года и от 16 декабря 1947 года.</w:t>
      </w:r>
      <w:r w:rsidRPr="005F5F5F">
        <w:rPr>
          <w:rFonts w:ascii="Times New Roman" w:hAnsi="Times New Roman" w:cs="Times New Roman"/>
          <w:sz w:val="24"/>
          <w:szCs w:val="24"/>
          <w:lang w:eastAsia="ru-RU"/>
        </w:rPr>
        <w:br/>
        <w:t>     Указом Президиума Верховного Совета СССР от 28 марта 1980 года статут ордена утверждён в окончательной редакции.</w:t>
      </w:r>
    </w:p>
    <w:p w:rsidR="005F5F5F" w:rsidRDefault="005F5F5F" w:rsidP="005F5F5F">
      <w:pPr>
        <w:jc w:val="center"/>
        <w:rPr>
          <w:rFonts w:ascii="Times New Roman" w:hAnsi="Times New Roman" w:cs="Times New Roman"/>
          <w:sz w:val="24"/>
          <w:szCs w:val="24"/>
          <w:lang w:eastAsia="ru-RU"/>
        </w:rPr>
      </w:pPr>
      <w:r w:rsidRPr="005F5F5F">
        <w:rPr>
          <w:rFonts w:ascii="Times New Roman" w:hAnsi="Times New Roman" w:cs="Times New Roman"/>
          <w:noProof/>
          <w:sz w:val="24"/>
          <w:szCs w:val="24"/>
          <w:lang w:eastAsia="ru-RU"/>
        </w:rPr>
        <w:drawing>
          <wp:inline distT="0" distB="0" distL="0" distR="0">
            <wp:extent cx="2881805" cy="3216165"/>
            <wp:effectExtent l="19050" t="0" r="0" b="0"/>
            <wp:docPr id="56" name="Рисунок 56" descr="http://chaltlib.ru/images/medali/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haltlib.ru/images/medali/94.jpg"/>
                    <pic:cNvPicPr>
                      <a:picLocks noChangeAspect="1" noChangeArrowheads="1"/>
                    </pic:cNvPicPr>
                  </pic:nvPicPr>
                  <pic:blipFill>
                    <a:blip r:embed="rId55" cstate="print"/>
                    <a:srcRect/>
                    <a:stretch>
                      <a:fillRect/>
                    </a:stretch>
                  </pic:blipFill>
                  <pic:spPr bwMode="auto">
                    <a:xfrm>
                      <a:off x="0" y="0"/>
                      <a:ext cx="2881805" cy="3216165"/>
                    </a:xfrm>
                    <a:prstGeom prst="rect">
                      <a:avLst/>
                    </a:prstGeom>
                    <a:noFill/>
                    <a:ln w="9525">
                      <a:noFill/>
                      <a:miter lim="800000"/>
                      <a:headEnd/>
                      <a:tailEnd/>
                    </a:ln>
                  </pic:spPr>
                </pic:pic>
              </a:graphicData>
            </a:graphic>
          </wp:inline>
        </w:drawing>
      </w:r>
    </w:p>
    <w:p w:rsidR="005F5F5F" w:rsidRPr="005F5F5F" w:rsidRDefault="005F5F5F" w:rsidP="005F5F5F">
      <w:pPr>
        <w:jc w:val="center"/>
        <w:rPr>
          <w:rFonts w:ascii="Times New Roman" w:hAnsi="Times New Roman" w:cs="Times New Roman"/>
          <w:sz w:val="24"/>
          <w:szCs w:val="24"/>
          <w:lang w:eastAsia="ru-RU"/>
        </w:rPr>
      </w:pPr>
      <w:r w:rsidRPr="005F5F5F">
        <w:rPr>
          <w:rFonts w:ascii="Times New Roman" w:hAnsi="Times New Roman" w:cs="Times New Roman"/>
          <w:noProof/>
          <w:sz w:val="24"/>
          <w:szCs w:val="24"/>
          <w:lang w:eastAsia="ru-RU"/>
        </w:rPr>
        <w:lastRenderedPageBreak/>
        <w:drawing>
          <wp:inline distT="0" distB="0" distL="0" distR="0">
            <wp:extent cx="2230164" cy="2427003"/>
            <wp:effectExtent l="19050" t="0" r="0" b="0"/>
            <wp:docPr id="58" name="Рисунок 58" descr="http://chaltlib.ru/images/medali/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haltlib.ru/images/medali/52.png"/>
                    <pic:cNvPicPr>
                      <a:picLocks noChangeAspect="1" noChangeArrowheads="1"/>
                    </pic:cNvPicPr>
                  </pic:nvPicPr>
                  <pic:blipFill>
                    <a:blip r:embed="rId56" cstate="print"/>
                    <a:srcRect/>
                    <a:stretch>
                      <a:fillRect/>
                    </a:stretch>
                  </pic:blipFill>
                  <pic:spPr bwMode="auto">
                    <a:xfrm>
                      <a:off x="0" y="0"/>
                      <a:ext cx="2232612" cy="2429667"/>
                    </a:xfrm>
                    <a:prstGeom prst="rect">
                      <a:avLst/>
                    </a:prstGeom>
                    <a:noFill/>
                    <a:ln w="9525">
                      <a:noFill/>
                      <a:miter lim="800000"/>
                      <a:headEnd/>
                      <a:tailEnd/>
                    </a:ln>
                  </pic:spPr>
                </pic:pic>
              </a:graphicData>
            </a:graphic>
          </wp:inline>
        </w:drawing>
      </w:r>
    </w:p>
    <w:p w:rsidR="005F5F5F" w:rsidRPr="005F5F5F" w:rsidRDefault="005F5F5F" w:rsidP="005F5F5F">
      <w:pPr>
        <w:jc w:val="center"/>
        <w:rPr>
          <w:rFonts w:ascii="Times New Roman" w:hAnsi="Times New Roman" w:cs="Times New Roman"/>
          <w:sz w:val="28"/>
          <w:szCs w:val="28"/>
          <w:u w:val="single"/>
          <w:lang w:eastAsia="ru-RU"/>
        </w:rPr>
      </w:pPr>
      <w:r w:rsidRPr="005F5F5F">
        <w:rPr>
          <w:rFonts w:ascii="Times New Roman" w:hAnsi="Times New Roman" w:cs="Times New Roman"/>
          <w:b/>
          <w:bCs/>
          <w:i/>
          <w:iCs/>
          <w:sz w:val="28"/>
          <w:szCs w:val="28"/>
          <w:u w:val="single"/>
          <w:lang w:eastAsia="ru-RU"/>
        </w:rPr>
        <w:t>ОРДЕН ОТЕЧЕСТВЕННОЙ ВОЙНЫ</w:t>
      </w:r>
      <w:r w:rsidRPr="005F5F5F">
        <w:rPr>
          <w:rFonts w:ascii="Times New Roman" w:hAnsi="Times New Roman" w:cs="Times New Roman"/>
          <w:b/>
          <w:bCs/>
          <w:i/>
          <w:iCs/>
          <w:sz w:val="28"/>
          <w:szCs w:val="28"/>
          <w:u w:val="single"/>
          <w:lang w:eastAsia="ru-RU"/>
        </w:rPr>
        <w:br/>
        <w:t>I степени</w:t>
      </w:r>
    </w:p>
    <w:p w:rsidR="005F5F5F" w:rsidRPr="005F5F5F" w:rsidRDefault="005F5F5F" w:rsidP="005F5F5F">
      <w:pPr>
        <w:jc w:val="center"/>
        <w:rPr>
          <w:rFonts w:ascii="Times New Roman" w:hAnsi="Times New Roman" w:cs="Times New Roman"/>
          <w:sz w:val="24"/>
          <w:szCs w:val="24"/>
          <w:lang w:eastAsia="ru-RU"/>
        </w:rPr>
      </w:pPr>
      <w:r w:rsidRPr="005F5F5F">
        <w:rPr>
          <w:rFonts w:ascii="Times New Roman" w:hAnsi="Times New Roman" w:cs="Times New Roman"/>
          <w:noProof/>
          <w:sz w:val="24"/>
          <w:szCs w:val="24"/>
          <w:lang w:eastAsia="ru-RU"/>
        </w:rPr>
        <w:drawing>
          <wp:inline distT="0" distB="0" distL="0" distR="0">
            <wp:extent cx="2324757" cy="2575034"/>
            <wp:effectExtent l="19050" t="0" r="0" b="0"/>
            <wp:docPr id="60" name="Рисунок 60" descr="http://chaltlib.ru/images/medali/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haltlib.ru/images/medali/54.png"/>
                    <pic:cNvPicPr>
                      <a:picLocks noChangeAspect="1" noChangeArrowheads="1"/>
                    </pic:cNvPicPr>
                  </pic:nvPicPr>
                  <pic:blipFill>
                    <a:blip r:embed="rId57" cstate="print"/>
                    <a:srcRect/>
                    <a:stretch>
                      <a:fillRect/>
                    </a:stretch>
                  </pic:blipFill>
                  <pic:spPr bwMode="auto">
                    <a:xfrm>
                      <a:off x="0" y="0"/>
                      <a:ext cx="2324180" cy="2574395"/>
                    </a:xfrm>
                    <a:prstGeom prst="rect">
                      <a:avLst/>
                    </a:prstGeom>
                    <a:noFill/>
                    <a:ln w="9525">
                      <a:noFill/>
                      <a:miter lim="800000"/>
                      <a:headEnd/>
                      <a:tailEnd/>
                    </a:ln>
                  </pic:spPr>
                </pic:pic>
              </a:graphicData>
            </a:graphic>
          </wp:inline>
        </w:drawing>
      </w:r>
    </w:p>
    <w:p w:rsidR="005F5F5F" w:rsidRPr="005F5F5F" w:rsidRDefault="005F5F5F" w:rsidP="005F5F5F">
      <w:pPr>
        <w:jc w:val="center"/>
        <w:rPr>
          <w:rFonts w:ascii="Times New Roman" w:hAnsi="Times New Roman" w:cs="Times New Roman"/>
          <w:sz w:val="28"/>
          <w:szCs w:val="28"/>
          <w:u w:val="single"/>
          <w:lang w:eastAsia="ru-RU"/>
        </w:rPr>
      </w:pPr>
      <w:r w:rsidRPr="005F5F5F">
        <w:rPr>
          <w:rFonts w:ascii="Times New Roman" w:hAnsi="Times New Roman" w:cs="Times New Roman"/>
          <w:b/>
          <w:bCs/>
          <w:i/>
          <w:iCs/>
          <w:sz w:val="28"/>
          <w:szCs w:val="28"/>
          <w:u w:val="single"/>
          <w:lang w:eastAsia="ru-RU"/>
        </w:rPr>
        <w:t>ОРДЕН ОТЕЧЕСТВЕННОЙ ВОЙНЫ</w:t>
      </w:r>
      <w:r w:rsidRPr="005F5F5F">
        <w:rPr>
          <w:rFonts w:ascii="Times New Roman" w:hAnsi="Times New Roman" w:cs="Times New Roman"/>
          <w:b/>
          <w:bCs/>
          <w:i/>
          <w:iCs/>
          <w:sz w:val="28"/>
          <w:szCs w:val="28"/>
          <w:u w:val="single"/>
          <w:lang w:eastAsia="ru-RU"/>
        </w:rPr>
        <w:br/>
        <w:t>II степени</w:t>
      </w:r>
    </w:p>
    <w:p w:rsidR="005F5F5F" w:rsidRPr="005F5F5F" w:rsidRDefault="005F5F5F" w:rsidP="00C72749">
      <w:pPr>
        <w:jc w:val="center"/>
        <w:rPr>
          <w:rFonts w:ascii="Times New Roman" w:hAnsi="Times New Roman" w:cs="Times New Roman"/>
          <w:sz w:val="24"/>
          <w:szCs w:val="24"/>
          <w:lang w:eastAsia="ru-RU"/>
        </w:rPr>
      </w:pPr>
      <w:r w:rsidRPr="005F5F5F">
        <w:rPr>
          <w:rFonts w:ascii="Times New Roman" w:hAnsi="Times New Roman" w:cs="Times New Roman"/>
          <w:sz w:val="24"/>
          <w:szCs w:val="24"/>
          <w:lang w:eastAsia="ru-RU"/>
        </w:rPr>
        <w:t>20 мая 1942 года, был подписан Указ Президиума Верховного Совета СССР «Об учреждении ордена Отечественной войны I и II степени» и вместе с ним статут нового ордена. Впервые в истории советской наградной системы были перечислены конкретные подвиги, за которые выдавалась награда представителям всех основных родов войск. </w:t>
      </w:r>
      <w:r w:rsidRPr="005F5F5F">
        <w:rPr>
          <w:rFonts w:ascii="Times New Roman" w:hAnsi="Times New Roman" w:cs="Times New Roman"/>
          <w:sz w:val="24"/>
          <w:szCs w:val="24"/>
          <w:lang w:eastAsia="ru-RU"/>
        </w:rPr>
        <w:br/>
        <w:t>     Орден Отечественной войны I и II степени могли получить лица рядового и начальствующего состава Красной Армии, Военно-Морского Флота, войск НКВД и партизаны, которые проявили в боях с фашистами храбрость, стойкость и мужество либо своими действиями способствовали успеху боевых операций советских войск. Особо оговаривалось право на этот орден гражданских лиц, награждавшихся за вклад в общую победу над врагом. </w:t>
      </w:r>
      <w:r w:rsidRPr="005F5F5F">
        <w:rPr>
          <w:rFonts w:ascii="Times New Roman" w:hAnsi="Times New Roman" w:cs="Times New Roman"/>
          <w:sz w:val="24"/>
          <w:szCs w:val="24"/>
          <w:lang w:eastAsia="ru-RU"/>
        </w:rPr>
        <w:br/>
        <w:t>     Орденом I степени награждается тот, кто лично уничтожит 2 тяжелых или средних или 3 легких танка противника, либо в составе орудийного расчета—3 тяжелых или средних танка или 5 легких. Орден II степени мог заслужить тот, кто лично уничтожит 1 тяжелый или средний танк или 2 легких, либо в составе орудийного расчета 2 тяжелых или средних или 3 легких танка противника.</w:t>
      </w:r>
    </w:p>
    <w:p w:rsidR="005F5F5F" w:rsidRPr="005F5F5F" w:rsidRDefault="005F5F5F" w:rsidP="00C72749">
      <w:pPr>
        <w:jc w:val="center"/>
        <w:rPr>
          <w:rFonts w:ascii="Times New Roman" w:hAnsi="Times New Roman" w:cs="Times New Roman"/>
          <w:sz w:val="24"/>
          <w:szCs w:val="24"/>
          <w:lang w:eastAsia="ru-RU"/>
        </w:rPr>
      </w:pPr>
    </w:p>
    <w:p w:rsidR="005F5F5F" w:rsidRPr="005F5F5F" w:rsidRDefault="005F5F5F" w:rsidP="005F5F5F">
      <w:pPr>
        <w:jc w:val="both"/>
        <w:rPr>
          <w:rFonts w:ascii="Times New Roman" w:hAnsi="Times New Roman" w:cs="Times New Roman"/>
          <w:sz w:val="24"/>
          <w:szCs w:val="24"/>
          <w:lang w:eastAsia="ru-RU"/>
        </w:rPr>
      </w:pPr>
    </w:p>
    <w:p w:rsidR="001E2C3D" w:rsidRPr="00B157F3" w:rsidRDefault="001E2C3D" w:rsidP="009F7AD2">
      <w:pPr>
        <w:spacing w:before="100" w:beforeAutospacing="1" w:after="100" w:afterAutospacing="1" w:line="240" w:lineRule="auto"/>
        <w:jc w:val="center"/>
        <w:rPr>
          <w:rFonts w:ascii="Monotype Corsiva" w:eastAsia="Times New Roman" w:hAnsi="Monotype Corsiva" w:cs="Times New Roman"/>
          <w:b/>
          <w:i/>
          <w:sz w:val="56"/>
          <w:szCs w:val="56"/>
          <w:lang w:eastAsia="ru-RU"/>
        </w:rPr>
      </w:pPr>
      <w:r w:rsidRPr="00B157F3">
        <w:rPr>
          <w:rFonts w:ascii="Monotype Corsiva" w:eastAsia="Times New Roman" w:hAnsi="Monotype Corsiva" w:cs="Times New Roman"/>
          <w:b/>
          <w:i/>
          <w:sz w:val="56"/>
          <w:szCs w:val="56"/>
          <w:lang w:eastAsia="ru-RU"/>
        </w:rPr>
        <w:lastRenderedPageBreak/>
        <w:t>В государственных наградах, как в зеркале, отражается история государства: его развитие, революции, войны и победы, созидательный мирный труд и памятные события. Российская награда — это наша история.</w:t>
      </w:r>
    </w:p>
    <w:p w:rsidR="001E2C3D" w:rsidRPr="001E2C3D" w:rsidRDefault="001E2C3D" w:rsidP="00E56D29">
      <w:pPr>
        <w:jc w:val="center"/>
        <w:rPr>
          <w:rFonts w:ascii="Monotype Corsiva" w:hAnsi="Monotype Corsiva"/>
          <w:sz w:val="24"/>
          <w:szCs w:val="24"/>
        </w:rPr>
      </w:pPr>
    </w:p>
    <w:p w:rsidR="00765C84" w:rsidRPr="00B157F3" w:rsidRDefault="00765C84" w:rsidP="009F7AD2">
      <w:pPr>
        <w:spacing w:after="0" w:line="240" w:lineRule="auto"/>
        <w:jc w:val="center"/>
        <w:rPr>
          <w:rFonts w:ascii="Monotype Corsiva" w:eastAsia="Times New Roman" w:hAnsi="Monotype Corsiva" w:cs="Times New Roman"/>
          <w:sz w:val="40"/>
          <w:szCs w:val="40"/>
        </w:rPr>
      </w:pPr>
      <w:r w:rsidRPr="00B157F3">
        <w:rPr>
          <w:rFonts w:ascii="Monotype Corsiva" w:eastAsia="Times New Roman" w:hAnsi="Monotype Corsiva" w:cs="Times New Roman"/>
          <w:sz w:val="40"/>
          <w:szCs w:val="40"/>
        </w:rPr>
        <w:t>Пусть дни войны тянулись очень долго,</w:t>
      </w:r>
    </w:p>
    <w:p w:rsidR="00765C84" w:rsidRPr="00B157F3" w:rsidRDefault="00765C84" w:rsidP="009F7AD2">
      <w:pPr>
        <w:spacing w:after="0" w:line="240" w:lineRule="auto"/>
        <w:jc w:val="center"/>
        <w:rPr>
          <w:rFonts w:ascii="Monotype Corsiva" w:eastAsia="Times New Roman" w:hAnsi="Monotype Corsiva" w:cs="Times New Roman"/>
          <w:sz w:val="40"/>
          <w:szCs w:val="40"/>
        </w:rPr>
      </w:pPr>
      <w:r w:rsidRPr="00B157F3">
        <w:rPr>
          <w:rFonts w:ascii="Monotype Corsiva" w:eastAsia="Times New Roman" w:hAnsi="Monotype Corsiva" w:cs="Times New Roman"/>
          <w:sz w:val="40"/>
          <w:szCs w:val="40"/>
        </w:rPr>
        <w:t>Пусть быстро мчались мирные года.</w:t>
      </w:r>
    </w:p>
    <w:p w:rsidR="00765C84" w:rsidRPr="00B157F3" w:rsidRDefault="00765C84" w:rsidP="009F7AD2">
      <w:pPr>
        <w:spacing w:after="0" w:line="240" w:lineRule="auto"/>
        <w:jc w:val="center"/>
        <w:rPr>
          <w:rFonts w:ascii="Monotype Corsiva" w:eastAsia="Times New Roman" w:hAnsi="Monotype Corsiva" w:cs="Times New Roman"/>
          <w:sz w:val="40"/>
          <w:szCs w:val="40"/>
        </w:rPr>
      </w:pPr>
      <w:r w:rsidRPr="00B157F3">
        <w:rPr>
          <w:rFonts w:ascii="Monotype Corsiva" w:eastAsia="Times New Roman" w:hAnsi="Monotype Corsiva" w:cs="Times New Roman"/>
          <w:sz w:val="40"/>
          <w:szCs w:val="40"/>
        </w:rPr>
        <w:t>Победы под Москвой, под Курском и на Волге</w:t>
      </w:r>
    </w:p>
    <w:p w:rsidR="00765C84" w:rsidRPr="00B157F3" w:rsidRDefault="00765C84" w:rsidP="009F7AD2">
      <w:pPr>
        <w:spacing w:after="0" w:line="240" w:lineRule="auto"/>
        <w:jc w:val="center"/>
        <w:rPr>
          <w:rFonts w:ascii="Monotype Corsiva" w:eastAsia="Times New Roman" w:hAnsi="Monotype Corsiva" w:cs="Times New Roman"/>
          <w:sz w:val="40"/>
          <w:szCs w:val="40"/>
        </w:rPr>
      </w:pPr>
      <w:r w:rsidRPr="00B157F3">
        <w:rPr>
          <w:rFonts w:ascii="Monotype Corsiva" w:eastAsia="Times New Roman" w:hAnsi="Monotype Corsiva" w:cs="Times New Roman"/>
          <w:sz w:val="40"/>
          <w:szCs w:val="40"/>
        </w:rPr>
        <w:t>История запомнит навсегда.</w:t>
      </w:r>
    </w:p>
    <w:p w:rsidR="00765C84" w:rsidRPr="00B157F3" w:rsidRDefault="00765C84" w:rsidP="009F7AD2">
      <w:pPr>
        <w:spacing w:after="0" w:line="240" w:lineRule="auto"/>
        <w:jc w:val="center"/>
        <w:rPr>
          <w:rFonts w:ascii="Monotype Corsiva" w:eastAsia="Times New Roman" w:hAnsi="Monotype Corsiva" w:cs="Times New Roman"/>
          <w:sz w:val="40"/>
          <w:szCs w:val="40"/>
        </w:rPr>
      </w:pPr>
    </w:p>
    <w:p w:rsidR="00765C84" w:rsidRPr="00B157F3" w:rsidRDefault="00765C84" w:rsidP="009F7AD2">
      <w:pPr>
        <w:spacing w:after="0" w:line="240" w:lineRule="auto"/>
        <w:jc w:val="center"/>
        <w:rPr>
          <w:rFonts w:ascii="Monotype Corsiva" w:eastAsia="Times New Roman" w:hAnsi="Monotype Corsiva" w:cs="Times New Roman"/>
          <w:sz w:val="40"/>
          <w:szCs w:val="40"/>
        </w:rPr>
      </w:pPr>
      <w:r w:rsidRPr="00B157F3">
        <w:rPr>
          <w:rFonts w:ascii="Monotype Corsiva" w:eastAsia="Times New Roman" w:hAnsi="Monotype Corsiva" w:cs="Times New Roman"/>
          <w:sz w:val="40"/>
          <w:szCs w:val="40"/>
        </w:rPr>
        <w:t>Пусть Вы сейчас отцы и деды,</w:t>
      </w:r>
    </w:p>
    <w:p w:rsidR="00765C84" w:rsidRPr="00B157F3" w:rsidRDefault="00765C84" w:rsidP="009F7AD2">
      <w:pPr>
        <w:spacing w:after="0" w:line="240" w:lineRule="auto"/>
        <w:jc w:val="center"/>
        <w:rPr>
          <w:rFonts w:ascii="Monotype Corsiva" w:eastAsia="Times New Roman" w:hAnsi="Monotype Corsiva" w:cs="Times New Roman"/>
          <w:sz w:val="40"/>
          <w:szCs w:val="40"/>
        </w:rPr>
      </w:pPr>
      <w:r w:rsidRPr="00B157F3">
        <w:rPr>
          <w:rFonts w:ascii="Monotype Corsiva" w:eastAsia="Times New Roman" w:hAnsi="Monotype Corsiva" w:cs="Times New Roman"/>
          <w:sz w:val="40"/>
          <w:szCs w:val="40"/>
        </w:rPr>
        <w:t>Виски посеребрила седина.</w:t>
      </w:r>
    </w:p>
    <w:p w:rsidR="00765C84" w:rsidRPr="00B157F3" w:rsidRDefault="00765C84" w:rsidP="009F7AD2">
      <w:pPr>
        <w:spacing w:after="0" w:line="240" w:lineRule="auto"/>
        <w:jc w:val="center"/>
        <w:rPr>
          <w:rFonts w:ascii="Monotype Corsiva" w:eastAsia="Times New Roman" w:hAnsi="Monotype Corsiva" w:cs="Times New Roman"/>
          <w:sz w:val="40"/>
          <w:szCs w:val="40"/>
        </w:rPr>
      </w:pPr>
      <w:r w:rsidRPr="00B157F3">
        <w:rPr>
          <w:rFonts w:ascii="Monotype Corsiva" w:eastAsia="Times New Roman" w:hAnsi="Monotype Corsiva" w:cs="Times New Roman"/>
          <w:sz w:val="40"/>
          <w:szCs w:val="40"/>
        </w:rPr>
        <w:t>Вовек Вам не забыть весну Победы,</w:t>
      </w:r>
    </w:p>
    <w:p w:rsidR="00765C84" w:rsidRPr="00B157F3" w:rsidRDefault="00765C84" w:rsidP="009F7AD2">
      <w:pPr>
        <w:spacing w:after="0" w:line="240" w:lineRule="auto"/>
        <w:jc w:val="center"/>
        <w:rPr>
          <w:rFonts w:ascii="Monotype Corsiva" w:eastAsia="Times New Roman" w:hAnsi="Monotype Corsiva" w:cs="Times New Roman"/>
          <w:sz w:val="40"/>
          <w:szCs w:val="40"/>
        </w:rPr>
      </w:pPr>
      <w:r w:rsidRPr="00B157F3">
        <w:rPr>
          <w:rFonts w:ascii="Monotype Corsiva" w:eastAsia="Times New Roman" w:hAnsi="Monotype Corsiva" w:cs="Times New Roman"/>
          <w:sz w:val="40"/>
          <w:szCs w:val="40"/>
        </w:rPr>
        <w:t>Тот день, когда закончилась война.</w:t>
      </w:r>
    </w:p>
    <w:p w:rsidR="00765C84" w:rsidRPr="00B157F3" w:rsidRDefault="00765C84" w:rsidP="009F7AD2">
      <w:pPr>
        <w:spacing w:after="0" w:line="240" w:lineRule="auto"/>
        <w:jc w:val="center"/>
        <w:rPr>
          <w:rFonts w:ascii="Monotype Corsiva" w:eastAsia="Times New Roman" w:hAnsi="Monotype Corsiva" w:cs="Times New Roman"/>
          <w:sz w:val="40"/>
          <w:szCs w:val="40"/>
        </w:rPr>
      </w:pPr>
    </w:p>
    <w:p w:rsidR="00765C84" w:rsidRPr="00B157F3" w:rsidRDefault="00765C84" w:rsidP="009F7AD2">
      <w:pPr>
        <w:spacing w:after="0" w:line="240" w:lineRule="auto"/>
        <w:jc w:val="center"/>
        <w:rPr>
          <w:rFonts w:ascii="Monotype Corsiva" w:eastAsia="Times New Roman" w:hAnsi="Monotype Corsiva" w:cs="Times New Roman"/>
          <w:sz w:val="40"/>
          <w:szCs w:val="40"/>
        </w:rPr>
      </w:pPr>
      <w:r w:rsidRPr="00B157F3">
        <w:rPr>
          <w:rFonts w:ascii="Monotype Corsiva" w:eastAsia="Times New Roman" w:hAnsi="Monotype Corsiva" w:cs="Times New Roman"/>
          <w:sz w:val="40"/>
          <w:szCs w:val="40"/>
        </w:rPr>
        <w:t>Пусть многие сегодня не в строю,</w:t>
      </w:r>
    </w:p>
    <w:p w:rsidR="00765C84" w:rsidRPr="00B157F3" w:rsidRDefault="00765C84" w:rsidP="009F7AD2">
      <w:pPr>
        <w:spacing w:after="0" w:line="240" w:lineRule="auto"/>
        <w:jc w:val="center"/>
        <w:rPr>
          <w:rFonts w:ascii="Monotype Corsiva" w:eastAsia="Times New Roman" w:hAnsi="Monotype Corsiva" w:cs="Times New Roman"/>
          <w:sz w:val="40"/>
          <w:szCs w:val="40"/>
        </w:rPr>
      </w:pPr>
      <w:r w:rsidRPr="00B157F3">
        <w:rPr>
          <w:rFonts w:ascii="Monotype Corsiva" w:eastAsia="Times New Roman" w:hAnsi="Monotype Corsiva" w:cs="Times New Roman"/>
          <w:sz w:val="40"/>
          <w:szCs w:val="40"/>
        </w:rPr>
        <w:t>Мы помним все, что делалось тогда</w:t>
      </w:r>
    </w:p>
    <w:p w:rsidR="00765C84" w:rsidRPr="00B157F3" w:rsidRDefault="00765C84" w:rsidP="009F7AD2">
      <w:pPr>
        <w:spacing w:after="0" w:line="240" w:lineRule="auto"/>
        <w:jc w:val="center"/>
        <w:rPr>
          <w:rFonts w:ascii="Monotype Corsiva" w:eastAsia="Times New Roman" w:hAnsi="Monotype Corsiva" w:cs="Times New Roman"/>
          <w:sz w:val="40"/>
          <w:szCs w:val="40"/>
        </w:rPr>
      </w:pPr>
      <w:r w:rsidRPr="00B157F3">
        <w:rPr>
          <w:rFonts w:ascii="Monotype Corsiva" w:eastAsia="Times New Roman" w:hAnsi="Monotype Corsiva" w:cs="Times New Roman"/>
          <w:sz w:val="40"/>
          <w:szCs w:val="40"/>
        </w:rPr>
        <w:t>И обещаем Родину свою</w:t>
      </w:r>
    </w:p>
    <w:p w:rsidR="00765C84" w:rsidRPr="00B157F3" w:rsidRDefault="00765C84" w:rsidP="009F7AD2">
      <w:pPr>
        <w:spacing w:after="0" w:line="240" w:lineRule="auto"/>
        <w:jc w:val="center"/>
        <w:rPr>
          <w:rFonts w:ascii="Monotype Corsiva" w:eastAsia="Times New Roman" w:hAnsi="Monotype Corsiva" w:cs="Times New Roman"/>
          <w:sz w:val="40"/>
          <w:szCs w:val="40"/>
        </w:rPr>
      </w:pPr>
      <w:r w:rsidRPr="00B157F3">
        <w:rPr>
          <w:rFonts w:ascii="Monotype Corsiva" w:eastAsia="Times New Roman" w:hAnsi="Monotype Corsiva" w:cs="Times New Roman"/>
          <w:sz w:val="40"/>
          <w:szCs w:val="40"/>
        </w:rPr>
        <w:t>Сберечь для дела, мира и труда.</w:t>
      </w:r>
    </w:p>
    <w:p w:rsidR="00765C84" w:rsidRPr="00B157F3" w:rsidRDefault="00765C84" w:rsidP="009F7AD2">
      <w:pPr>
        <w:jc w:val="center"/>
        <w:rPr>
          <w:rFonts w:ascii="Monotype Corsiva" w:hAnsi="Monotype Corsiva"/>
          <w:sz w:val="40"/>
          <w:szCs w:val="40"/>
        </w:rPr>
      </w:pPr>
    </w:p>
    <w:p w:rsidR="009F7AD2" w:rsidRDefault="009F7AD2" w:rsidP="009F7AD2">
      <w:pPr>
        <w:jc w:val="center"/>
        <w:rPr>
          <w:rFonts w:ascii="Monotype Corsiva" w:hAnsi="Monotype Corsiva"/>
          <w:sz w:val="40"/>
          <w:szCs w:val="40"/>
        </w:rPr>
      </w:pPr>
    </w:p>
    <w:p w:rsidR="009F7AD2" w:rsidRPr="009F7AD2" w:rsidRDefault="009F7AD2" w:rsidP="009F7AD2">
      <w:pPr>
        <w:jc w:val="center"/>
        <w:rPr>
          <w:rFonts w:ascii="Monotype Corsiva" w:hAnsi="Monotype Corsiva"/>
          <w:sz w:val="40"/>
          <w:szCs w:val="40"/>
        </w:rPr>
      </w:pPr>
      <w:bookmarkStart w:id="0" w:name="_GoBack"/>
      <w:bookmarkEnd w:id="0"/>
    </w:p>
    <w:sectPr w:rsidR="009F7AD2" w:rsidRPr="009F7AD2" w:rsidSect="00AF1BD7">
      <w:pgSz w:w="11906" w:h="16838"/>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AF1BD7"/>
    <w:rsid w:val="001E2C3D"/>
    <w:rsid w:val="003307F4"/>
    <w:rsid w:val="003A2ECD"/>
    <w:rsid w:val="0056742D"/>
    <w:rsid w:val="005F5F5F"/>
    <w:rsid w:val="00684090"/>
    <w:rsid w:val="00765C84"/>
    <w:rsid w:val="008755BC"/>
    <w:rsid w:val="0096626D"/>
    <w:rsid w:val="009730A9"/>
    <w:rsid w:val="009B12D1"/>
    <w:rsid w:val="009F2ECF"/>
    <w:rsid w:val="009F7AD2"/>
    <w:rsid w:val="00A7353D"/>
    <w:rsid w:val="00AF1BD7"/>
    <w:rsid w:val="00B157F3"/>
    <w:rsid w:val="00C22C16"/>
    <w:rsid w:val="00C3405F"/>
    <w:rsid w:val="00C72749"/>
    <w:rsid w:val="00D65698"/>
    <w:rsid w:val="00D81FA2"/>
    <w:rsid w:val="00E56D29"/>
    <w:rsid w:val="00ED1613"/>
    <w:rsid w:val="00F32D22"/>
    <w:rsid w:val="00F75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62890"/>
  <w15:docId w15:val="{F58F88BE-B7E3-4A5F-833C-61FAFAF7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40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1B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1BD7"/>
    <w:rPr>
      <w:rFonts w:ascii="Tahoma" w:hAnsi="Tahoma" w:cs="Tahoma"/>
      <w:sz w:val="16"/>
      <w:szCs w:val="16"/>
    </w:rPr>
  </w:style>
  <w:style w:type="paragraph" w:styleId="a5">
    <w:name w:val="Normal (Web)"/>
    <w:basedOn w:val="a"/>
    <w:uiPriority w:val="99"/>
    <w:semiHidden/>
    <w:unhideWhenUsed/>
    <w:rsid w:val="00AF1BD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tolkuchka.dsip.net/index.php?s=fccd8f088d646ff493b3f25f1aceb5c2&amp;act=Attach&amp;type=post&amp;id=21345" TargetMode="External"/><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hyperlink" Target="http://www.tolkuchka.dsip.net/index.php?s=fccd8f088d646ff493b3f25f1aceb5c2&amp;act=Attach&amp;type=post&amp;id=21371"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image" Target="media/image2.jpeg"/><Relationship Id="rId12" Type="http://schemas.openxmlformats.org/officeDocument/2006/relationships/hyperlink" Target="http://www.tolkuchka.dsip.net/index.php?s=fccd8f088d646ff493b3f25f1aceb5c2&amp;act=Attach&amp;type=post&amp;id=21209"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olkuchka.dsip.net/index.php?s=fccd8f088d646ff493b3f25f1aceb5c2&amp;act=Attach&amp;type=post&amp;id=21256" TargetMode="External"/><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hyperlink" Target="http://www.tolkuchka.dsip.net/index.php?s=fccd8f088d646ff493b3f25f1aceb5c2&amp;act=Attach&amp;type=post&amp;id=21175" TargetMode="External"/><Relationship Id="rId11" Type="http://schemas.openxmlformats.org/officeDocument/2006/relationships/image" Target="media/image4.jpeg"/><Relationship Id="rId24" Type="http://schemas.openxmlformats.org/officeDocument/2006/relationships/hyperlink" Target="http://www.tolkuchka.dsip.net/index.php?s=fccd8f088d646ff493b3f25f1aceb5c2&amp;act=Attach&amp;type=post&amp;id=21334" TargetMode="External"/><Relationship Id="rId32" Type="http://schemas.openxmlformats.org/officeDocument/2006/relationships/hyperlink" Target="http://www.tolkuchka.dsip.net/index.php?s=fccd8f088d646ff493b3f25f1aceb5c2&amp;act=Attach&amp;type=post&amp;id=21359"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tolkuchka.dsip.net/index.php?s=fccd8f088d646ff493b3f25f1aceb5c2&amp;act=Attach&amp;type=post&amp;id=21354" TargetMode="External"/><Relationship Id="rId36" Type="http://schemas.openxmlformats.org/officeDocument/2006/relationships/hyperlink" Target="http://www.tolkuchka.dsip.net/index.php?s=fccd8f088d646ff493b3f25f1aceb5c2&amp;act=Attach&amp;type=post&amp;id=21386" TargetMode="External"/><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hyperlink" Target="http://www.tolkuchka.dsip.net/index.php?s=fccd8f088d646ff493b3f25f1aceb5c2&amp;act=Attach&amp;type=post&amp;id=21193" TargetMode="External"/><Relationship Id="rId19" Type="http://schemas.openxmlformats.org/officeDocument/2006/relationships/hyperlink" Target="http://www.tolkuchka.dsip.net/index.php?s=fccd8f088d646ff493b3f25f1aceb5c2&amp;act=Attach&amp;type=post&amp;id=21290" TargetMode="External"/><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olkuchka.dsip.net/index.php?s=fccd8f088d646ff493b3f25f1aceb5c2&amp;act=Attach&amp;type=post&amp;id=21228" TargetMode="External"/><Relationship Id="rId22" Type="http://schemas.openxmlformats.org/officeDocument/2006/relationships/hyperlink" Target="http://www.tolkuchka.dsip.net/index.php?s=fccd8f088d646ff493b3f25f1aceb5c2&amp;act=Attach&amp;type=post&amp;id=21302" TargetMode="External"/><Relationship Id="rId27" Type="http://schemas.openxmlformats.org/officeDocument/2006/relationships/image" Target="media/image13.jpeg"/><Relationship Id="rId30" Type="http://schemas.openxmlformats.org/officeDocument/2006/relationships/hyperlink" Target="http://www.tolkuchka.dsip.net/index.php?s=fccd8f088d646ff493b3f25f1aceb5c2&amp;act=Attach&amp;type=post&amp;id=21358" TargetMode="External"/><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png"/><Relationship Id="rId8" Type="http://schemas.openxmlformats.org/officeDocument/2006/relationships/hyperlink" Target="http://www.tolkuchka.dsip.net/index.php?s=fccd8f088d646ff493b3f25f1aceb5c2&amp;act=Attach&amp;type=post&amp;id=21179" TargetMode="External"/><Relationship Id="rId51" Type="http://schemas.openxmlformats.org/officeDocument/2006/relationships/image" Target="media/image3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4837D0-275D-4720-9E70-1AFA0B033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4214</Words>
  <Characters>24020</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 Колбич</cp:lastModifiedBy>
  <cp:revision>8</cp:revision>
  <cp:lastPrinted>2013-10-13T14:30:00Z</cp:lastPrinted>
  <dcterms:created xsi:type="dcterms:W3CDTF">2013-10-11T12:53:00Z</dcterms:created>
  <dcterms:modified xsi:type="dcterms:W3CDTF">2020-03-24T07:02:00Z</dcterms:modified>
</cp:coreProperties>
</file>