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5E" w:rsidRPr="00C21162" w:rsidRDefault="0032655E" w:rsidP="0032655E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1162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дошкольное образовательное учреждение</w:t>
      </w:r>
    </w:p>
    <w:p w:rsidR="0032655E" w:rsidRPr="00C21162" w:rsidRDefault="0032655E" w:rsidP="0032655E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1162">
        <w:rPr>
          <w:rFonts w:ascii="Times New Roman" w:hAnsi="Times New Roman" w:cs="Times New Roman"/>
          <w:b/>
          <w:sz w:val="24"/>
          <w:szCs w:val="24"/>
          <w:lang w:val="ru-RU"/>
        </w:rPr>
        <w:t>«Детский сад №317 Красноармейского района Волгограда»</w:t>
      </w:r>
    </w:p>
    <w:p w:rsidR="0032655E" w:rsidRPr="00C21162" w:rsidRDefault="0032655E" w:rsidP="0032655E">
      <w:pPr>
        <w:pStyle w:val="aa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2655E" w:rsidRPr="00C21162" w:rsidRDefault="0032655E" w:rsidP="0032655E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655E" w:rsidRDefault="0032655E" w:rsidP="0032655E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655E" w:rsidRDefault="0032655E" w:rsidP="0032655E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655E" w:rsidRDefault="0032655E" w:rsidP="0032655E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655E" w:rsidRDefault="0032655E" w:rsidP="0032655E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655E" w:rsidRDefault="0032655E" w:rsidP="0032655E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655E" w:rsidRDefault="0032655E" w:rsidP="0032655E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655E" w:rsidRPr="00FD7DD0" w:rsidRDefault="0032655E" w:rsidP="0032655E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Мастер-класс для родителей</w:t>
      </w:r>
    </w:p>
    <w:p w:rsidR="0032655E" w:rsidRDefault="0032655E" w:rsidP="0032655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Тряпичная кукла-оберег «</w:t>
      </w:r>
      <w:proofErr w:type="spellStart"/>
      <w:r w:rsidRPr="00FD7DD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Желанница</w:t>
      </w:r>
      <w:proofErr w:type="spellEnd"/>
      <w:r w:rsidRPr="00FD7DD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»</w:t>
      </w:r>
    </w:p>
    <w:p w:rsidR="0032655E" w:rsidRDefault="0032655E" w:rsidP="0032655E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32655E" w:rsidRPr="00C21162" w:rsidRDefault="0032655E" w:rsidP="0032655E">
      <w:pPr>
        <w:pStyle w:val="af4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32655E" w:rsidRPr="00C21162" w:rsidRDefault="0032655E" w:rsidP="0032655E">
      <w:pPr>
        <w:pStyle w:val="af4"/>
        <w:spacing w:before="0" w:beforeAutospacing="0" w:after="0" w:afterAutospacing="0"/>
        <w:jc w:val="center"/>
        <w:rPr>
          <w:b/>
          <w:bCs/>
          <w:sz w:val="52"/>
          <w:szCs w:val="52"/>
        </w:rPr>
      </w:pPr>
    </w:p>
    <w:p w:rsidR="0032655E" w:rsidRPr="00C21162" w:rsidRDefault="0032655E" w:rsidP="0032655E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655E" w:rsidRPr="00C21162" w:rsidRDefault="0032655E" w:rsidP="0032655E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655E" w:rsidRDefault="0032655E" w:rsidP="0032655E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655E" w:rsidRDefault="0032655E" w:rsidP="0032655E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655E" w:rsidRDefault="0032655E" w:rsidP="0032655E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655E" w:rsidRPr="00C21162" w:rsidRDefault="0032655E" w:rsidP="0032655E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655E" w:rsidRPr="00C21162" w:rsidRDefault="0032655E" w:rsidP="0032655E">
      <w:pPr>
        <w:pStyle w:val="aa"/>
        <w:spacing w:line="360" w:lineRule="auto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21162">
        <w:rPr>
          <w:rFonts w:ascii="Times New Roman" w:hAnsi="Times New Roman" w:cs="Times New Roman"/>
          <w:i w:val="0"/>
          <w:sz w:val="24"/>
          <w:szCs w:val="24"/>
          <w:lang w:val="ru-RU"/>
        </w:rPr>
        <w:t>Автор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ы</w:t>
      </w:r>
      <w:r w:rsidRPr="00C2116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</w:t>
      </w:r>
    </w:p>
    <w:p w:rsidR="0032655E" w:rsidRPr="00C21162" w:rsidRDefault="0032655E" w:rsidP="0032655E">
      <w:pPr>
        <w:pStyle w:val="aa"/>
        <w:spacing w:line="360" w:lineRule="auto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21162">
        <w:rPr>
          <w:rFonts w:ascii="Times New Roman" w:hAnsi="Times New Roman" w:cs="Times New Roman"/>
          <w:i w:val="0"/>
          <w:sz w:val="24"/>
          <w:szCs w:val="24"/>
          <w:lang w:val="ru-RU"/>
        </w:rPr>
        <w:t>Старший воспитатель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, высшей категории</w:t>
      </w:r>
    </w:p>
    <w:p w:rsidR="0032655E" w:rsidRPr="00C21162" w:rsidRDefault="0032655E" w:rsidP="0032655E">
      <w:pPr>
        <w:pStyle w:val="aa"/>
        <w:spacing w:line="360" w:lineRule="auto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21162">
        <w:rPr>
          <w:rFonts w:ascii="Times New Roman" w:hAnsi="Times New Roman" w:cs="Times New Roman"/>
          <w:i w:val="0"/>
          <w:sz w:val="24"/>
          <w:szCs w:val="24"/>
          <w:lang w:val="ru-RU"/>
        </w:rPr>
        <w:t>МОУ Детский сад № 317</w:t>
      </w:r>
    </w:p>
    <w:p w:rsidR="0032655E" w:rsidRPr="00C21162" w:rsidRDefault="0032655E" w:rsidP="0032655E">
      <w:pPr>
        <w:pStyle w:val="aa"/>
        <w:spacing w:line="360" w:lineRule="auto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21162">
        <w:rPr>
          <w:rFonts w:ascii="Times New Roman" w:hAnsi="Times New Roman" w:cs="Times New Roman"/>
          <w:i w:val="0"/>
          <w:sz w:val="24"/>
          <w:szCs w:val="24"/>
          <w:lang w:val="ru-RU"/>
        </w:rPr>
        <w:t>Бобнева Наталья Степановна,</w:t>
      </w:r>
    </w:p>
    <w:p w:rsidR="0032655E" w:rsidRPr="00C21162" w:rsidRDefault="0032655E" w:rsidP="0032655E">
      <w:pPr>
        <w:pStyle w:val="aa"/>
        <w:spacing w:line="360" w:lineRule="auto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21162">
        <w:rPr>
          <w:rFonts w:ascii="Times New Roman" w:hAnsi="Times New Roman" w:cs="Times New Roman"/>
          <w:i w:val="0"/>
          <w:sz w:val="24"/>
          <w:szCs w:val="24"/>
          <w:lang w:val="ru-RU"/>
        </w:rPr>
        <w:t>Воспи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т</w:t>
      </w:r>
      <w:r w:rsidRPr="00C21162">
        <w:rPr>
          <w:rFonts w:ascii="Times New Roman" w:hAnsi="Times New Roman" w:cs="Times New Roman"/>
          <w:i w:val="0"/>
          <w:sz w:val="24"/>
          <w:szCs w:val="24"/>
          <w:lang w:val="ru-RU"/>
        </w:rPr>
        <w:t>атель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Pr="00C2116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первой категории</w:t>
      </w:r>
    </w:p>
    <w:p w:rsidR="0032655E" w:rsidRDefault="0032655E" w:rsidP="0032655E">
      <w:pPr>
        <w:pStyle w:val="aa"/>
        <w:spacing w:line="360" w:lineRule="auto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21162">
        <w:rPr>
          <w:rFonts w:ascii="Times New Roman" w:hAnsi="Times New Roman" w:cs="Times New Roman"/>
          <w:i w:val="0"/>
          <w:sz w:val="24"/>
          <w:szCs w:val="24"/>
          <w:lang w:val="ru-RU"/>
        </w:rPr>
        <w:t>МОУ Детский сад № 317</w:t>
      </w:r>
    </w:p>
    <w:p w:rsidR="0032655E" w:rsidRPr="00AB652B" w:rsidRDefault="00093594" w:rsidP="0032655E">
      <w:pPr>
        <w:pStyle w:val="aa"/>
        <w:spacing w:line="360" w:lineRule="auto"/>
        <w:jc w:val="right"/>
        <w:rPr>
          <w:b/>
          <w:bCs/>
          <w:sz w:val="27"/>
          <w:szCs w:val="27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Дементьева Марина Александровна</w:t>
      </w:r>
    </w:p>
    <w:p w:rsidR="0032655E" w:rsidRDefault="0032655E" w:rsidP="0032655E">
      <w:pPr>
        <w:pStyle w:val="af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32655E" w:rsidRDefault="0032655E" w:rsidP="0032655E">
      <w:pPr>
        <w:pStyle w:val="af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32655E" w:rsidRDefault="0032655E" w:rsidP="0032655E">
      <w:pPr>
        <w:pStyle w:val="af4"/>
        <w:spacing w:before="0" w:beforeAutospacing="0" w:after="0" w:afterAutospacing="0"/>
        <w:jc w:val="center"/>
        <w:rPr>
          <w:bCs/>
          <w:sz w:val="22"/>
          <w:szCs w:val="22"/>
        </w:rPr>
      </w:pPr>
    </w:p>
    <w:p w:rsidR="0032655E" w:rsidRDefault="0032655E" w:rsidP="0032655E">
      <w:pPr>
        <w:pStyle w:val="af4"/>
        <w:spacing w:before="0" w:beforeAutospacing="0" w:after="0" w:afterAutospacing="0"/>
        <w:jc w:val="center"/>
        <w:rPr>
          <w:bCs/>
          <w:sz w:val="22"/>
          <w:szCs w:val="22"/>
        </w:rPr>
      </w:pPr>
    </w:p>
    <w:p w:rsidR="0032655E" w:rsidRDefault="0032655E" w:rsidP="0032655E">
      <w:pPr>
        <w:pStyle w:val="af4"/>
        <w:spacing w:before="0" w:beforeAutospacing="0" w:after="0" w:afterAutospacing="0"/>
        <w:jc w:val="center"/>
        <w:rPr>
          <w:bCs/>
          <w:sz w:val="22"/>
          <w:szCs w:val="22"/>
        </w:rPr>
      </w:pPr>
    </w:p>
    <w:p w:rsidR="0032655E" w:rsidRDefault="0032655E" w:rsidP="0032655E">
      <w:pPr>
        <w:pStyle w:val="af4"/>
        <w:spacing w:before="0" w:beforeAutospacing="0" w:after="0" w:afterAutospacing="0"/>
        <w:jc w:val="center"/>
        <w:rPr>
          <w:bCs/>
          <w:sz w:val="22"/>
          <w:szCs w:val="22"/>
        </w:rPr>
      </w:pPr>
    </w:p>
    <w:p w:rsidR="0032655E" w:rsidRDefault="0032655E" w:rsidP="0032655E">
      <w:pPr>
        <w:pStyle w:val="af4"/>
        <w:spacing w:before="0" w:beforeAutospacing="0" w:after="0" w:afterAutospacing="0"/>
        <w:jc w:val="center"/>
        <w:rPr>
          <w:bCs/>
          <w:sz w:val="22"/>
          <w:szCs w:val="22"/>
        </w:rPr>
      </w:pPr>
    </w:p>
    <w:p w:rsidR="0032655E" w:rsidRDefault="0032655E" w:rsidP="0032655E">
      <w:pPr>
        <w:pStyle w:val="af4"/>
        <w:spacing w:before="0" w:beforeAutospacing="0" w:after="0" w:afterAutospacing="0"/>
        <w:jc w:val="center"/>
        <w:rPr>
          <w:bCs/>
          <w:sz w:val="22"/>
          <w:szCs w:val="22"/>
        </w:rPr>
      </w:pPr>
    </w:p>
    <w:p w:rsidR="0032655E" w:rsidRDefault="0032655E" w:rsidP="0032655E">
      <w:pPr>
        <w:pStyle w:val="af4"/>
        <w:spacing w:before="0" w:beforeAutospacing="0" w:after="0" w:afterAutospacing="0"/>
        <w:jc w:val="center"/>
        <w:rPr>
          <w:bCs/>
          <w:sz w:val="22"/>
          <w:szCs w:val="22"/>
        </w:rPr>
      </w:pPr>
    </w:p>
    <w:p w:rsidR="0032655E" w:rsidRDefault="0032655E" w:rsidP="0032655E">
      <w:pPr>
        <w:pStyle w:val="af4"/>
        <w:spacing w:before="0" w:beforeAutospacing="0" w:after="0" w:afterAutospacing="0"/>
        <w:jc w:val="center"/>
        <w:rPr>
          <w:bCs/>
          <w:sz w:val="22"/>
          <w:szCs w:val="22"/>
        </w:rPr>
      </w:pPr>
    </w:p>
    <w:p w:rsidR="0032655E" w:rsidRPr="00F27D11" w:rsidRDefault="0032655E" w:rsidP="0032655E">
      <w:pPr>
        <w:pStyle w:val="af4"/>
        <w:spacing w:before="0" w:beforeAutospacing="0" w:after="0" w:afterAutospacing="0"/>
        <w:jc w:val="center"/>
        <w:rPr>
          <w:bCs/>
          <w:sz w:val="22"/>
          <w:szCs w:val="22"/>
        </w:rPr>
      </w:pPr>
      <w:r w:rsidRPr="00F27D11">
        <w:rPr>
          <w:bCs/>
          <w:sz w:val="22"/>
          <w:szCs w:val="22"/>
        </w:rPr>
        <w:t>201</w:t>
      </w:r>
      <w:r w:rsidR="00093594">
        <w:rPr>
          <w:bCs/>
          <w:sz w:val="22"/>
          <w:szCs w:val="22"/>
        </w:rPr>
        <w:t>5</w:t>
      </w:r>
      <w:r w:rsidRPr="00F27D11">
        <w:rPr>
          <w:bCs/>
          <w:sz w:val="22"/>
          <w:szCs w:val="22"/>
        </w:rPr>
        <w:t>-201</w:t>
      </w:r>
      <w:r w:rsidR="00093594">
        <w:rPr>
          <w:bCs/>
          <w:sz w:val="22"/>
          <w:szCs w:val="22"/>
        </w:rPr>
        <w:t>6</w:t>
      </w:r>
      <w:r w:rsidRPr="00F27D11">
        <w:rPr>
          <w:bCs/>
          <w:sz w:val="22"/>
          <w:szCs w:val="22"/>
        </w:rPr>
        <w:t>г.</w:t>
      </w:r>
    </w:p>
    <w:p w:rsidR="00FD7DD0" w:rsidRPr="00FD7DD0" w:rsidRDefault="00FD7DD0" w:rsidP="00FD7DD0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lastRenderedPageBreak/>
        <w:t>Мастер-класс для родителей</w:t>
      </w:r>
    </w:p>
    <w:p w:rsidR="00FD7DD0" w:rsidRPr="00FD7DD0" w:rsidRDefault="00FD7DD0" w:rsidP="00FD7DD0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«Создаем народные куклы своими руками»</w:t>
      </w:r>
    </w:p>
    <w:p w:rsidR="00FD7DD0" w:rsidRDefault="00FD7DD0" w:rsidP="00FD7DD0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Тряпичная кукла-оберег «</w:t>
      </w:r>
      <w:proofErr w:type="spellStart"/>
      <w:r w:rsidRPr="00FD7DD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Желанница</w:t>
      </w:r>
      <w:proofErr w:type="spellEnd"/>
      <w:r w:rsidRPr="00FD7DD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»</w:t>
      </w:r>
    </w:p>
    <w:p w:rsidR="00686DBC" w:rsidRDefault="00686DBC" w:rsidP="00FD7DD0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</w:pP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  <w:t>Цель:</w:t>
      </w: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Развитие познавательной и</w:t>
      </w:r>
      <w:r w:rsidR="00686DB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творческой активности педагогов</w:t>
      </w: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.</w:t>
      </w: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  <w:t>Задачи:</w:t>
      </w: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1. Знакомство с миром народных кукол, обрядами, русскими традициями;</w:t>
      </w: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2. Формирование представлений о тряпичной игрушке; знакомство с технологией изготовления </w:t>
      </w:r>
      <w:proofErr w:type="spellStart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Желанницы</w:t>
      </w:r>
      <w:proofErr w:type="spellEnd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, формирование представлений о значении куклы-оберега.</w:t>
      </w: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3. Воспитание аккуратности, трудолюбия, самостоятельности и культуры труда.</w:t>
      </w: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lang w:val="ru-RU" w:eastAsia="ru-RU" w:bidi="ar-SA"/>
        </w:rPr>
        <w:t>План работы мастер-класса:</w:t>
      </w: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1. Вступительное слово.</w:t>
      </w: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2. Презентация на тему: «Тряпичные народные куклы».</w:t>
      </w: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3. Практическая часть: изготовление куклы «</w:t>
      </w:r>
      <w:proofErr w:type="spellStart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Желанницы</w:t>
      </w:r>
      <w:proofErr w:type="spellEnd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».</w:t>
      </w: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Arial" w:eastAsia="Times New Roman" w:hAnsi="Arial" w:cs="Arial"/>
          <w:i w:val="0"/>
          <w:iCs w:val="0"/>
          <w:color w:val="000000"/>
          <w:sz w:val="27"/>
          <w:szCs w:val="27"/>
          <w:lang w:val="ru-RU" w:eastAsia="ru-RU" w:bidi="ar-SA"/>
        </w:rPr>
        <w:t>4. </w:t>
      </w: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Подведение итогов.</w:t>
      </w: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  <w:t>Оборудование, инструменты и материалы:</w:t>
      </w: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- Проектор, экран, компьютер, диск с записями русских народных песен, презентация.</w:t>
      </w: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-Готовые куклы: </w:t>
      </w:r>
      <w:proofErr w:type="spellStart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Желанница</w:t>
      </w:r>
      <w:proofErr w:type="spellEnd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, Травница, </w:t>
      </w:r>
      <w:proofErr w:type="spellStart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Кувадка</w:t>
      </w:r>
      <w:proofErr w:type="spellEnd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.</w:t>
      </w: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-Инструкционные карты по изготовлению кукол.</w:t>
      </w: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-Нитки красного цвета.</w:t>
      </w: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-Лоскутки ткани (белая и цветная ткань).</w:t>
      </w:r>
    </w:p>
    <w:p w:rsidR="00FD7DD0" w:rsidRPr="00FD7DD0" w:rsidRDefault="008F25A1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- Вата</w:t>
      </w:r>
      <w:r w:rsidR="00FD7DD0"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.</w:t>
      </w: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  <w:t>1. Вступительное слово.</w:t>
      </w: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  <w:t>Воспитатель:</w:t>
      </w: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 </w:t>
      </w:r>
      <w:r w:rsidR="008F25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Здравствуйте, уважаемые коллеги</w:t>
      </w: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! Спасибо, что нашли время и пришли на сегодняшний мастер-класс.</w:t>
      </w: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Что такое мастер-класс? Это возможность творить, делать настоящую вещь своими руками! И сегодня мы с вами собрались, чтобы нау</w:t>
      </w:r>
      <w:r w:rsidR="00626A49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читься изготавливать оберег </w:t>
      </w: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куклу «</w:t>
      </w:r>
      <w:proofErr w:type="spellStart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Желанницу</w:t>
      </w:r>
      <w:proofErr w:type="spellEnd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».</w:t>
      </w:r>
      <w:r w:rsidR="00626A49"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  <w:t xml:space="preserve"> </w:t>
      </w: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Каждому из нас в жизни приходится сталкиваться с трудностями и преодолевать препятствия. Свои жизненные задачи мы решаем по-разному - думаем, пробуем, спрашиваем совета, обучаемся. В русских сказках, где герои идут за своим счастьем, им помогают волшебные вещи, сказочные герои и божества. Мы тоже мечтаем иметь такого могущественного помощника, друга, с которым будет легче и интереснее жить и преодолевать невзгоды.</w:t>
      </w: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  <w:t>2. Презентация на тему: «Тряпичные народные куклы»</w:t>
      </w: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В глубокой древности у кукол было другое предназначение, она была человеку защитой от болезней, несчастий, злых духов. Кукла берегла человека, ее так и называли: оберег или </w:t>
      </w:r>
      <w:proofErr w:type="spellStart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берегиня</w:t>
      </w:r>
      <w:proofErr w:type="spellEnd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. Как правило, самыми «эффективными» были куклы, выполненные без иглы и ножниц. Ткань старались при изготовлении кукол не резать, а рвать (иногда кукол так и называли — «</w:t>
      </w:r>
      <w:proofErr w:type="spellStart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рванки</w:t>
      </w:r>
      <w:proofErr w:type="spellEnd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»).</w:t>
      </w: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 xml:space="preserve">Тряпичные куклы можно условно подразделить </w:t>
      </w:r>
      <w:proofErr w:type="gramStart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на</w:t>
      </w:r>
      <w:proofErr w:type="gramEnd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:</w:t>
      </w: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-игровые</w:t>
      </w: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lastRenderedPageBreak/>
        <w:t>-обрядовые</w:t>
      </w: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-</w:t>
      </w:r>
      <w:proofErr w:type="spellStart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обереговые</w:t>
      </w:r>
      <w:proofErr w:type="spellEnd"/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С </w:t>
      </w:r>
      <w:proofErr w:type="gramStart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игровыми</w:t>
      </w:r>
      <w:proofErr w:type="gramEnd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все просто, эти куклы использовались для детских игр.</w:t>
      </w:r>
      <w:r w:rsidR="005C072E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</w:t>
      </w: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Обрядовых кукол почитали и ставили в избе, в красный угол. Славянские обряды являются важнейшей и неотъемлемой частью большинства традиционных народных праздников. Обряды и ритуалы также приурочены к важнейшим </w:t>
      </w:r>
      <w:r w:rsidR="005C072E"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событиям,</w:t>
      </w: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происходящим в жизни людей, таким как свадьбы, новоселья, сбор урожая и т.д.</w:t>
      </w: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proofErr w:type="spellStart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Обереговые</w:t>
      </w:r>
      <w:proofErr w:type="spellEnd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куклы предназначались для сохранения благополучия дома, семьи, детей. Они защищают дом, детей от тёмных сил, ссор, болезней, сглаза.</w:t>
      </w:r>
    </w:p>
    <w:p w:rsidR="00FD7DD0" w:rsidRPr="00FD7DD0" w:rsidRDefault="00F050D0" w:rsidP="00FD7DD0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F050D0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(показ презентации</w:t>
      </w:r>
      <w:proofErr w:type="gramStart"/>
      <w:r w:rsidRPr="00F050D0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 xml:space="preserve"> )</w:t>
      </w:r>
      <w:proofErr w:type="gramEnd"/>
    </w:p>
    <w:p w:rsidR="00FD7DD0" w:rsidRPr="00FD7DD0" w:rsidRDefault="00FD7DD0" w:rsidP="005C072E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b/>
          <w:i w:val="0"/>
          <w:iCs w:val="0"/>
          <w:color w:val="000000"/>
          <w:sz w:val="27"/>
          <w:szCs w:val="27"/>
          <w:lang w:val="ru-RU" w:eastAsia="ru-RU" w:bidi="ar-SA"/>
        </w:rPr>
        <w:t>Правила изготовления кукол-оберегов</w:t>
      </w: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1. Выполняется оберег исключительно по желанию и от чистого сердца. Заставить или попросить кого-то создать для себя оберег, нельзя.</w:t>
      </w: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2. Нельзя делать оберег для себя, но можно для любого близкого человека. Обереги, наделенные самой мощной силой, выполняются кровными родственниками — родителями, детьми, братьями и сестрами.</w:t>
      </w: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3.  </w:t>
      </w:r>
      <w:proofErr w:type="spellStart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Куколки-берегини</w:t>
      </w:r>
      <w:proofErr w:type="spellEnd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делаются с белым лицом – для того, чтобы через эту куколку нельзя было перенести злые мысли и поступки на её владельца или владелицу.</w:t>
      </w: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4. </w:t>
      </w:r>
      <w:proofErr w:type="spellStart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Куклы-берегини</w:t>
      </w:r>
      <w:proofErr w:type="spellEnd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  делаются без применения иголок, ножниц, ножей, клея и так далее, чтобы тем самым не нанести вред тем, чьё здоровье и блага будут они потом хранить.</w:t>
      </w:r>
    </w:p>
    <w:p w:rsidR="00FD7DD0" w:rsidRDefault="00FD7DD0" w:rsidP="00FD7DD0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5. Если в процессе работы над куколкой что-то не ладится - нитка не там оборвётся вдруг, или никак ровно не получается расправить какую-нибудь складку - значит нужно сказать: "несчастье на куколку придёт, а меня (или имя того, кому делался оберег) обойдёт".</w:t>
      </w:r>
    </w:p>
    <w:p w:rsidR="00FD7DD0" w:rsidRPr="00FD7DD0" w:rsidRDefault="00DF20AB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  <w:t xml:space="preserve">- </w:t>
      </w:r>
      <w:r w:rsidR="00FD7DD0"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Мы поговорили о куклах – оберегах, их назначении, правилах изготовления. А теперь я предлагаю вам, смастерить куклу – </w:t>
      </w:r>
      <w:proofErr w:type="spellStart"/>
      <w:r w:rsidR="00FD7DD0"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Желанницу</w:t>
      </w:r>
      <w:proofErr w:type="spellEnd"/>
      <w:r w:rsidR="00FD7DD0"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.</w:t>
      </w: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Есть такая </w:t>
      </w:r>
      <w:proofErr w:type="spellStart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обереговая</w:t>
      </w:r>
      <w:proofErr w:type="spellEnd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кукла, которая исполняет желания. Она так и называется – «</w:t>
      </w:r>
      <w:proofErr w:type="spellStart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Желанница</w:t>
      </w:r>
      <w:proofErr w:type="spellEnd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». Вот как она выглядит (демонстрация куклы).</w:t>
      </w: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proofErr w:type="spellStart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Желанница</w:t>
      </w:r>
      <w:proofErr w:type="spellEnd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– стандартная тряпичная кукла на основе «</w:t>
      </w:r>
      <w:proofErr w:type="spellStart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столбушки</w:t>
      </w:r>
      <w:proofErr w:type="spellEnd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» или по-другому – закрутки, то есть она формируется на основе свернутого лоскута ткани. Основное ее значение – помогать в осуществлении сокровенных желаний. Посторонним этот оберег не показывали, храня его подальше от людских глаз: где-нибудь в сундуке, в мешочке. Действовала эта кукла очень просто. Надо было живо вообразить все, что хочется получить, попросить это у нее и одарить </w:t>
      </w:r>
      <w:proofErr w:type="spellStart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мотанку</w:t>
      </w:r>
      <w:proofErr w:type="spellEnd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чем-то привлекательным. </w:t>
      </w:r>
      <w:proofErr w:type="spellStart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Желанница</w:t>
      </w:r>
      <w:proofErr w:type="spellEnd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«любила» подарки: новые платья, бусинки, бантики, вышивки, кружева.</w:t>
      </w: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Кукла </w:t>
      </w:r>
      <w:proofErr w:type="spellStart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Желанница</w:t>
      </w:r>
      <w:proofErr w:type="spellEnd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в прежние времена была у каждой девочки и девушки. Однако они тщательно скрывали это друг от друга.</w:t>
      </w: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Кукла могла осуществить желание, загаданное на растущую луну. Формулировка своей просьбы должна идти без частицы «не» в конце надо обязательно сказать: </w:t>
      </w:r>
      <w:proofErr w:type="spellStart"/>
      <w:r w:rsidRPr="00FD7DD0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Желанница</w:t>
      </w:r>
      <w:proofErr w:type="spellEnd"/>
      <w:r w:rsidRPr="00FD7DD0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, краса! Мой дар прими, а желанью сбыться помоги.</w:t>
      </w: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  <w:t>3. Практическая часть: изготовление куклы «</w:t>
      </w:r>
      <w:proofErr w:type="spellStart"/>
      <w:r w:rsidRPr="00FD7DD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  <w:t>Желанницы</w:t>
      </w:r>
      <w:proofErr w:type="spellEnd"/>
      <w:r w:rsidRPr="00FD7DD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  <w:t>».</w:t>
      </w: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Рассказываю и одновременно показываю каждый этап:</w:t>
      </w: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lastRenderedPageBreak/>
        <w:t xml:space="preserve">1.Сворачиваем старый журнал или газету трубочкой. Постарайтесь, чтобы бумажная трубка получилась плотной, </w:t>
      </w:r>
      <w:proofErr w:type="spellStart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нерыхлой</w:t>
      </w:r>
      <w:proofErr w:type="spellEnd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. Перевяжите ее ниткой. Затем ее надо обшить куском льняной или хлопчатобумажной ткани, необязательно белой, можно взять ткань </w:t>
      </w:r>
      <w:proofErr w:type="spellStart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розового</w:t>
      </w:r>
      <w:proofErr w:type="spellEnd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или телесного, бежевого оттенка. Получившуюся основу завязываем ниткой.</w:t>
      </w: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2.Сверху на основу наматываем кусочек ваты, формируя голову куклы </w:t>
      </w:r>
      <w:proofErr w:type="spellStart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Желанницы</w:t>
      </w:r>
      <w:proofErr w:type="spellEnd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.</w:t>
      </w: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3. Кусочек светлой ткани складываем пополам по диагонали, немного подгибаем в углах и завязываем ниткой – получились руки тряпичной куклы.</w:t>
      </w: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4.</w:t>
      </w:r>
      <w:proofErr w:type="gramStart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Одеваем</w:t>
      </w:r>
      <w:proofErr w:type="gramEnd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этот лоскут на голову куклы, аккуратно заворачиваем ткань, формируя голову и завязываем ниткой под шеей.</w:t>
      </w: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Небольшой кусочек ваты подкладываем под рубашку куклы, формируя грудь. </w:t>
      </w: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5.Рубашку снизу подворачиваем и завязываем ниткой.</w:t>
      </w: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 xml:space="preserve">6.Делаем юбку для куколки </w:t>
      </w:r>
      <w:proofErr w:type="spellStart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Желанницы</w:t>
      </w:r>
      <w:proofErr w:type="spellEnd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.</w:t>
      </w: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Кукла </w:t>
      </w:r>
      <w:proofErr w:type="spellStart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Желанница</w:t>
      </w:r>
      <w:proofErr w:type="spellEnd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должна стоять на столе опираясь на юбку и основу.</w:t>
      </w: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7.Выворотным способом завязываем фартук.</w:t>
      </w: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8.На голову куколке можно одеть платочек.</w:t>
      </w: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Arial" w:eastAsia="Times New Roman" w:hAnsi="Arial" w:cs="Arial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  <w:t>4. </w:t>
      </w:r>
      <w:r w:rsidRPr="00FD7DD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  <w:t>Подведение итогов.</w:t>
      </w:r>
    </w:p>
    <w:p w:rsidR="00FD7DD0" w:rsidRPr="00FD7DD0" w:rsidRDefault="00F050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  <w:t xml:space="preserve">-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М</w:t>
      </w:r>
      <w:r w:rsidR="00FD7DD0"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астер-класс подошел к концу. У всех получились разные, интересные, неповторимые куклы. Не забудьте подарить куколке украшение и загадать желание!</w:t>
      </w: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Надеюсь, что наш мастер-класс вам понравился.</w:t>
      </w: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И в заключении, я хочу подарить Вам памятки по изготовлению куклы – </w:t>
      </w:r>
      <w:proofErr w:type="spellStart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кувадки</w:t>
      </w:r>
      <w:proofErr w:type="spellEnd"/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. Она проста в изготовлении, попробуйте сделать её дома вместе с ребятишками.</w:t>
      </w:r>
    </w:p>
    <w:p w:rsidR="00FD7DD0" w:rsidRPr="00FD7DD0" w:rsidRDefault="00FD7DD0" w:rsidP="00FD7DD0">
      <w:pPr>
        <w:shd w:val="clear" w:color="auto" w:fill="FFFFFF"/>
        <w:spacing w:after="0" w:line="235" w:lineRule="atLeast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Удачи!</w:t>
      </w:r>
    </w:p>
    <w:p w:rsidR="00FD7DD0" w:rsidRPr="00FD7DD0" w:rsidRDefault="00FD7DD0" w:rsidP="00FD7DD0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FD7D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 w:bidi="ar-SA"/>
        </w:rPr>
        <w:t>Просмотр презентации</w:t>
      </w:r>
    </w:p>
    <w:p w:rsidR="00505D2D" w:rsidRDefault="00505D2D"/>
    <w:sectPr w:rsidR="00505D2D" w:rsidSect="0050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DD0"/>
    <w:rsid w:val="00093594"/>
    <w:rsid w:val="000D73DB"/>
    <w:rsid w:val="000E79B8"/>
    <w:rsid w:val="001A7AB5"/>
    <w:rsid w:val="001D499E"/>
    <w:rsid w:val="0032655E"/>
    <w:rsid w:val="00500558"/>
    <w:rsid w:val="00505D2D"/>
    <w:rsid w:val="005C072E"/>
    <w:rsid w:val="00626A49"/>
    <w:rsid w:val="00686DBC"/>
    <w:rsid w:val="008F25A1"/>
    <w:rsid w:val="00B56175"/>
    <w:rsid w:val="00DF20AB"/>
    <w:rsid w:val="00EC4048"/>
    <w:rsid w:val="00F050D0"/>
    <w:rsid w:val="00FD7DD0"/>
    <w:rsid w:val="00FE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7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5617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17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17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17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17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17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17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17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17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17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5617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5617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5617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5617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5617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5617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5617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5617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17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17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5617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5617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17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56175"/>
    <w:rPr>
      <w:b/>
      <w:bCs/>
      <w:spacing w:val="0"/>
    </w:rPr>
  </w:style>
  <w:style w:type="character" w:styleId="a9">
    <w:name w:val="Emphasis"/>
    <w:uiPriority w:val="20"/>
    <w:qFormat/>
    <w:rsid w:val="00B5617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5617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561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17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5617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5617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5617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5617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5617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5617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5617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5617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56175"/>
    <w:pPr>
      <w:outlineLvl w:val="9"/>
    </w:pPr>
  </w:style>
  <w:style w:type="paragraph" w:styleId="af4">
    <w:name w:val="Normal (Web)"/>
    <w:basedOn w:val="a"/>
    <w:uiPriority w:val="99"/>
    <w:unhideWhenUsed/>
    <w:rsid w:val="00FD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007</cp:lastModifiedBy>
  <cp:revision>3</cp:revision>
  <dcterms:created xsi:type="dcterms:W3CDTF">2020-01-13T03:06:00Z</dcterms:created>
  <dcterms:modified xsi:type="dcterms:W3CDTF">2020-01-17T12:42:00Z</dcterms:modified>
</cp:coreProperties>
</file>