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C2" w:rsidRDefault="004259C2" w:rsidP="00CF6E67">
      <w:pPr>
        <w:jc w:val="center"/>
      </w:pPr>
      <w:r w:rsidRPr="00C5092D">
        <w:rPr>
          <w:b/>
          <w:u w:val="single"/>
        </w:rPr>
        <w:t>Методические разработки опытов, с использованием цифровой лаборатории «Архимед», для урочной деятельности</w:t>
      </w:r>
    </w:p>
    <w:p w:rsidR="004259C2" w:rsidRDefault="004259C2" w:rsidP="004259C2"/>
    <w:p w:rsidR="004259C2" w:rsidRPr="00C5092D" w:rsidRDefault="004259C2" w:rsidP="00C5092D">
      <w:pPr>
        <w:jc w:val="center"/>
        <w:rPr>
          <w:b/>
          <w:u w:val="single"/>
        </w:rPr>
      </w:pPr>
      <w:r w:rsidRPr="00C5092D">
        <w:rPr>
          <w:b/>
          <w:u w:val="single"/>
        </w:rPr>
        <w:t>Тема: Растворение как физико-химический процесс. Растворимость.</w:t>
      </w:r>
    </w:p>
    <w:p w:rsidR="004259C2" w:rsidRPr="00C5092D" w:rsidRDefault="004259C2" w:rsidP="00C5092D">
      <w:pPr>
        <w:ind w:firstLine="284"/>
        <w:rPr>
          <w:u w:val="single"/>
        </w:rPr>
      </w:pPr>
      <w:bookmarkStart w:id="0" w:name="_GoBack"/>
      <w:r w:rsidRPr="00C5092D">
        <w:rPr>
          <w:b/>
        </w:rPr>
        <w:t xml:space="preserve">Опыт № 1. </w:t>
      </w:r>
      <w:r w:rsidRPr="00C5092D">
        <w:rPr>
          <w:u w:val="single"/>
        </w:rPr>
        <w:t xml:space="preserve">Экзотермические реакции. Растворение гидроксида натрия и безводного сульфата меди </w:t>
      </w:r>
      <w:r w:rsidR="00135FBC">
        <w:rPr>
          <w:u w:val="single"/>
        </w:rPr>
        <w:t>в воде.</w:t>
      </w:r>
    </w:p>
    <w:p w:rsidR="00C5092D" w:rsidRDefault="004259C2" w:rsidP="004259C2">
      <w:r>
        <w:t>Цель работы: Проследить за изменением температуры при растворении твёрдого гидроксида натрия в воде.</w:t>
      </w:r>
    </w:p>
    <w:p w:rsidR="004259C2" w:rsidRDefault="004259C2" w:rsidP="004259C2">
      <w:r>
        <w:t>Форма работы: фронтальная (демонстрационный эксперимент).</w:t>
      </w:r>
    </w:p>
    <w:p w:rsidR="004259C2" w:rsidRDefault="004259C2" w:rsidP="004259C2">
      <w:r>
        <w:t xml:space="preserve">Оборудование и реактивы: химический стакан на 250 </w:t>
      </w:r>
      <w:proofErr w:type="spellStart"/>
      <w:r>
        <w:t>мл</w:t>
      </w:r>
      <w:proofErr w:type="gramStart"/>
      <w:r>
        <w:t>,е</w:t>
      </w:r>
      <w:proofErr w:type="gramEnd"/>
      <w:r>
        <w:t>дкий</w:t>
      </w:r>
      <w:proofErr w:type="spellEnd"/>
      <w:r>
        <w:t xml:space="preserve"> натр (10 г), датчик температуры, цифровая лаборатория «Архимед».</w:t>
      </w:r>
    </w:p>
    <w:p w:rsidR="004259C2" w:rsidRDefault="004259C2" w:rsidP="004259C2">
      <w:r>
        <w:t xml:space="preserve">Настройка параметров измерения: </w:t>
      </w:r>
    </w:p>
    <w:p w:rsidR="004259C2" w:rsidRDefault="004259C2" w:rsidP="004259C2">
      <w:r>
        <w:t xml:space="preserve">1) частота измерений – </w:t>
      </w:r>
      <w:r w:rsidR="00C5092D">
        <w:t>к</w:t>
      </w:r>
      <w:r>
        <w:t>аждую секунду;</w:t>
      </w:r>
    </w:p>
    <w:p w:rsidR="004259C2" w:rsidRDefault="004259C2" w:rsidP="004259C2">
      <w:r>
        <w:t>2) число замеров – 500</w:t>
      </w:r>
    </w:p>
    <w:p w:rsidR="00135FBC" w:rsidRDefault="004259C2" w:rsidP="004259C2">
      <w:r>
        <w:t>Ход опыт</w:t>
      </w:r>
      <w:r w:rsidR="00135FBC">
        <w:t>а:</w:t>
      </w:r>
    </w:p>
    <w:p w:rsidR="004259C2" w:rsidRDefault="00135FBC" w:rsidP="004259C2">
      <w:r>
        <w:t xml:space="preserve">1) Налейте в химический стакан </w:t>
      </w:r>
      <w:r w:rsidR="004259C2">
        <w:t xml:space="preserve">25 мл воды и </w:t>
      </w:r>
      <w:r>
        <w:t>опустите в него датчик температуры.</w:t>
      </w:r>
    </w:p>
    <w:p w:rsidR="00135FBC" w:rsidRDefault="00135FBC" w:rsidP="004259C2">
      <w:r>
        <w:t>2)</w:t>
      </w:r>
      <w:r w:rsidR="004259C2">
        <w:t>Опустите в химический стакан</w:t>
      </w:r>
      <w:r>
        <w:t xml:space="preserve">  10 г едкого натра. </w:t>
      </w:r>
      <w:r w:rsidR="004259C2">
        <w:t>Начните измерения.</w:t>
      </w:r>
      <w:r>
        <w:t xml:space="preserve"> </w:t>
      </w:r>
      <w:r w:rsidR="004259C2">
        <w:t xml:space="preserve"> </w:t>
      </w:r>
    </w:p>
    <w:p w:rsidR="004259C2" w:rsidRDefault="004259C2" w:rsidP="004259C2">
      <w:r>
        <w:t xml:space="preserve">Результаты </w:t>
      </w:r>
      <w:r w:rsidR="00135FBC">
        <w:t>измерений: зарисовать полученный график</w:t>
      </w:r>
      <w:r>
        <w:t xml:space="preserve"> зависимости температуры от времени при растворении гидроксида натрия в воде в тетрадь.</w:t>
      </w:r>
    </w:p>
    <w:p w:rsidR="00135FBC" w:rsidRDefault="00135FBC" w:rsidP="004259C2">
      <w:r>
        <w:t>Сформулируйте вывод и запишите его в тетрадь.</w:t>
      </w:r>
    </w:p>
    <w:bookmarkEnd w:id="0"/>
    <w:p w:rsidR="00C5092D" w:rsidRPr="00C5092D" w:rsidRDefault="00C5092D" w:rsidP="004259C2">
      <w:pPr>
        <w:rPr>
          <w:b/>
        </w:rPr>
      </w:pPr>
    </w:p>
    <w:p w:rsidR="004259C2" w:rsidRDefault="004259C2" w:rsidP="004259C2">
      <w:r w:rsidRPr="00C5092D">
        <w:rPr>
          <w:b/>
        </w:rPr>
        <w:t>Опыт № 2.</w:t>
      </w:r>
      <w:r>
        <w:t xml:space="preserve"> </w:t>
      </w:r>
      <w:r w:rsidRPr="00C5092D">
        <w:rPr>
          <w:u w:val="single"/>
        </w:rPr>
        <w:t>Эндотермические реакции. Растворение нитрата аммония в воде [38]</w:t>
      </w:r>
    </w:p>
    <w:p w:rsidR="004259C2" w:rsidRDefault="004259C2" w:rsidP="004259C2">
      <w:r>
        <w:t>Цель работы: Проследить за изменением температуры в процессе растворения кристаллов нитрата аммония в воде.</w:t>
      </w:r>
    </w:p>
    <w:p w:rsidR="004259C2" w:rsidRDefault="004259C2" w:rsidP="004259C2">
      <w:r>
        <w:t>Форма работы: фронтальная (демонстрационный эксперимент).</w:t>
      </w:r>
    </w:p>
    <w:p w:rsidR="004259C2" w:rsidRDefault="004259C2" w:rsidP="004259C2">
      <w:r>
        <w:t>Оборудование и реактивы: химический стакан на 250 мл, магнитная мешалка, ёмкость из пенопласта (без дна), крышка к стакану из пенопласта, 2,5 г твёрдого нитрата аммония, 25 мл водопроводной воды, датчик температуры, цифровая лаборатория «Архимед».</w:t>
      </w:r>
    </w:p>
    <w:p w:rsidR="004259C2" w:rsidRDefault="004259C2" w:rsidP="004259C2">
      <w:r>
        <w:t xml:space="preserve">Настройка параметров измерения: </w:t>
      </w:r>
    </w:p>
    <w:p w:rsidR="00C5092D" w:rsidRDefault="004259C2" w:rsidP="004259C2">
      <w:r>
        <w:t>1) частота измерений – каждую секунду;</w:t>
      </w:r>
    </w:p>
    <w:p w:rsidR="004259C2" w:rsidRDefault="004259C2" w:rsidP="004259C2">
      <w:r>
        <w:t>2) число замеров – 500</w:t>
      </w:r>
    </w:p>
    <w:p w:rsidR="004259C2" w:rsidRDefault="004259C2" w:rsidP="004259C2">
      <w:r>
        <w:lastRenderedPageBreak/>
        <w:t>Ход опыта: Налейте в химический стакан, погружённый в емкость (без дна) из пенопласта 25 мл воды и поставьте на магнитную мешалку. Закройте ёмкость крышкой, с вставленной воронкой и датчиком температуры (рис. 2). Включите магнитную мешалку. Начинайте регистрацию данных. Опустите в химический стакан 2,5 г нитрата аммония при включённой мешалке. Следите за изменением температуры. Повторите опыт 3 раза.</w:t>
      </w:r>
    </w:p>
    <w:p w:rsidR="004259C2" w:rsidRDefault="004259C2" w:rsidP="004259C2">
      <w:r>
        <w:t>Результаты измерений: зарисовать полученный график зависимости температуры от времени при растворении нитрата аммония в воде в тетрадь (рис. 3).</w:t>
      </w:r>
    </w:p>
    <w:p w:rsidR="00C5092D" w:rsidRDefault="00C5092D" w:rsidP="004259C2"/>
    <w:p w:rsidR="004259C2" w:rsidRDefault="004259C2" w:rsidP="004259C2">
      <w:r w:rsidRPr="00C5092D">
        <w:rPr>
          <w:b/>
        </w:rPr>
        <w:t>Опыт № 3.</w:t>
      </w:r>
      <w:r>
        <w:t xml:space="preserve"> </w:t>
      </w:r>
      <w:r w:rsidRPr="00C5092D">
        <w:rPr>
          <w:u w:val="single"/>
        </w:rPr>
        <w:t>Теплота сгорания [38]</w:t>
      </w:r>
    </w:p>
    <w:p w:rsidR="004259C2" w:rsidRDefault="004259C2" w:rsidP="004259C2">
      <w:r>
        <w:t>Цель работы: Определить теплоту сгорания магниевой стружки.</w:t>
      </w:r>
    </w:p>
    <w:p w:rsidR="004259C2" w:rsidRDefault="004259C2" w:rsidP="004259C2">
      <w:r>
        <w:t>Форма работы: фронтальная (демонстрационный эксперимент).</w:t>
      </w:r>
    </w:p>
    <w:p w:rsidR="004259C2" w:rsidRDefault="004259C2" w:rsidP="004259C2">
      <w:r>
        <w:t>Оборудование и реактивы: химический стакан на 250 мл, ёмкость из пенопласта (без дна), крышка к стакану из пенопласта, магниевая стружка (1,5 г), оксид магния (3 г), 1М раствор соляной кислоты (500 мл</w:t>
      </w:r>
      <w:proofErr w:type="gramStart"/>
      <w:r>
        <w:t xml:space="preserve"> )</w:t>
      </w:r>
      <w:proofErr w:type="gramEnd"/>
      <w:r>
        <w:t xml:space="preserve">, магнитная мешалка, датчик температуры, цифровая лаборатория «Архимед». </w:t>
      </w:r>
    </w:p>
    <w:p w:rsidR="004259C2" w:rsidRDefault="004259C2" w:rsidP="004259C2">
      <w:r>
        <w:t xml:space="preserve">Настройка параметров измерения: </w:t>
      </w:r>
    </w:p>
    <w:p w:rsidR="004259C2" w:rsidRDefault="004259C2" w:rsidP="004259C2">
      <w:r>
        <w:t>1) частота измерений – каждую секунду;</w:t>
      </w:r>
    </w:p>
    <w:p w:rsidR="004259C2" w:rsidRDefault="004259C2" w:rsidP="004259C2">
      <w:r>
        <w:t>2) число замеров – 500</w:t>
      </w:r>
    </w:p>
    <w:p w:rsidR="004259C2" w:rsidRDefault="004259C2" w:rsidP="004259C2">
      <w:r>
        <w:t xml:space="preserve">Ход опыта: Налейте в химический стакан, погружённый в емкость (без дна) из пенопласта 100 мл 1 М раствора соляной кислоты и поставьте на магнитную мешалку. Закройте ёмкость крышкой, с вставленной воронкой и датчиком температуры (рис. 2). Начинайте регистрацию данных. </w:t>
      </w:r>
    </w:p>
    <w:p w:rsidR="004259C2" w:rsidRDefault="004259C2" w:rsidP="004259C2">
      <w:r>
        <w:t>Реакция №1: начните перемешивать в чашке раствор соляной кислоты (до достижения постоянной температуры). Добавьте в химический стакан 1 г порошка оксида магния. Следите по графику за температурой до прекращения её изменения. Остановите регистрацию, нажав кнопку «Стоп», на панели инструментов. Повторите эксперимент 3 раза. Высчитайте среднее. Полученный результат (температура в конце опыта) занесите в тетрадь.</w:t>
      </w:r>
    </w:p>
    <w:p w:rsidR="004259C2" w:rsidRDefault="004259C2" w:rsidP="004259C2">
      <w:r>
        <w:t>Реакция №2: повторите предыдущее исследование, используя 0,5 г магниевой стружки вместо порошка оксида магния. Повторите эксперимент 3 раза. Высчитайте среднее. Полученный результат (температура в конце опыта) занесите в тетрадь.</w:t>
      </w:r>
    </w:p>
    <w:p w:rsidR="004259C2" w:rsidRDefault="004259C2" w:rsidP="004259C2"/>
    <w:p w:rsidR="004259C2" w:rsidRDefault="004259C2" w:rsidP="004259C2">
      <w:r w:rsidRPr="00C5092D">
        <w:rPr>
          <w:b/>
        </w:rPr>
        <w:t>Опыт № 4.</w:t>
      </w:r>
      <w:r>
        <w:t xml:space="preserve"> </w:t>
      </w:r>
      <w:r w:rsidRPr="00C5092D">
        <w:rPr>
          <w:u w:val="single"/>
        </w:rPr>
        <w:t>Тепловой эффект сгорания топлива [38]</w:t>
      </w:r>
    </w:p>
    <w:p w:rsidR="004259C2" w:rsidRDefault="004259C2" w:rsidP="004259C2">
      <w:r>
        <w:t>Цель работы: Определить и сравнить между собой тепловые эффекты сгорания различных видов топлива: парафин и этанол, используя возможности цифровой лаборатории «Архимед».</w:t>
      </w:r>
    </w:p>
    <w:p w:rsidR="004259C2" w:rsidRDefault="004259C2" w:rsidP="004259C2">
      <w:r>
        <w:t>Форма работы: фронтальная (демонстрационный эксперимент).</w:t>
      </w:r>
    </w:p>
    <w:p w:rsidR="004259C2" w:rsidRDefault="004259C2" w:rsidP="004259C2">
      <w:proofErr w:type="gramStart"/>
      <w:r>
        <w:t>Оборудование и реактивы: химический стакан из термостойкого стекла, весы, мерный цилиндр, вода, стеклянная палочка для перемешивания, свеча, спиртовка, спички, датчик температуры, цифровая лаборатория «Архимед».</w:t>
      </w:r>
      <w:proofErr w:type="gramEnd"/>
    </w:p>
    <w:p w:rsidR="004259C2" w:rsidRDefault="004259C2" w:rsidP="004259C2">
      <w:r>
        <w:lastRenderedPageBreak/>
        <w:t xml:space="preserve">Настройка параметров измерения: </w:t>
      </w:r>
    </w:p>
    <w:p w:rsidR="004259C2" w:rsidRDefault="004259C2" w:rsidP="004259C2">
      <w:r>
        <w:t>1) частота измерений – каждую секунду;</w:t>
      </w:r>
    </w:p>
    <w:p w:rsidR="004259C2" w:rsidRDefault="004259C2" w:rsidP="004259C2">
      <w:r>
        <w:t>2) число замеров – 200</w:t>
      </w:r>
    </w:p>
    <w:p w:rsidR="004259C2" w:rsidRDefault="004259C2" w:rsidP="004259C2">
      <w:r>
        <w:t xml:space="preserve">Ход опыта: Определите массу химического стакана для воды. Добавьте в него 100 мл воды. Определите массу свечи до начала эксперимента. Закрепите сосуд с водой в кольцевом кронштейне. Поместите температурный датчик в воду так, чтобы он не касался дна сосуда. Перемешайте воду в сосуде и добейтесь постоянной температуры во всём объёме сосуда. Начинайте регистрацию данных. Зажгите свечу. В процессе нагревания воды продолжайте её перемешивать. Погасите свечу, когда температура достигнет 40 0С. После того, как температура перестанет расти, остановите регистрацию. По окончании эксперимента определите массу свечи. Замените свечу спиртовкой и повторите эксперимент с 200 мл воды. Не забудьте определить массу спиртовки до её заполнения этанолом. Закройте спиртовку металлической пластинкой перед тем, как потушить её, и остудите её до комнатной температуры. Определите массу горелки с остатками этанола. Эксперимент повторяют 3 раза. </w:t>
      </w:r>
    </w:p>
    <w:p w:rsidR="00C5092D" w:rsidRDefault="00C5092D" w:rsidP="004259C2"/>
    <w:p w:rsidR="004259C2" w:rsidRPr="00C5092D" w:rsidRDefault="004259C2" w:rsidP="00C5092D">
      <w:pPr>
        <w:jc w:val="center"/>
        <w:rPr>
          <w:b/>
          <w:u w:val="single"/>
        </w:rPr>
      </w:pPr>
      <w:r w:rsidRPr="00C5092D">
        <w:rPr>
          <w:b/>
          <w:u w:val="single"/>
        </w:rPr>
        <w:t>Тема: Среда водных растворов. Водородный показатель</w:t>
      </w:r>
    </w:p>
    <w:p w:rsidR="004259C2" w:rsidRDefault="004259C2" w:rsidP="004259C2"/>
    <w:p w:rsidR="004259C2" w:rsidRDefault="004259C2" w:rsidP="004259C2">
      <w:r>
        <w:t xml:space="preserve">Тема «Среда водных растворов. Водородный показатель» изучается учащимися, обучающимися по УМК О. С. Габриеляна в 11 классе, в разделе 2. «Строение веществ и их свойства» (Приложение 3). </w:t>
      </w:r>
    </w:p>
    <w:p w:rsidR="004259C2" w:rsidRDefault="004259C2" w:rsidP="004259C2"/>
    <w:p w:rsidR="004259C2" w:rsidRDefault="004259C2" w:rsidP="004259C2">
      <w:r w:rsidRPr="00C5092D">
        <w:rPr>
          <w:b/>
        </w:rPr>
        <w:t>Опыт № 1</w:t>
      </w:r>
      <w:r>
        <w:t xml:space="preserve">. </w:t>
      </w:r>
      <w:r w:rsidRPr="00C5092D">
        <w:rPr>
          <w:u w:val="single"/>
        </w:rPr>
        <w:t>Растворение гидроксида натрия в воде [38]</w:t>
      </w:r>
    </w:p>
    <w:p w:rsidR="004259C2" w:rsidRDefault="004259C2" w:rsidP="004259C2">
      <w:r>
        <w:t xml:space="preserve">Цель работы: Проследить за изменением </w:t>
      </w:r>
      <w:proofErr w:type="spellStart"/>
      <w:proofErr w:type="gramStart"/>
      <w:r>
        <w:t>изменением</w:t>
      </w:r>
      <w:proofErr w:type="spellEnd"/>
      <w:proofErr w:type="gramEnd"/>
      <w:r>
        <w:t xml:space="preserve"> рН при растворении твёрдого гидроксида натрия в воде.</w:t>
      </w:r>
    </w:p>
    <w:p w:rsidR="004259C2" w:rsidRDefault="004259C2" w:rsidP="004259C2">
      <w:r>
        <w:t>Форма работы: фронтальная (демонстрационный эксперимент).</w:t>
      </w:r>
    </w:p>
    <w:p w:rsidR="004259C2" w:rsidRDefault="004259C2" w:rsidP="004259C2">
      <w:r>
        <w:t>Оборудование и реактивы: химический стакан на 250 мл, магнитная мешалка, крышка к стакану из пенопласта, едкий натр (10 г), датчик рН, цифровая лаборатория «Архимед».</w:t>
      </w:r>
    </w:p>
    <w:p w:rsidR="004259C2" w:rsidRDefault="004259C2" w:rsidP="004259C2">
      <w:r>
        <w:t xml:space="preserve">Настройка параметров измерения: </w:t>
      </w:r>
    </w:p>
    <w:p w:rsidR="004259C2" w:rsidRDefault="004259C2" w:rsidP="004259C2">
      <w:r>
        <w:t>1) частота измерений – каждую секунду;</w:t>
      </w:r>
    </w:p>
    <w:p w:rsidR="004259C2" w:rsidRDefault="004259C2" w:rsidP="004259C2">
      <w:r>
        <w:t>2) число замеров – 500</w:t>
      </w:r>
    </w:p>
    <w:p w:rsidR="004259C2" w:rsidRDefault="004259C2" w:rsidP="004259C2">
      <w:r>
        <w:t xml:space="preserve">Ход опыта: Налейте в химический стакан, погружённый в емкость (без дна) из пенопласта, 25 мл воды и поставьте на магнитную мешалку. Закройте ёмкость крышкой, с вставленной воронкой и датчиком рН (рис.2). Включите магнитную мешалку. Опустите в химический стакан, через воронку 10 г едкого натра. Начните измерения рН. Повторите опыт 3 раза. </w:t>
      </w:r>
    </w:p>
    <w:p w:rsidR="004259C2" w:rsidRDefault="004259C2" w:rsidP="004259C2">
      <w:r>
        <w:t>Результаты измерений: зарисовать полученный график зависимости рН от времени при растворении гидроксида натрия в воде в тетрад</w:t>
      </w:r>
      <w:proofErr w:type="gramStart"/>
      <w:r>
        <w:t>ь(</w:t>
      </w:r>
      <w:proofErr w:type="gramEnd"/>
      <w:r>
        <w:t xml:space="preserve"> рис. 4).</w:t>
      </w:r>
    </w:p>
    <w:p w:rsidR="00C5092D" w:rsidRDefault="00C5092D" w:rsidP="004259C2"/>
    <w:p w:rsidR="004259C2" w:rsidRPr="00C5092D" w:rsidRDefault="004259C2" w:rsidP="00C5092D">
      <w:pPr>
        <w:jc w:val="center"/>
        <w:rPr>
          <w:b/>
          <w:u w:val="single"/>
        </w:rPr>
      </w:pPr>
      <w:r w:rsidRPr="00C5092D">
        <w:rPr>
          <w:b/>
          <w:u w:val="single"/>
        </w:rPr>
        <w:t>Тема: Реакц</w:t>
      </w:r>
      <w:proofErr w:type="gramStart"/>
      <w:r w:rsidRPr="00C5092D">
        <w:rPr>
          <w:b/>
          <w:u w:val="single"/>
        </w:rPr>
        <w:t>ии ио</w:t>
      </w:r>
      <w:proofErr w:type="gramEnd"/>
      <w:r w:rsidRPr="00C5092D">
        <w:rPr>
          <w:b/>
          <w:u w:val="single"/>
        </w:rPr>
        <w:t>нного обмена</w:t>
      </w:r>
    </w:p>
    <w:p w:rsidR="004259C2" w:rsidRDefault="004259C2" w:rsidP="004259C2"/>
    <w:p w:rsidR="004259C2" w:rsidRDefault="004259C2" w:rsidP="004259C2">
      <w:r>
        <w:t>Тема «Реакц</w:t>
      </w:r>
      <w:proofErr w:type="gramStart"/>
      <w:r>
        <w:t>ии ио</w:t>
      </w:r>
      <w:proofErr w:type="gramEnd"/>
      <w:r>
        <w:t>нного обмена» изучается учащимися, обучающимися по УМК О. С. Габриеляна в 11 классе, в разделе 2. «Строение веществ и их свойства» (Приложение 3).</w:t>
      </w:r>
    </w:p>
    <w:p w:rsidR="004259C2" w:rsidRDefault="004259C2" w:rsidP="004259C2"/>
    <w:p w:rsidR="00C5092D" w:rsidRDefault="004259C2" w:rsidP="004259C2">
      <w:pPr>
        <w:rPr>
          <w:u w:val="single"/>
        </w:rPr>
      </w:pPr>
      <w:r w:rsidRPr="00C5092D">
        <w:rPr>
          <w:b/>
        </w:rPr>
        <w:t>Опыт № 1</w:t>
      </w:r>
      <w:r>
        <w:t xml:space="preserve">. </w:t>
      </w:r>
      <w:r w:rsidRPr="00C5092D">
        <w:rPr>
          <w:u w:val="single"/>
        </w:rPr>
        <w:t>Реакции нейтрализации. Взаимодействие гидроксида натрия с соляной кислотой [38]</w:t>
      </w:r>
    </w:p>
    <w:p w:rsidR="004259C2" w:rsidRDefault="004259C2" w:rsidP="004259C2">
      <w:r>
        <w:t>Цель работы: проследить за изменением рН и температуры при прохождении реакции нейтрализации, используя возможности цифровой лаборатории «Архимед».</w:t>
      </w:r>
    </w:p>
    <w:p w:rsidR="004259C2" w:rsidRDefault="004259C2" w:rsidP="004259C2">
      <w:r>
        <w:t>Форма работы: фронтальная (демонстрационный эксперимент).</w:t>
      </w:r>
    </w:p>
    <w:p w:rsidR="004259C2" w:rsidRDefault="004259C2" w:rsidP="004259C2">
      <w:r>
        <w:t>Оборудование и реактивы: химический стакан на 250 мл, бюретка на 25 мл, магнитная мешалка, штатив, крышка к стакану из пенопласта, цифровая лаборатория «Архимед»; раствор фенолфталеина, 0,1 М раствор едкого натра, 0,1 М раствор соляной кислоты, датчик температуры, датчик рН.</w:t>
      </w:r>
    </w:p>
    <w:p w:rsidR="004259C2" w:rsidRDefault="004259C2" w:rsidP="004259C2">
      <w:r>
        <w:t xml:space="preserve">Настройка параметров измерения: </w:t>
      </w:r>
    </w:p>
    <w:p w:rsidR="004259C2" w:rsidRDefault="004259C2" w:rsidP="004259C2">
      <w:r>
        <w:t>1)      частота измерений – каждую секунду;</w:t>
      </w:r>
    </w:p>
    <w:p w:rsidR="004259C2" w:rsidRDefault="004259C2" w:rsidP="004259C2">
      <w:r>
        <w:t>2)      число замеров – 500</w:t>
      </w:r>
    </w:p>
    <w:p w:rsidR="004259C2" w:rsidRDefault="004259C2" w:rsidP="004259C2">
      <w:r>
        <w:t>Ход опыта: В химический стакан наливают 25 мл 0,1н. раствора соляной кислоты, добавляют 2-3 капли раствора фенолфталеина. Закрывают стакан крышкой из пенопласта. В стакан, через отверстие в крышке, помещают р</w:t>
      </w:r>
      <w:proofErr w:type="gramStart"/>
      <w:r>
        <w:t>Н-</w:t>
      </w:r>
      <w:proofErr w:type="gramEnd"/>
      <w:r>
        <w:t xml:space="preserve"> метр и датчик температур, а также носик бюретки, предварительно заправленной 0,1 М раствором едкого натра. Стакан помещают на магнитную мешалку</w:t>
      </w:r>
    </w:p>
    <w:p w:rsidR="004259C2" w:rsidRDefault="004259C2" w:rsidP="004259C2">
      <w:r>
        <w:t>Далее одновременно начинают добавлять по каплям 0,1 М раствор едкого натра и включают магнитную мешалку. Отмечаем момент изменения окраски раствора в стакане (</w:t>
      </w:r>
      <w:proofErr w:type="gramStart"/>
      <w:r>
        <w:t>до</w:t>
      </w:r>
      <w:proofErr w:type="gramEnd"/>
      <w:r>
        <w:t xml:space="preserve"> розовой). Опыт повторяют 3 раза.</w:t>
      </w:r>
    </w:p>
    <w:p w:rsidR="004259C2" w:rsidRDefault="004259C2" w:rsidP="004259C2">
      <w:r>
        <w:t xml:space="preserve">Результаты: зарисовать график зависимости рН и температуры от времени при прохождении реакции нейтрализации в тетрадь </w:t>
      </w:r>
    </w:p>
    <w:p w:rsidR="004259C2" w:rsidRDefault="004259C2" w:rsidP="004259C2"/>
    <w:p w:rsidR="004259C2" w:rsidRDefault="004259C2" w:rsidP="00C5092D">
      <w:pPr>
        <w:jc w:val="center"/>
      </w:pPr>
      <w:r w:rsidRPr="00C5092D">
        <w:rPr>
          <w:b/>
          <w:u w:val="single"/>
        </w:rPr>
        <w:t xml:space="preserve">Тема: </w:t>
      </w:r>
      <w:proofErr w:type="spellStart"/>
      <w:r w:rsidRPr="00C5092D">
        <w:rPr>
          <w:b/>
          <w:u w:val="single"/>
        </w:rPr>
        <w:t>Окислительно</w:t>
      </w:r>
      <w:proofErr w:type="spellEnd"/>
      <w:r w:rsidRPr="00C5092D">
        <w:rPr>
          <w:b/>
          <w:u w:val="single"/>
        </w:rPr>
        <w:t>-восстановительные реакции</w:t>
      </w:r>
    </w:p>
    <w:p w:rsidR="004259C2" w:rsidRDefault="004259C2" w:rsidP="004259C2">
      <w:r>
        <w:t>Тема «</w:t>
      </w:r>
      <w:proofErr w:type="spellStart"/>
      <w:r>
        <w:t>Окислительно</w:t>
      </w:r>
      <w:proofErr w:type="spellEnd"/>
      <w:r>
        <w:t>-восстановительные реакции» изучается учащимися, обучающимися по УМК О. С. Габриеляна в 11 классе, в разделе 2. «Строение веществ и их свойства» (Приложение 3).</w:t>
      </w:r>
    </w:p>
    <w:p w:rsidR="004259C2" w:rsidRDefault="004259C2" w:rsidP="004259C2"/>
    <w:p w:rsidR="004259C2" w:rsidRDefault="004259C2" w:rsidP="004259C2">
      <w:r w:rsidRPr="00C5092D">
        <w:rPr>
          <w:b/>
        </w:rPr>
        <w:t>Опыт №1</w:t>
      </w:r>
      <w:r w:rsidRPr="00C5092D">
        <w:rPr>
          <w:u w:val="single"/>
        </w:rPr>
        <w:t xml:space="preserve">. Изменение температуры при </w:t>
      </w:r>
      <w:proofErr w:type="spellStart"/>
      <w:r w:rsidRPr="00C5092D">
        <w:rPr>
          <w:u w:val="single"/>
        </w:rPr>
        <w:t>окислительно</w:t>
      </w:r>
      <w:proofErr w:type="spellEnd"/>
      <w:r w:rsidRPr="00C5092D">
        <w:rPr>
          <w:u w:val="single"/>
        </w:rPr>
        <w:t>-восстановительных реакциях. Взаимодействие хлорида меди с алюминием [38]</w:t>
      </w:r>
    </w:p>
    <w:p w:rsidR="004259C2" w:rsidRDefault="004259C2" w:rsidP="004259C2">
      <w:r>
        <w:lastRenderedPageBreak/>
        <w:t xml:space="preserve">Цель работы: Проследить за изменением температуры в процессе </w:t>
      </w:r>
      <w:proofErr w:type="spellStart"/>
      <w:r>
        <w:t>окислительно</w:t>
      </w:r>
      <w:proofErr w:type="spellEnd"/>
      <w:r>
        <w:t>-восстановительной реакции, используя возможности цифровой лаборатории «Архимед».</w:t>
      </w:r>
    </w:p>
    <w:p w:rsidR="004259C2" w:rsidRDefault="004259C2" w:rsidP="004259C2">
      <w:r>
        <w:t>Форма работы: фронтальная (демонстрационный эксперимент).</w:t>
      </w:r>
    </w:p>
    <w:p w:rsidR="004259C2" w:rsidRDefault="004259C2" w:rsidP="004259C2">
      <w:r>
        <w:t>Оборудование и реактивы: химический стакан на 250 мл, магнитная мешалка, крышка к стакану из пенопласта, хлорид меди (</w:t>
      </w:r>
      <w:proofErr w:type="spellStart"/>
      <w:r>
        <w:t>крист</w:t>
      </w:r>
      <w:proofErr w:type="spellEnd"/>
      <w:r>
        <w:t xml:space="preserve">.) массой 2,5г, алюминиевая фольга, 25 мл водопроводной воды, датчик температуры, цифровая лаборатория «Архимед». </w:t>
      </w:r>
    </w:p>
    <w:p w:rsidR="004259C2" w:rsidRDefault="004259C2" w:rsidP="004259C2">
      <w:r>
        <w:t xml:space="preserve">Настройка параметров измерения: </w:t>
      </w:r>
    </w:p>
    <w:p w:rsidR="004259C2" w:rsidRDefault="004259C2" w:rsidP="004259C2">
      <w:r>
        <w:t>1) частота измерений – каждую секунду;</w:t>
      </w:r>
    </w:p>
    <w:p w:rsidR="004259C2" w:rsidRDefault="004259C2" w:rsidP="004259C2">
      <w:r>
        <w:t>2) число замеров – 500</w:t>
      </w:r>
    </w:p>
    <w:p w:rsidR="004259C2" w:rsidRDefault="004259C2" w:rsidP="004259C2">
      <w:r>
        <w:t>Ход опыта: Налейте в химический стакан, погружённый в емкость (без дна) из пенопласта, 25 мл воды и поставьте на магнитную мешалку. Закройте ёмкость крышкой, с вставленной воронкой и датчиком температуры (рис.2).</w:t>
      </w:r>
    </w:p>
    <w:p w:rsidR="004259C2" w:rsidRDefault="004259C2" w:rsidP="004259C2">
      <w:r>
        <w:t>Включите магнитную мешалку</w:t>
      </w:r>
      <w:proofErr w:type="gramStart"/>
      <w:r>
        <w:t xml:space="preserve"> О</w:t>
      </w:r>
      <w:proofErr w:type="gramEnd"/>
      <w:r>
        <w:t>пустите в химический стакан 2,5 г. хлорида меди. Добавьте алюминиевой фольги. Начинайте регистрацию данных. Повторите опыт 3 раза.</w:t>
      </w:r>
    </w:p>
    <w:p w:rsidR="004259C2" w:rsidRDefault="004259C2" w:rsidP="004259C2">
      <w:r>
        <w:t xml:space="preserve">Результаты измерений: зарисовать график зависимости температуры от времени при </w:t>
      </w:r>
      <w:proofErr w:type="spellStart"/>
      <w:r>
        <w:t>окислительно</w:t>
      </w:r>
      <w:proofErr w:type="spellEnd"/>
      <w:r>
        <w:t>-восстановительной реакции в тетрадь.</w:t>
      </w:r>
    </w:p>
    <w:p w:rsidR="004259C2" w:rsidRDefault="004259C2" w:rsidP="004259C2"/>
    <w:p w:rsidR="004259C2" w:rsidRPr="00C5092D" w:rsidRDefault="004259C2" w:rsidP="00C5092D">
      <w:pPr>
        <w:jc w:val="center"/>
        <w:rPr>
          <w:b/>
          <w:u w:val="single"/>
        </w:rPr>
      </w:pPr>
      <w:r w:rsidRPr="00C5092D">
        <w:rPr>
          <w:b/>
          <w:u w:val="single"/>
        </w:rPr>
        <w:t>Тема: Гидролиз неорганических веществ</w:t>
      </w:r>
    </w:p>
    <w:p w:rsidR="004259C2" w:rsidRDefault="004259C2" w:rsidP="004259C2"/>
    <w:p w:rsidR="004259C2" w:rsidRDefault="004259C2" w:rsidP="004259C2">
      <w:r>
        <w:t xml:space="preserve">Тема «Гидролиз. Гидролиз неорганических веществ» изучается учащимися, обучающимися по УМК О. С. Габриеляна в 11 классе, в разделе 2. «Строение веществ и их свойства» (Приложение 3). </w:t>
      </w:r>
    </w:p>
    <w:p w:rsidR="004259C2" w:rsidRDefault="004259C2" w:rsidP="004259C2"/>
    <w:p w:rsidR="004259C2" w:rsidRDefault="004259C2" w:rsidP="004259C2">
      <w:r w:rsidRPr="00C5092D">
        <w:rPr>
          <w:b/>
        </w:rPr>
        <w:t>Опыт № 1</w:t>
      </w:r>
      <w:r>
        <w:t xml:space="preserve">. </w:t>
      </w:r>
      <w:r w:rsidRPr="00C5092D">
        <w:rPr>
          <w:u w:val="single"/>
        </w:rPr>
        <w:t>Влияние температуры на степень гидролиза ацетата натрия [26]</w:t>
      </w:r>
    </w:p>
    <w:p w:rsidR="004259C2" w:rsidRDefault="004259C2" w:rsidP="004259C2">
      <w:r>
        <w:t>Цель работы: Проследить за изменением степени гидролиза ацетата натрия и реакции среды в зависимости от изменения температуры, используя возможности цифровой лаборатории «Архимед».</w:t>
      </w:r>
    </w:p>
    <w:p w:rsidR="004259C2" w:rsidRDefault="004259C2" w:rsidP="004259C2">
      <w:r>
        <w:t>Форма работы: фронтальная (демонстрационный эксперимент).</w:t>
      </w:r>
    </w:p>
    <w:p w:rsidR="004259C2" w:rsidRDefault="004259C2" w:rsidP="004259C2">
      <w:r>
        <w:t>Оборудование и реактивы: химический стакан на 250 мл, ёмкость для стакана из пенопласта (без дна), крышка к стакану из пенопласта, раствор фенолфталеина, 0,1 н. раствор ацетата натрия, электроплитка, датчик температуры, датчик рН, цифровая лаборатория «Архимед».</w:t>
      </w:r>
    </w:p>
    <w:p w:rsidR="004259C2" w:rsidRDefault="004259C2" w:rsidP="004259C2">
      <w:r>
        <w:t xml:space="preserve">Настройка параметров измерения: </w:t>
      </w:r>
    </w:p>
    <w:p w:rsidR="004259C2" w:rsidRDefault="004259C2" w:rsidP="004259C2">
      <w:r>
        <w:t>1) частота измерений – каждую секунду;</w:t>
      </w:r>
    </w:p>
    <w:p w:rsidR="004259C2" w:rsidRDefault="004259C2" w:rsidP="004259C2">
      <w:r>
        <w:t>2) число замеров – 1500</w:t>
      </w:r>
    </w:p>
    <w:p w:rsidR="004259C2" w:rsidRDefault="004259C2" w:rsidP="004259C2">
      <w:r>
        <w:lastRenderedPageBreak/>
        <w:t>Ход опыта: В химический стакан налейте 25 мл 0,1 М раствора ацетата натрия и добавьте несколько капель раствора фенолфталеина (из расчёта, что на 1-2 мл раствора ацетата натрия необходимо 1-2 капли фенолфталеина). Закройте химический стакан крышкой с вставленными датчиками температуры и рН. Поставьте химический стакан на электроплитку. Начинайте регистрацию данных и наблюдайте за изменением окраски раствора. Раствор будет становиться малиновым (рН будет расти) по мере повышения температуры, так как при нагревании гидролиз усиливается. Опыт повторяется 3 раза.</w:t>
      </w:r>
    </w:p>
    <w:p w:rsidR="004259C2" w:rsidRDefault="004259C2" w:rsidP="004259C2">
      <w:r>
        <w:t>Результаты измерений: построить график зависимости рН и температуры от времени при прохождении реакции гидролиза. Сделать вывод об изменении степени гидролиза ацетата натрия в зависимости от температуры.</w:t>
      </w:r>
    </w:p>
    <w:p w:rsidR="004259C2" w:rsidRDefault="004259C2" w:rsidP="004259C2"/>
    <w:p w:rsidR="004259C2" w:rsidRDefault="004259C2" w:rsidP="004259C2"/>
    <w:p w:rsidR="004259C2" w:rsidRPr="00C5092D" w:rsidRDefault="00C5092D" w:rsidP="00C5092D">
      <w:pPr>
        <w:jc w:val="center"/>
        <w:rPr>
          <w:b/>
          <w:u w:val="single"/>
        </w:rPr>
      </w:pPr>
      <w:r w:rsidRPr="00C5092D">
        <w:rPr>
          <w:b/>
          <w:u w:val="single"/>
        </w:rPr>
        <w:t>ПРОЕКТО_ИССЛЕДОВАТЕЛЬСКАЯ ДЕЯТЕЛЬНОСТЬ</w:t>
      </w:r>
    </w:p>
    <w:p w:rsidR="004259C2" w:rsidRDefault="004259C2" w:rsidP="004259C2">
      <w:r w:rsidRPr="00C5092D">
        <w:rPr>
          <w:b/>
        </w:rPr>
        <w:t>Анализ качества пищевых продуктов.</w:t>
      </w:r>
    </w:p>
    <w:p w:rsidR="004259C2" w:rsidRDefault="004259C2" w:rsidP="004259C2">
      <w:r>
        <w:t>Цель работы: познакомиться с методами анализа качества продуктов питания и сырья для производства продуктов питания, используя возможности цифровой лаборатории «Архимед».</w:t>
      </w:r>
    </w:p>
    <w:p w:rsidR="004259C2" w:rsidRDefault="004259C2" w:rsidP="004259C2">
      <w:r>
        <w:t>Форма работы: фронтальная (демонстрационный опыт)</w:t>
      </w:r>
    </w:p>
    <w:p w:rsidR="004259C2" w:rsidRDefault="004259C2" w:rsidP="004259C2">
      <w:r>
        <w:t>Оборудование и реактивы: молоко, хлеб, мука, 0,1 М раствор едкого натра, 2% спиртовой раствор фенолфталеина, дистиллированная вода; конические колбы для титрования, датчик рН, цифровая лаборатория «Архимед».</w:t>
      </w:r>
    </w:p>
    <w:p w:rsidR="004259C2" w:rsidRDefault="004259C2" w:rsidP="004259C2">
      <w:r>
        <w:t>Опыт №1. Процесс скисания молока [38]</w:t>
      </w:r>
    </w:p>
    <w:p w:rsidR="004259C2" w:rsidRDefault="004259C2" w:rsidP="004259C2">
      <w:r>
        <w:t>Цель опыта: Проследить за изменением рН молока, находящегося в термосе около 30 часов.</w:t>
      </w:r>
    </w:p>
    <w:p w:rsidR="004259C2" w:rsidRDefault="004259C2" w:rsidP="004259C2">
      <w:r>
        <w:t>Форма работы: фронтальная (демонстрационный эксперимент).</w:t>
      </w:r>
    </w:p>
    <w:p w:rsidR="004259C2" w:rsidRDefault="004259C2" w:rsidP="004259C2">
      <w:r>
        <w:t xml:space="preserve">Оборудование и реактивы: термос ёмкостью 1 литр (с пробкой, позволяющей хорошо </w:t>
      </w:r>
      <w:proofErr w:type="spellStart"/>
      <w:r>
        <w:t>загерметизировать</w:t>
      </w:r>
      <w:proofErr w:type="spellEnd"/>
      <w:r>
        <w:t xml:space="preserve"> провод р</w:t>
      </w:r>
      <w:proofErr w:type="gramStart"/>
      <w:r>
        <w:t>Н-</w:t>
      </w:r>
      <w:proofErr w:type="gramEnd"/>
      <w:r>
        <w:t xml:space="preserve"> метра, датчик рН, соединительный провод для датчика, молоко коровье цельное </w:t>
      </w:r>
      <w:proofErr w:type="spellStart"/>
      <w:r>
        <w:t>непастеризованное</w:t>
      </w:r>
      <w:proofErr w:type="spellEnd"/>
      <w:r>
        <w:t xml:space="preserve"> и молоко пастеризованное, цифровая лаборатория «Архимед».</w:t>
      </w:r>
    </w:p>
    <w:p w:rsidR="004259C2" w:rsidRDefault="004259C2" w:rsidP="004259C2">
      <w:r>
        <w:t xml:space="preserve">Настройка параметров измерения: </w:t>
      </w:r>
    </w:p>
    <w:p w:rsidR="004259C2" w:rsidRDefault="004259C2" w:rsidP="004259C2">
      <w:r>
        <w:t>1) частота измерений – каждую минуту;</w:t>
      </w:r>
    </w:p>
    <w:p w:rsidR="004259C2" w:rsidRDefault="004259C2" w:rsidP="004259C2">
      <w:r>
        <w:t>2) число замеров – 2000</w:t>
      </w:r>
    </w:p>
    <w:p w:rsidR="004259C2" w:rsidRDefault="004259C2" w:rsidP="004259C2">
      <w:r>
        <w:t xml:space="preserve">Ход работы: Залейте 750 </w:t>
      </w:r>
      <w:proofErr w:type="gramStart"/>
      <w:r>
        <w:t>мл</w:t>
      </w:r>
      <w:proofErr w:type="gramEnd"/>
      <w:r>
        <w:t xml:space="preserve"> не пастеризованного молока комнатной температуры в термос. Погрузите в не пастеризованное молоко электрод датчика рН-метра и закройте термос крышкой так, чтобы не повредить проходящий через пробку кабель электрода. Начинайте регистрацию данных. Через 30 часов остановите регистрацию данных. Повторите опыт с пастеризованным молоком.</w:t>
      </w:r>
    </w:p>
    <w:p w:rsidR="004259C2" w:rsidRDefault="004259C2" w:rsidP="004259C2">
      <w:r>
        <w:lastRenderedPageBreak/>
        <w:t>Результаты измерений: постройте график зависимости рН от времени при скисании пастеризованного и не пастеризованного молока. Проанализируйте динамику и выделите критические точки понижения рН.</w:t>
      </w:r>
    </w:p>
    <w:p w:rsidR="00C5092D" w:rsidRDefault="00C5092D" w:rsidP="004259C2"/>
    <w:p w:rsidR="00C5092D" w:rsidRDefault="00C5092D" w:rsidP="004259C2"/>
    <w:p w:rsidR="00C5092D" w:rsidRDefault="00C5092D" w:rsidP="004259C2"/>
    <w:p w:rsidR="004259C2" w:rsidRDefault="004259C2" w:rsidP="004259C2">
      <w:r w:rsidRPr="00C5092D">
        <w:rPr>
          <w:b/>
        </w:rPr>
        <w:t>Опыт № 2.</w:t>
      </w:r>
      <w:r>
        <w:t xml:space="preserve"> </w:t>
      </w:r>
      <w:r w:rsidRPr="00C5092D">
        <w:rPr>
          <w:u w:val="single"/>
        </w:rPr>
        <w:t>Определение кислотности молока [19]</w:t>
      </w:r>
    </w:p>
    <w:p w:rsidR="004259C2" w:rsidRDefault="004259C2" w:rsidP="004259C2">
      <w:r>
        <w:t>Цель опыта: определить свежесть пастеризованного и не пастеризованного молока, находившегося разное время (0,5, 2, 5, 7, 15, 20 часов) при комнатной температуре (200С), проследив за изменением рН.</w:t>
      </w:r>
    </w:p>
    <w:p w:rsidR="004259C2" w:rsidRDefault="004259C2" w:rsidP="004259C2">
      <w:r>
        <w:t>Форма работы: индивидуальная (в группах).</w:t>
      </w:r>
    </w:p>
    <w:p w:rsidR="004259C2" w:rsidRDefault="004259C2" w:rsidP="004259C2">
      <w:r>
        <w:t xml:space="preserve">Оборудование и реактивы: </w:t>
      </w:r>
      <w:proofErr w:type="gramStart"/>
      <w:r>
        <w:t>молоко</w:t>
      </w:r>
      <w:proofErr w:type="gramEnd"/>
      <w:r>
        <w:t xml:space="preserve"> пастеризованное и не пастеризованное, 0,1 М раствор гидроксида натрия, бюретка, воронка, колбы для </w:t>
      </w:r>
      <w:proofErr w:type="spellStart"/>
      <w:r>
        <w:t>титрованиия</w:t>
      </w:r>
      <w:proofErr w:type="spellEnd"/>
      <w:r>
        <w:t>, мешалка, фенолфталеин, датчик рН, соединительный провод для датчика, цифровая лаборатория « Архимед».</w:t>
      </w:r>
    </w:p>
    <w:p w:rsidR="004259C2" w:rsidRDefault="004259C2" w:rsidP="004259C2">
      <w:r>
        <w:t xml:space="preserve">Настройка параметров измерения: </w:t>
      </w:r>
    </w:p>
    <w:p w:rsidR="004259C2" w:rsidRDefault="004259C2" w:rsidP="004259C2">
      <w:r>
        <w:t>1) частота измерений – каждую секунду;</w:t>
      </w:r>
    </w:p>
    <w:p w:rsidR="004259C2" w:rsidRDefault="004259C2" w:rsidP="004259C2">
      <w:r>
        <w:t>2) число замеров – 1000</w:t>
      </w:r>
    </w:p>
    <w:p w:rsidR="004259C2" w:rsidRDefault="004259C2" w:rsidP="004259C2">
      <w:r>
        <w:t>Ход опыта: В колбу для титрования наливают 10 мл молока, 20 мл дистиллированной воды, 5 капель 2% раствора фенолфталеина. Смесь хорошо перемешивают при помощи магнитной мешалки. Затем опускают датчик рН и начинают по каплям из бюретки прибавлять 0,1 М раствор едкого натра, при включённой мешалке, до рН 8,2 (по показаниям прибора), фиксируя при этом цвет индикатора (появление розоватой окраски). Полученные данные занести в таблицу 1. Опыт повторяют 3 раза.</w:t>
      </w:r>
    </w:p>
    <w:p w:rsidR="004259C2" w:rsidRDefault="004259C2" w:rsidP="004259C2">
      <w:r>
        <w:t xml:space="preserve">Результаты измерений: вычислить кислотность пастеризованного и не пастеризованного молока в условных градусах </w:t>
      </w:r>
      <w:proofErr w:type="spellStart"/>
      <w:r>
        <w:t>Тёрнера</w:t>
      </w:r>
      <w:proofErr w:type="spellEnd"/>
      <w:r>
        <w:t xml:space="preserve"> по формуле [19]:</w:t>
      </w:r>
    </w:p>
    <w:p w:rsidR="004259C2" w:rsidRDefault="004259C2" w:rsidP="004259C2">
      <w:r>
        <w:t xml:space="preserve">Кислотность молока = </w:t>
      </w:r>
      <w:proofErr w:type="spellStart"/>
      <w:proofErr w:type="gramStart"/>
      <w:r>
        <w:t>V</w:t>
      </w:r>
      <w:proofErr w:type="gramEnd"/>
      <w:r>
        <w:t>р</w:t>
      </w:r>
      <w:proofErr w:type="spellEnd"/>
      <w:r>
        <w:t>(</w:t>
      </w:r>
      <w:proofErr w:type="spellStart"/>
      <w:r>
        <w:t>NaOH</w:t>
      </w:r>
      <w:proofErr w:type="spellEnd"/>
      <w:r>
        <w:t>) · 10</w:t>
      </w:r>
    </w:p>
    <w:p w:rsidR="004259C2" w:rsidRDefault="004259C2" w:rsidP="004259C2">
      <w:r>
        <w:t xml:space="preserve">Свежее молоко имеет 16-18 градусов кислотности по </w:t>
      </w:r>
      <w:proofErr w:type="spellStart"/>
      <w:r>
        <w:t>Тёрнеру</w:t>
      </w:r>
      <w:proofErr w:type="spellEnd"/>
      <w:r>
        <w:t>. Предельная кислотность свежего молока 20 градусов.</w:t>
      </w:r>
    </w:p>
    <w:p w:rsidR="004259C2" w:rsidRDefault="004259C2" w:rsidP="004259C2">
      <w:r>
        <w:t>Задание.</w:t>
      </w:r>
    </w:p>
    <w:p w:rsidR="004259C2" w:rsidRDefault="004259C2" w:rsidP="004259C2">
      <w:r>
        <w:t>1. Сделать вывод о свежести использованного молока</w:t>
      </w:r>
    </w:p>
    <w:p w:rsidR="004259C2" w:rsidRDefault="004259C2" w:rsidP="004259C2">
      <w:r>
        <w:t>2. Чем вызвана кислотность молока, какая кислота образуется при скисании молока? Напишите уравнения реакции образования этой кислоты и её нейтрализацию гидроксидом натрия.</w:t>
      </w:r>
    </w:p>
    <w:p w:rsidR="004259C2" w:rsidRDefault="004259C2" w:rsidP="004259C2"/>
    <w:p w:rsidR="004259C2" w:rsidRDefault="004259C2" w:rsidP="004259C2">
      <w:r w:rsidRPr="00CF6E67">
        <w:rPr>
          <w:b/>
        </w:rPr>
        <w:t>Опыт № 3.</w:t>
      </w:r>
      <w:r>
        <w:t xml:space="preserve"> </w:t>
      </w:r>
      <w:r w:rsidRPr="00CF6E67">
        <w:rPr>
          <w:u w:val="single"/>
        </w:rPr>
        <w:t>Определение кислотности хлеба [19]</w:t>
      </w:r>
    </w:p>
    <w:p w:rsidR="004259C2" w:rsidRDefault="004259C2" w:rsidP="004259C2">
      <w:r>
        <w:lastRenderedPageBreak/>
        <w:t>Цель опыта: определить кислотность разных видов хлебобулочной продукции, проследив за изменением рН при титровании.</w:t>
      </w:r>
    </w:p>
    <w:p w:rsidR="004259C2" w:rsidRDefault="004259C2" w:rsidP="004259C2">
      <w:r>
        <w:t>Форма работы: индивидуальная (в группах).</w:t>
      </w:r>
    </w:p>
    <w:p w:rsidR="004259C2" w:rsidRDefault="004259C2" w:rsidP="004259C2">
      <w:proofErr w:type="gramStart"/>
      <w:r>
        <w:t xml:space="preserve">Оборудование и реактивы: хлебобулочная продукция (хлеб Дарницкий, хлеб пшеничный из сортовой муки, батон, хлеб пшеничный, приготовленном на жидких дрожжах, хлеб пшеничный обойный, хлеб ржаной из сеяной муки), 0,1 М раствор гидроксида натрия, бюретка, воронка, колбы для </w:t>
      </w:r>
      <w:proofErr w:type="spellStart"/>
      <w:r>
        <w:t>титрованиия</w:t>
      </w:r>
      <w:proofErr w:type="spellEnd"/>
      <w:r>
        <w:t>, мешалка, фенолфталеин, датчик рН, соединительный провод для датчика, цифровая лаборатория «Архимед».</w:t>
      </w:r>
      <w:proofErr w:type="gramEnd"/>
    </w:p>
    <w:p w:rsidR="004259C2" w:rsidRDefault="004259C2" w:rsidP="004259C2">
      <w:r>
        <w:t xml:space="preserve">Настройка параметров измерения: </w:t>
      </w:r>
    </w:p>
    <w:p w:rsidR="004259C2" w:rsidRDefault="004259C2" w:rsidP="004259C2">
      <w:r>
        <w:t>1) частота измерений – каждую секунду;</w:t>
      </w:r>
    </w:p>
    <w:p w:rsidR="004259C2" w:rsidRDefault="004259C2" w:rsidP="004259C2">
      <w:r>
        <w:t>2) число замеров – 1000</w:t>
      </w:r>
    </w:p>
    <w:p w:rsidR="004259C2" w:rsidRDefault="004259C2" w:rsidP="004259C2">
      <w:r>
        <w:t xml:space="preserve">Ход опыта: </w:t>
      </w:r>
    </w:p>
    <w:p w:rsidR="004259C2" w:rsidRDefault="004259C2" w:rsidP="004259C2">
      <w:r>
        <w:t xml:space="preserve">Подготовка к анализу. </w:t>
      </w:r>
      <w:proofErr w:type="gramStart"/>
      <w:r>
        <w:t xml:space="preserve">Образцы разрезают пополам по ширине и от одной половины отрезают кусок (ломоть) массой около 70 г, у которого срезают корки и </w:t>
      </w:r>
      <w:proofErr w:type="spellStart"/>
      <w:r>
        <w:t>подкорочный</w:t>
      </w:r>
      <w:proofErr w:type="spellEnd"/>
      <w:r>
        <w:t xml:space="preserve"> слой общей толщиной 1 см. Для изделий массой менее 200 г берут целые булки, с которых срезают корки слоем приблизительно 1 см. Из кусков приготовленных изделий удаляют все включения (повидло, варенье,, изюм и т.п.), затем их быстро</w:t>
      </w:r>
      <w:proofErr w:type="gramEnd"/>
      <w:r>
        <w:t xml:space="preserve"> измельчают и перемешивают.</w:t>
      </w:r>
    </w:p>
    <w:p w:rsidR="004259C2" w:rsidRDefault="004259C2" w:rsidP="004259C2">
      <w:r>
        <w:t xml:space="preserve">25 г измельченного мякиша отвешивают с погрешностью до 0,05 г. Навеску помещают в сухую бутылку (типа молочной) вместимостью 500 см3, с хорошо пригнанной пробкой. Мерную колбу вместимостью 250 см3 наполняют до метки </w:t>
      </w:r>
      <w:proofErr w:type="gramStart"/>
      <w:r>
        <w:t>дистиллированной водой, подогретой до температуры 60 °С. Около 1/4 взятой дистиллированной воды переливают</w:t>
      </w:r>
      <w:proofErr w:type="gramEnd"/>
      <w:r>
        <w:t xml:space="preserve"> в бутылку с хлебом, который после этого быстро растирают деревянной лопаточкой до получения однородной массы, без заметных комочков </w:t>
      </w:r>
      <w:proofErr w:type="spellStart"/>
      <w:r>
        <w:t>нерастертого</w:t>
      </w:r>
      <w:proofErr w:type="spellEnd"/>
      <w:r>
        <w:t xml:space="preserve"> хлеба.</w:t>
      </w:r>
    </w:p>
    <w:p w:rsidR="004259C2" w:rsidRDefault="004259C2" w:rsidP="004259C2">
      <w:r>
        <w:t>К полученной смеси прибавляют из мерной колбы всю оставшуюся дистиллированную воду. Бутылку закрывают пробкой и энергично встряхивают в течение 3 мин. После встряхивания дают смеси отстояться в течение 1 мин и отстоявшийся жидкий слой осторожно сливают в сухой стакан через чистое сито или марлю.</w:t>
      </w:r>
    </w:p>
    <w:p w:rsidR="004259C2" w:rsidRDefault="004259C2" w:rsidP="004259C2">
      <w:r>
        <w:t xml:space="preserve">Из стакана отбирают пипеткой по 50 см3 раствора в три конические колбы вместимостью по 100-150 см3 каждая. Затем опускают датчик рН и начинают по каплям из бюретки прибавлять 0,1 М раствор едкого натра, при включённой мешалке, до рН 8,2 (по показаниям прибора), фиксируя при этом цвет индикатора (появление розоватой окраски). Полученные данные занести в таблицу 2. Опыт повторяют 3 раза. </w:t>
      </w:r>
    </w:p>
    <w:p w:rsidR="004259C2" w:rsidRDefault="004259C2" w:rsidP="004259C2">
      <w:r>
        <w:t>Результаты измерений: вычислить кислотность образцов хлеба по формуле [29]:</w:t>
      </w:r>
    </w:p>
    <w:p w:rsidR="004259C2" w:rsidRDefault="004259C2" w:rsidP="004259C2">
      <w:r>
        <w:t>Кислотность хлеба = 25·50·4·V/(250·10),</w:t>
      </w:r>
    </w:p>
    <w:p w:rsidR="004259C2" w:rsidRDefault="004259C2" w:rsidP="004259C2">
      <w:proofErr w:type="gramStart"/>
      <w:r>
        <w:t>где V – объем 0,1 моль/дм3 раствора гидроксида натрия, см3; 1/10 – приведение 0,1 моль/дм3 раствора гидроксида натрия или гидроксида калия к 1 моль/дм3; 4 – коэффициент, приводящий к 100 г навески; 25 – масса навески испытуемого продукта, г; 250 – объем воды, взятый для извлечения кислот, см3; 50 – объем испытуемого раствора, взятый для титрования, см3.</w:t>
      </w:r>
      <w:proofErr w:type="gramEnd"/>
    </w:p>
    <w:p w:rsidR="004259C2" w:rsidRDefault="004259C2" w:rsidP="004259C2">
      <w:r>
        <w:lastRenderedPageBreak/>
        <w:t xml:space="preserve">По нашему мнению использование цифровой лаборатории «Архимед» для исследования кислотности хлеба помогает в определении, поскольку слабо-розового окрашивания фенолфталеина не появляется, даже при </w:t>
      </w:r>
      <w:proofErr w:type="spellStart"/>
      <w:r>
        <w:t>приливании</w:t>
      </w:r>
      <w:proofErr w:type="spellEnd"/>
      <w:r>
        <w:t xml:space="preserve"> большого избытка гидроксида натрия. </w:t>
      </w:r>
    </w:p>
    <w:p w:rsidR="004259C2" w:rsidRDefault="004259C2" w:rsidP="004259C2"/>
    <w:p w:rsidR="004259C2" w:rsidRDefault="004259C2" w:rsidP="004259C2">
      <w:r w:rsidRPr="00CF6E67">
        <w:rPr>
          <w:b/>
        </w:rPr>
        <w:t>Опыт №2.</w:t>
      </w:r>
      <w:r>
        <w:t xml:space="preserve"> </w:t>
      </w:r>
      <w:r w:rsidRPr="00CF6E67">
        <w:rPr>
          <w:u w:val="single"/>
        </w:rPr>
        <w:t>Анализ кислоты ацетилсалициловой [21]</w:t>
      </w:r>
    </w:p>
    <w:p w:rsidR="004259C2" w:rsidRDefault="004259C2" w:rsidP="004259C2"/>
    <w:p w:rsidR="004259C2" w:rsidRDefault="004259C2" w:rsidP="004259C2">
      <w:r>
        <w:t>Предлагаемый опыт используется на занятии «Экскурсия в домашнюю аптечку» элективного курса «Химия и медицина».</w:t>
      </w:r>
    </w:p>
    <w:p w:rsidR="004259C2" w:rsidRDefault="004259C2" w:rsidP="004259C2">
      <w:r>
        <w:t>Цель работы: провести идентификацию и количественный анализ ацетилсалициловой кислоты, используя возможности цифровой лаборатории «Архимед».</w:t>
      </w:r>
      <w:r w:rsidR="00CF6E67">
        <w:t xml:space="preserve"> </w:t>
      </w:r>
    </w:p>
    <w:p w:rsidR="004259C2" w:rsidRDefault="004259C2" w:rsidP="004259C2">
      <w:r>
        <w:t>Форма работы: фронтальная (демонстрационный опыт)</w:t>
      </w:r>
    </w:p>
    <w:p w:rsidR="004259C2" w:rsidRDefault="004259C2" w:rsidP="004259C2">
      <w:r>
        <w:t>Оборудование и реактивы: препарат ацетилсалициловой кислоты, вода, раствор гидроксида калия, серная кислота, спирт, раствор фенолфталеина, 0,1 н. раствор гидроксида натрия; колба для титрования, датчик рН.</w:t>
      </w:r>
    </w:p>
    <w:p w:rsidR="004259C2" w:rsidRDefault="004259C2" w:rsidP="004259C2">
      <w:r>
        <w:t xml:space="preserve">Настройка параметров измерения: </w:t>
      </w:r>
    </w:p>
    <w:p w:rsidR="004259C2" w:rsidRDefault="004259C2" w:rsidP="004259C2">
      <w:r>
        <w:t>1) частота измерений – каждую секунду;</w:t>
      </w:r>
    </w:p>
    <w:p w:rsidR="004259C2" w:rsidRDefault="004259C2" w:rsidP="004259C2">
      <w:r>
        <w:t>2) число замеров – 500</w:t>
      </w:r>
    </w:p>
    <w:p w:rsidR="004259C2" w:rsidRDefault="004259C2" w:rsidP="004259C2">
      <w:r>
        <w:t>Реакция №1. Идентификация кислоты ацетилсалициловой</w:t>
      </w:r>
    </w:p>
    <w:p w:rsidR="004259C2" w:rsidRDefault="004259C2" w:rsidP="004259C2">
      <w:r>
        <w:t>Около 0,1 г препарата растворите в 5 мл раствора гидроксида калия, кипятите в течение 3 мин., после охлаждения подкислите серной кислотой; выпадает белый кристаллический осадок и ощущается запах уксусной кислоты.</w:t>
      </w:r>
    </w:p>
    <w:p w:rsidR="004259C2" w:rsidRDefault="004259C2" w:rsidP="004259C2">
      <w:r>
        <w:t>Реакция №2. Анализ кислоты ацетилсалициловой</w:t>
      </w:r>
    </w:p>
    <w:p w:rsidR="004259C2" w:rsidRDefault="004259C2" w:rsidP="004259C2">
      <w:r>
        <w:t>Массу препарата в 0,05 г поместите в колбу для титрования и растворите навеску в 3 мл спирта, добавьте 5 мл воды, 3 капли индикатора фенолфталеина. Опустите в химический стакан датчик рН и начинайте регистрацию данных, одновременно прибавляя 0,1 н. раствор гидроксида натрия до рН 8,2 (появления розового окрашивания). Опыт повторите 3 раза.</w:t>
      </w:r>
    </w:p>
    <w:p w:rsidR="004259C2" w:rsidRDefault="004259C2" w:rsidP="004259C2">
      <w:r>
        <w:t>Определение содержания кислоты ацетилсалициловой в процентах.</w:t>
      </w:r>
    </w:p>
    <w:p w:rsidR="004259C2" w:rsidRDefault="004259C2" w:rsidP="004259C2">
      <w:r>
        <w:t>Содержание кислоты ацетилсалициловой в процентах (Х) вычислите по формуле:</w:t>
      </w:r>
    </w:p>
    <w:p w:rsidR="004259C2" w:rsidRDefault="004259C2" w:rsidP="004259C2">
      <w:r>
        <w:t>X= V·K·T·100 / a = V·K· 0,018 ·100 / 0,05,</w:t>
      </w:r>
    </w:p>
    <w:p w:rsidR="004259C2" w:rsidRDefault="004259C2" w:rsidP="004259C2">
      <w:r>
        <w:t xml:space="preserve">где V – объём 0,1н раствора гидроксида натрия, мл; </w:t>
      </w:r>
      <w:proofErr w:type="gramStart"/>
      <w:r>
        <w:t>К</w:t>
      </w:r>
      <w:proofErr w:type="gramEnd"/>
      <w:r>
        <w:t xml:space="preserve"> – </w:t>
      </w:r>
      <w:proofErr w:type="gramStart"/>
      <w:r>
        <w:t>поправочный</w:t>
      </w:r>
      <w:proofErr w:type="gramEnd"/>
      <w:r>
        <w:t xml:space="preserve"> коэффициент; Т- 0,018г/мл; а – масса навески ацетилсалициловой кислоты, взятая для определения, г. </w:t>
      </w:r>
    </w:p>
    <w:p w:rsidR="004259C2" w:rsidRDefault="004259C2" w:rsidP="004259C2">
      <w:r>
        <w:t>По требованиям ГФ Х содержание кислоты ацетилсалициловой должно быть не менее 99,5%.</w:t>
      </w:r>
    </w:p>
    <w:p w:rsidR="004259C2" w:rsidRDefault="004259C2" w:rsidP="004259C2">
      <w:r>
        <w:t xml:space="preserve">Задание: </w:t>
      </w:r>
    </w:p>
    <w:p w:rsidR="004259C2" w:rsidRDefault="004259C2" w:rsidP="004259C2">
      <w:r>
        <w:lastRenderedPageBreak/>
        <w:t>1.Сравните процентное содержание исследуемой кислоты ацетилсалициловой с требованиями ГФ Х. Сделайте заключение можно ли готовить из неё лекарственные формы.</w:t>
      </w:r>
    </w:p>
    <w:p w:rsidR="004259C2" w:rsidRDefault="004259C2" w:rsidP="004259C2"/>
    <w:p w:rsidR="004259C2" w:rsidRDefault="004259C2" w:rsidP="004259C2">
      <w:r w:rsidRPr="00CF6E67">
        <w:rPr>
          <w:b/>
        </w:rPr>
        <w:t>Опыт №3</w:t>
      </w:r>
      <w:r>
        <w:t xml:space="preserve">. </w:t>
      </w:r>
      <w:r w:rsidRPr="00CF6E67">
        <w:rPr>
          <w:u w:val="single"/>
        </w:rPr>
        <w:t>Анализ кислоты аскорбиновой [1]</w:t>
      </w:r>
    </w:p>
    <w:p w:rsidR="004259C2" w:rsidRDefault="004259C2" w:rsidP="004259C2"/>
    <w:p w:rsidR="004259C2" w:rsidRDefault="004259C2" w:rsidP="004259C2">
      <w:r>
        <w:t>Кислота аскорбиновая – витамин</w:t>
      </w:r>
      <w:proofErr w:type="gramStart"/>
      <w:r>
        <w:t xml:space="preserve"> С</w:t>
      </w:r>
      <w:proofErr w:type="gramEnd"/>
      <w:r>
        <w:t>, С6Н8О6. Белый кристаллический порошок кислого вкуса; легко растворим в воде, спирте, нерастворим в эфире, бензоле и хлороформе.</w:t>
      </w:r>
    </w:p>
    <w:p w:rsidR="004259C2" w:rsidRDefault="004259C2" w:rsidP="004259C2">
      <w:r>
        <w:t>Предлагаемый опыт используется на занятии «Витамины» элективного курса «Химия и медицина».</w:t>
      </w:r>
    </w:p>
    <w:p w:rsidR="004259C2" w:rsidRDefault="004259C2" w:rsidP="004259C2">
      <w:r>
        <w:t>Цель работы: провести идентификацию и количественный анализ аскорбиновой кислоты, используя возможности цифровой лаборатории «Архимед».</w:t>
      </w:r>
    </w:p>
    <w:p w:rsidR="004259C2" w:rsidRDefault="004259C2" w:rsidP="004259C2">
      <w:r>
        <w:t>Форма работы: фронтальная (демонстрационный опыт)</w:t>
      </w:r>
    </w:p>
    <w:p w:rsidR="004259C2" w:rsidRDefault="004259C2" w:rsidP="004259C2">
      <w:r>
        <w:t>Оборудование и реактивы: препарат аскорбиновой кислоты, вода, раствор фенолфталеина, 0,1 н. раствор гидроксида натрия; колба для титрования, датчик рН.</w:t>
      </w:r>
    </w:p>
    <w:p w:rsidR="004259C2" w:rsidRDefault="004259C2" w:rsidP="004259C2">
      <w:r>
        <w:t xml:space="preserve">Настройка параметров измерения: </w:t>
      </w:r>
    </w:p>
    <w:p w:rsidR="004259C2" w:rsidRDefault="004259C2" w:rsidP="004259C2">
      <w:r>
        <w:t xml:space="preserve">1) частота измерений – </w:t>
      </w:r>
      <w:proofErr w:type="spellStart"/>
      <w:r>
        <w:t>кажую</w:t>
      </w:r>
      <w:proofErr w:type="spellEnd"/>
      <w:r>
        <w:t xml:space="preserve"> секунду;</w:t>
      </w:r>
    </w:p>
    <w:p w:rsidR="004259C2" w:rsidRDefault="004259C2" w:rsidP="004259C2">
      <w:r>
        <w:t>2) число замеров – 500</w:t>
      </w:r>
    </w:p>
    <w:p w:rsidR="004259C2" w:rsidRDefault="004259C2" w:rsidP="004259C2">
      <w:r>
        <w:t>Ход работы: Около 0,3 г препарата помещают в колбу для титрования и растворяют в 25 мл воды, опускают датчик рН и титруют 0,1 н. раствором натрия гидроксида до рН 8,2 (появления розового окрашивания). Опыт повторяют 3 раза.</w:t>
      </w:r>
    </w:p>
    <w:p w:rsidR="004259C2" w:rsidRDefault="004259C2" w:rsidP="004259C2"/>
    <w:p w:rsidR="004259C2" w:rsidRDefault="004259C2" w:rsidP="004259C2">
      <w:r w:rsidRPr="00CF6E67">
        <w:rPr>
          <w:b/>
        </w:rPr>
        <w:t>Опыт № 1.</w:t>
      </w:r>
      <w:r>
        <w:t xml:space="preserve"> </w:t>
      </w:r>
      <w:r w:rsidRPr="00CF6E67">
        <w:rPr>
          <w:u w:val="single"/>
        </w:rPr>
        <w:t>Анализ почвы [8]</w:t>
      </w:r>
    </w:p>
    <w:p w:rsidR="004259C2" w:rsidRDefault="004259C2" w:rsidP="004259C2">
      <w:r>
        <w:t xml:space="preserve">Цель работы: Определить характер среды (кислая, щелочная, нейтральная) различных видов почв и сделать вывод об их пригодности для выращивания различных с/х растений. </w:t>
      </w:r>
    </w:p>
    <w:p w:rsidR="004259C2" w:rsidRDefault="004259C2" w:rsidP="004259C2">
      <w:r>
        <w:t>Форма работы: фронтальная (демонстрационный эксперимент).</w:t>
      </w:r>
    </w:p>
    <w:p w:rsidR="004259C2" w:rsidRDefault="004259C2" w:rsidP="004259C2">
      <w:r>
        <w:t>Оборудование и реактивы: лабораторный штатив с муфтой и кольцом, воронка, фильтровальная бумага, пробирка, стеклянная палочка, 2 химических стакана, датчик рН, цифровая лаборатория «Архимед».</w:t>
      </w:r>
    </w:p>
    <w:p w:rsidR="004259C2" w:rsidRDefault="004259C2" w:rsidP="004259C2">
      <w:r>
        <w:t xml:space="preserve">Настройка параметров измерения: </w:t>
      </w:r>
    </w:p>
    <w:p w:rsidR="004259C2" w:rsidRDefault="004259C2" w:rsidP="004259C2">
      <w:r>
        <w:t>1) частота измерений – каждую секунду;</w:t>
      </w:r>
    </w:p>
    <w:p w:rsidR="004259C2" w:rsidRDefault="004259C2" w:rsidP="004259C2">
      <w:r>
        <w:t>2) число замеров – 500</w:t>
      </w:r>
    </w:p>
    <w:p w:rsidR="004259C2" w:rsidRDefault="004259C2" w:rsidP="004259C2">
      <w:r>
        <w:lastRenderedPageBreak/>
        <w:t xml:space="preserve">Приготовление почвенного раствора. В химический стакан поместите почву. Прилейте дистиллированную воду, объём которой должен быть в 3 раза больше объёма почвы. Хорошенько перемешайте стеклянной палочкой. </w:t>
      </w:r>
    </w:p>
    <w:p w:rsidR="004259C2" w:rsidRDefault="004259C2" w:rsidP="004259C2">
      <w:r>
        <w:t>Приготовьте лабораторный штатив. Наденьте муфту на стержень штатива так, чтобы винт, закрепляющий её, был справа от стержня штатива. Закрепите в муфту кольцо так, чтобы стержень кольца поддерживал не только винт, но и муфта. Поместите в кольцо воронку.</w:t>
      </w:r>
    </w:p>
    <w:p w:rsidR="004259C2" w:rsidRDefault="004259C2" w:rsidP="004259C2">
      <w:r>
        <w:t xml:space="preserve">Приготовьте бумажный фильтр. Смочите фильтр водой, чтобы он плотнее прилегал к стенкам воронки и чтобы сухой фильтр не впитывал фильтруемую жидкость. При фильтровании жидкость наливайте на фильтр по палочке тонкой струёй, направляя её на стенку воронки, а не на непрочный центр фильтра, чтобы его не разорвать. Подставьте под воронку химический стакан и профильтруйте подготовленную смесь почвы и воды. Почва останется на фильтре, а собранный в пробирке фильтрат представляет собой почвенную вытяжку (почвенный раствор). </w:t>
      </w:r>
    </w:p>
    <w:p w:rsidR="004259C2" w:rsidRDefault="004259C2" w:rsidP="004259C2">
      <w:r>
        <w:t xml:space="preserve">В почвенную вытяжку поместите датчик рН и начинайте регистрацию данных. Эксперимент проделайте не менее 3-х раз. </w:t>
      </w:r>
    </w:p>
    <w:p w:rsidR="004259C2" w:rsidRDefault="004259C2" w:rsidP="004259C2">
      <w:r>
        <w:t>Результаты измерений: занесите полученные данные в таблицу 6 «Кислотность почв» и сделайте вывод об их пригодности для выращивания различных с/х растений.</w:t>
      </w:r>
    </w:p>
    <w:p w:rsidR="00CF6E67" w:rsidRDefault="00CF6E67" w:rsidP="004259C2"/>
    <w:p w:rsidR="004259C2" w:rsidRDefault="004259C2" w:rsidP="004259C2"/>
    <w:sectPr w:rsidR="0042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C2"/>
    <w:rsid w:val="00135FBC"/>
    <w:rsid w:val="004259C2"/>
    <w:rsid w:val="0071619D"/>
    <w:rsid w:val="00AC5BD5"/>
    <w:rsid w:val="00C5092D"/>
    <w:rsid w:val="00C869A0"/>
    <w:rsid w:val="00C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11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Ртуть</dc:creator>
  <cp:keywords/>
  <dc:description/>
  <cp:lastModifiedBy>Ртуть</cp:lastModifiedBy>
  <cp:revision>5</cp:revision>
  <dcterms:created xsi:type="dcterms:W3CDTF">2014-08-23T18:39:00Z</dcterms:created>
  <dcterms:modified xsi:type="dcterms:W3CDTF">2014-08-26T17:32:00Z</dcterms:modified>
</cp:coreProperties>
</file>