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D6" w:rsidRDefault="008644D6" w:rsidP="008644D6">
      <w:pPr>
        <w:spacing w:after="0" w:line="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Кадашникова Галина Сергеевна,</w:t>
      </w:r>
    </w:p>
    <w:p w:rsidR="008644D6" w:rsidRDefault="008644D6" w:rsidP="008644D6">
      <w:pPr>
        <w:spacing w:after="0" w:line="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руководитель,</w:t>
      </w:r>
    </w:p>
    <w:p w:rsidR="008644D6" w:rsidRDefault="008644D6" w:rsidP="008644D6">
      <w:pPr>
        <w:spacing w:after="0" w:line="0" w:lineRule="atLeas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№ 83, г. Мурманск.   </w:t>
      </w:r>
    </w:p>
    <w:p w:rsidR="008644D6" w:rsidRDefault="008644D6" w:rsidP="00CD3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AB1" w:rsidRPr="00CD3F6D" w:rsidRDefault="00C403C8" w:rsidP="00CD3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F6D">
        <w:rPr>
          <w:rFonts w:ascii="Times New Roman" w:hAnsi="Times New Roman" w:cs="Times New Roman"/>
          <w:b/>
          <w:sz w:val="28"/>
          <w:szCs w:val="28"/>
        </w:rPr>
        <w:t xml:space="preserve">Использование компьютерных технологий в </w:t>
      </w:r>
      <w:r w:rsidR="0032735B">
        <w:rPr>
          <w:rFonts w:ascii="Times New Roman" w:hAnsi="Times New Roman" w:cs="Times New Roman"/>
          <w:b/>
          <w:sz w:val="28"/>
          <w:szCs w:val="28"/>
        </w:rPr>
        <w:t>процессе музыкального воспитания в детском саду – как средство повышения качества образования и воспитания</w:t>
      </w:r>
      <w:bookmarkStart w:id="0" w:name="_GoBack"/>
      <w:bookmarkEnd w:id="0"/>
    </w:p>
    <w:p w:rsidR="0013144C" w:rsidRPr="00CD3F6D" w:rsidRDefault="0013144C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3C8" w:rsidRPr="00CD3F6D" w:rsidRDefault="00211B1D" w:rsidP="00CD3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>Современные</w:t>
      </w:r>
      <w:r w:rsidR="00C403C8" w:rsidRPr="00CD3F6D">
        <w:rPr>
          <w:rFonts w:ascii="Times New Roman" w:hAnsi="Times New Roman" w:cs="Times New Roman"/>
          <w:sz w:val="28"/>
          <w:szCs w:val="28"/>
        </w:rPr>
        <w:t xml:space="preserve"> </w:t>
      </w:r>
      <w:r w:rsidR="009947A0" w:rsidRPr="00CD3F6D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</w:t>
      </w:r>
      <w:r w:rsidR="00C403C8" w:rsidRPr="00CD3F6D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9947A0" w:rsidRPr="00CD3F6D">
        <w:rPr>
          <w:rFonts w:ascii="Times New Roman" w:hAnsi="Times New Roman" w:cs="Times New Roman"/>
          <w:sz w:val="28"/>
          <w:szCs w:val="28"/>
        </w:rPr>
        <w:t xml:space="preserve">(ИКТ) </w:t>
      </w:r>
      <w:r w:rsidR="00C403C8" w:rsidRPr="00CD3F6D">
        <w:rPr>
          <w:rFonts w:ascii="Times New Roman" w:hAnsi="Times New Roman" w:cs="Times New Roman"/>
          <w:sz w:val="28"/>
          <w:szCs w:val="28"/>
        </w:rPr>
        <w:t>значительно расширяют возможности использования компьютера</w:t>
      </w:r>
      <w:r w:rsidRPr="00CD3F6D">
        <w:rPr>
          <w:rFonts w:ascii="Times New Roman" w:hAnsi="Times New Roman" w:cs="Times New Roman"/>
          <w:sz w:val="28"/>
          <w:szCs w:val="28"/>
        </w:rPr>
        <w:t>, что</w:t>
      </w:r>
      <w:r w:rsidR="00C403C8" w:rsidRPr="00CD3F6D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Pr="00CD3F6D">
        <w:rPr>
          <w:rFonts w:ascii="Times New Roman" w:hAnsi="Times New Roman" w:cs="Times New Roman"/>
          <w:sz w:val="28"/>
          <w:szCs w:val="28"/>
        </w:rPr>
        <w:t>е</w:t>
      </w:r>
      <w:r w:rsidR="00C403C8" w:rsidRPr="00CD3F6D">
        <w:rPr>
          <w:rFonts w:ascii="Times New Roman" w:hAnsi="Times New Roman" w:cs="Times New Roman"/>
          <w:sz w:val="28"/>
          <w:szCs w:val="28"/>
        </w:rPr>
        <w:t xml:space="preserve">т </w:t>
      </w:r>
      <w:r w:rsidRPr="00CD3F6D">
        <w:rPr>
          <w:rFonts w:ascii="Times New Roman" w:hAnsi="Times New Roman" w:cs="Times New Roman"/>
          <w:sz w:val="28"/>
          <w:szCs w:val="28"/>
        </w:rPr>
        <w:t xml:space="preserve">музыкальному руководителю в своей деятельности </w:t>
      </w:r>
      <w:r w:rsidR="00C403C8" w:rsidRPr="00CD3F6D">
        <w:rPr>
          <w:rFonts w:ascii="Times New Roman" w:hAnsi="Times New Roman" w:cs="Times New Roman"/>
          <w:sz w:val="28"/>
          <w:szCs w:val="28"/>
        </w:rPr>
        <w:t>наиболее полно и успешно реализовать развитие способностей ребенка.</w:t>
      </w:r>
    </w:p>
    <w:p w:rsidR="00C403C8" w:rsidRPr="00CD3F6D" w:rsidRDefault="009947A0" w:rsidP="00CD3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gramStart"/>
      <w:r w:rsidRPr="00CD3F6D">
        <w:rPr>
          <w:rFonts w:ascii="Times New Roman" w:hAnsi="Times New Roman" w:cs="Times New Roman"/>
          <w:sz w:val="28"/>
          <w:szCs w:val="28"/>
        </w:rPr>
        <w:t>расширяющиеся</w:t>
      </w:r>
      <w:proofErr w:type="gramEnd"/>
      <w:r w:rsidRPr="00CD3F6D">
        <w:rPr>
          <w:rFonts w:ascii="Times New Roman" w:hAnsi="Times New Roman" w:cs="Times New Roman"/>
          <w:sz w:val="28"/>
          <w:szCs w:val="28"/>
        </w:rPr>
        <w:t xml:space="preserve"> ИКТ</w:t>
      </w:r>
      <w:r w:rsidR="00C403C8" w:rsidRPr="00CD3F6D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Pr="00CD3F6D">
        <w:rPr>
          <w:rFonts w:ascii="Times New Roman" w:hAnsi="Times New Roman" w:cs="Times New Roman"/>
          <w:sz w:val="28"/>
          <w:szCs w:val="28"/>
        </w:rPr>
        <w:t>ю</w:t>
      </w:r>
      <w:r w:rsidR="00C403C8" w:rsidRPr="00CD3F6D">
        <w:rPr>
          <w:rFonts w:ascii="Times New Roman" w:hAnsi="Times New Roman" w:cs="Times New Roman"/>
          <w:sz w:val="28"/>
          <w:szCs w:val="28"/>
        </w:rPr>
        <w:t>т существенно повысить интерес детей к музыке</w:t>
      </w:r>
      <w:r w:rsidRPr="00CD3F6D">
        <w:rPr>
          <w:rFonts w:ascii="Times New Roman" w:hAnsi="Times New Roman" w:cs="Times New Roman"/>
          <w:sz w:val="28"/>
          <w:szCs w:val="28"/>
        </w:rPr>
        <w:t xml:space="preserve">. Поскольку всякий интерес развивает </w:t>
      </w:r>
      <w:r w:rsidR="00C403C8" w:rsidRPr="00CD3F6D">
        <w:rPr>
          <w:rFonts w:ascii="Times New Roman" w:hAnsi="Times New Roman" w:cs="Times New Roman"/>
          <w:sz w:val="28"/>
          <w:szCs w:val="28"/>
        </w:rPr>
        <w:t>активность</w:t>
      </w:r>
      <w:r w:rsidRPr="00CD3F6D">
        <w:rPr>
          <w:rFonts w:ascii="Times New Roman" w:hAnsi="Times New Roman" w:cs="Times New Roman"/>
          <w:sz w:val="28"/>
          <w:szCs w:val="28"/>
        </w:rPr>
        <w:t xml:space="preserve"> личности</w:t>
      </w:r>
      <w:r w:rsidR="00C403C8" w:rsidRPr="00CD3F6D">
        <w:rPr>
          <w:rFonts w:ascii="Times New Roman" w:hAnsi="Times New Roman" w:cs="Times New Roman"/>
          <w:sz w:val="28"/>
          <w:szCs w:val="28"/>
        </w:rPr>
        <w:t xml:space="preserve">, </w:t>
      </w:r>
      <w:r w:rsidRPr="00CD3F6D">
        <w:rPr>
          <w:rFonts w:ascii="Times New Roman" w:hAnsi="Times New Roman" w:cs="Times New Roman"/>
          <w:sz w:val="28"/>
          <w:szCs w:val="28"/>
        </w:rPr>
        <w:t xml:space="preserve">повышает мотивацию дошкольников к обучению, </w:t>
      </w:r>
      <w:r w:rsidR="00C403C8" w:rsidRPr="00CD3F6D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CD3F6D">
        <w:rPr>
          <w:rFonts w:ascii="Times New Roman" w:hAnsi="Times New Roman" w:cs="Times New Roman"/>
          <w:sz w:val="28"/>
          <w:szCs w:val="28"/>
        </w:rPr>
        <w:t xml:space="preserve">современные цифровые технологии </w:t>
      </w:r>
      <w:r w:rsidR="00C403C8" w:rsidRPr="00CD3F6D">
        <w:rPr>
          <w:rFonts w:ascii="Times New Roman" w:hAnsi="Times New Roman" w:cs="Times New Roman"/>
          <w:sz w:val="28"/>
          <w:szCs w:val="28"/>
        </w:rPr>
        <w:t xml:space="preserve"> </w:t>
      </w:r>
      <w:r w:rsidRPr="00CD3F6D">
        <w:rPr>
          <w:rFonts w:ascii="Times New Roman" w:hAnsi="Times New Roman" w:cs="Times New Roman"/>
          <w:sz w:val="28"/>
          <w:szCs w:val="28"/>
        </w:rPr>
        <w:t xml:space="preserve">(ЦТ) направлены на </w:t>
      </w:r>
      <w:r w:rsidR="00C403C8" w:rsidRPr="00CD3F6D">
        <w:rPr>
          <w:rFonts w:ascii="Times New Roman" w:hAnsi="Times New Roman" w:cs="Times New Roman"/>
          <w:sz w:val="28"/>
          <w:szCs w:val="28"/>
        </w:rPr>
        <w:t>улучш</w:t>
      </w:r>
      <w:r w:rsidRPr="00CD3F6D">
        <w:rPr>
          <w:rFonts w:ascii="Times New Roman" w:hAnsi="Times New Roman" w:cs="Times New Roman"/>
          <w:sz w:val="28"/>
          <w:szCs w:val="28"/>
        </w:rPr>
        <w:t>ения</w:t>
      </w:r>
      <w:r w:rsidR="00C403C8" w:rsidRPr="00CD3F6D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CD3F6D">
        <w:rPr>
          <w:rFonts w:ascii="Times New Roman" w:hAnsi="Times New Roman" w:cs="Times New Roman"/>
          <w:sz w:val="28"/>
          <w:szCs w:val="28"/>
        </w:rPr>
        <w:t>а</w:t>
      </w:r>
      <w:r w:rsidR="00C403C8" w:rsidRPr="00CD3F6D">
        <w:rPr>
          <w:rFonts w:ascii="Times New Roman" w:hAnsi="Times New Roman" w:cs="Times New Roman"/>
          <w:sz w:val="28"/>
          <w:szCs w:val="28"/>
        </w:rPr>
        <w:t xml:space="preserve"> образования дошкольников</w:t>
      </w:r>
      <w:r w:rsidRPr="00CD3F6D">
        <w:rPr>
          <w:rFonts w:ascii="Times New Roman" w:hAnsi="Times New Roman" w:cs="Times New Roman"/>
          <w:sz w:val="28"/>
          <w:szCs w:val="28"/>
        </w:rPr>
        <w:t>,</w:t>
      </w:r>
      <w:r w:rsidR="00C403C8" w:rsidRPr="00CD3F6D">
        <w:rPr>
          <w:rFonts w:ascii="Times New Roman" w:hAnsi="Times New Roman" w:cs="Times New Roman"/>
          <w:sz w:val="28"/>
          <w:szCs w:val="28"/>
        </w:rPr>
        <w:t xml:space="preserve"> в </w:t>
      </w:r>
      <w:r w:rsidRPr="00CD3F6D">
        <w:rPr>
          <w:rFonts w:ascii="Times New Roman" w:hAnsi="Times New Roman" w:cs="Times New Roman"/>
          <w:sz w:val="28"/>
          <w:szCs w:val="28"/>
        </w:rPr>
        <w:t xml:space="preserve">том числе и </w:t>
      </w:r>
      <w:r w:rsidR="00C403C8" w:rsidRPr="00CD3F6D">
        <w:rPr>
          <w:rFonts w:ascii="Times New Roman" w:hAnsi="Times New Roman" w:cs="Times New Roman"/>
          <w:sz w:val="28"/>
          <w:szCs w:val="28"/>
        </w:rPr>
        <w:t>эстетическо</w:t>
      </w:r>
      <w:r w:rsidRPr="00CD3F6D">
        <w:rPr>
          <w:rFonts w:ascii="Times New Roman" w:hAnsi="Times New Roman" w:cs="Times New Roman"/>
          <w:sz w:val="28"/>
          <w:szCs w:val="28"/>
        </w:rPr>
        <w:t>е</w:t>
      </w:r>
      <w:r w:rsidR="00C403C8" w:rsidRPr="00CD3F6D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Pr="00CD3F6D">
        <w:rPr>
          <w:rFonts w:ascii="Times New Roman" w:hAnsi="Times New Roman" w:cs="Times New Roman"/>
          <w:sz w:val="28"/>
          <w:szCs w:val="28"/>
        </w:rPr>
        <w:t>е</w:t>
      </w:r>
      <w:r w:rsidR="00C403C8" w:rsidRPr="00CD3F6D">
        <w:rPr>
          <w:rFonts w:ascii="Times New Roman" w:hAnsi="Times New Roman" w:cs="Times New Roman"/>
          <w:sz w:val="28"/>
          <w:szCs w:val="28"/>
        </w:rPr>
        <w:t>.</w:t>
      </w:r>
    </w:p>
    <w:p w:rsidR="001368B0" w:rsidRPr="00CD3F6D" w:rsidRDefault="001368B0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>Использование на музыкальных занятиях</w:t>
      </w:r>
      <w:r w:rsidR="00197300" w:rsidRPr="00CD3F6D">
        <w:rPr>
          <w:rFonts w:ascii="Times New Roman" w:hAnsi="Times New Roman" w:cs="Times New Roman"/>
          <w:sz w:val="28"/>
          <w:szCs w:val="28"/>
        </w:rPr>
        <w:t>,</w:t>
      </w:r>
      <w:r w:rsidRPr="00CD3F6D">
        <w:rPr>
          <w:rFonts w:ascii="Times New Roman" w:hAnsi="Times New Roman" w:cs="Times New Roman"/>
          <w:sz w:val="28"/>
          <w:szCs w:val="28"/>
        </w:rPr>
        <w:t xml:space="preserve"> </w:t>
      </w:r>
      <w:r w:rsidR="009947A0" w:rsidRPr="00CD3F6D">
        <w:rPr>
          <w:rFonts w:ascii="Times New Roman" w:hAnsi="Times New Roman" w:cs="Times New Roman"/>
          <w:sz w:val="28"/>
          <w:szCs w:val="28"/>
        </w:rPr>
        <w:t>созданны</w:t>
      </w:r>
      <w:r w:rsidR="00197300" w:rsidRPr="00CD3F6D">
        <w:rPr>
          <w:rFonts w:ascii="Times New Roman" w:hAnsi="Times New Roman" w:cs="Times New Roman"/>
          <w:sz w:val="28"/>
          <w:szCs w:val="28"/>
        </w:rPr>
        <w:t>х</w:t>
      </w:r>
      <w:r w:rsidR="009947A0" w:rsidRPr="00CD3F6D">
        <w:rPr>
          <w:rFonts w:ascii="Times New Roman" w:hAnsi="Times New Roman" w:cs="Times New Roman"/>
          <w:sz w:val="28"/>
          <w:szCs w:val="28"/>
        </w:rPr>
        <w:t xml:space="preserve"> посредством ИКТ </w:t>
      </w:r>
      <w:r w:rsidR="00197300" w:rsidRPr="00CD3F6D">
        <w:rPr>
          <w:rFonts w:ascii="Times New Roman" w:hAnsi="Times New Roman" w:cs="Times New Roman"/>
          <w:sz w:val="28"/>
          <w:szCs w:val="28"/>
        </w:rPr>
        <w:t>презентаций, позволяет более активно</w:t>
      </w:r>
      <w:r w:rsidR="009947A0" w:rsidRPr="00CD3F6D">
        <w:rPr>
          <w:rFonts w:ascii="Times New Roman" w:hAnsi="Times New Roman" w:cs="Times New Roman"/>
          <w:sz w:val="28"/>
          <w:szCs w:val="28"/>
        </w:rPr>
        <w:t xml:space="preserve"> вовлекат</w:t>
      </w:r>
      <w:r w:rsidR="00197300" w:rsidRPr="00CD3F6D">
        <w:rPr>
          <w:rFonts w:ascii="Times New Roman" w:hAnsi="Times New Roman" w:cs="Times New Roman"/>
          <w:sz w:val="28"/>
          <w:szCs w:val="28"/>
        </w:rPr>
        <w:t>ь</w:t>
      </w:r>
      <w:r w:rsidR="009947A0" w:rsidRPr="00CD3F6D">
        <w:rPr>
          <w:rFonts w:ascii="Times New Roman" w:hAnsi="Times New Roman" w:cs="Times New Roman"/>
          <w:sz w:val="28"/>
          <w:szCs w:val="28"/>
        </w:rPr>
        <w:t xml:space="preserve"> детей в образовательный процесс. </w:t>
      </w:r>
      <w:r w:rsidR="00114A87" w:rsidRPr="00CD3F6D">
        <w:rPr>
          <w:rFonts w:ascii="Times New Roman" w:hAnsi="Times New Roman" w:cs="Times New Roman"/>
          <w:sz w:val="28"/>
          <w:szCs w:val="28"/>
        </w:rPr>
        <w:t>Такие занятия</w:t>
      </w:r>
      <w:r w:rsidR="00197300" w:rsidRPr="00CD3F6D">
        <w:rPr>
          <w:rFonts w:ascii="Times New Roman" w:hAnsi="Times New Roman" w:cs="Times New Roman"/>
          <w:sz w:val="28"/>
          <w:szCs w:val="28"/>
        </w:rPr>
        <w:t xml:space="preserve"> раскрыва</w:t>
      </w:r>
      <w:r w:rsidR="00114A87" w:rsidRPr="00CD3F6D">
        <w:rPr>
          <w:rFonts w:ascii="Times New Roman" w:hAnsi="Times New Roman" w:cs="Times New Roman"/>
          <w:sz w:val="28"/>
          <w:szCs w:val="28"/>
        </w:rPr>
        <w:t>ю</w:t>
      </w:r>
      <w:r w:rsidR="00197300" w:rsidRPr="00CD3F6D">
        <w:rPr>
          <w:rFonts w:ascii="Times New Roman" w:hAnsi="Times New Roman" w:cs="Times New Roman"/>
          <w:sz w:val="28"/>
          <w:szCs w:val="28"/>
        </w:rPr>
        <w:t xml:space="preserve">т возможности  </w:t>
      </w:r>
      <w:r w:rsidRPr="00CD3F6D">
        <w:rPr>
          <w:rFonts w:ascii="Times New Roman" w:hAnsi="Times New Roman" w:cs="Times New Roman"/>
          <w:sz w:val="28"/>
          <w:szCs w:val="28"/>
        </w:rPr>
        <w:t>музыкальн</w:t>
      </w:r>
      <w:r w:rsidR="00197300" w:rsidRPr="00CD3F6D">
        <w:rPr>
          <w:rFonts w:ascii="Times New Roman" w:hAnsi="Times New Roman" w:cs="Times New Roman"/>
          <w:sz w:val="28"/>
          <w:szCs w:val="28"/>
        </w:rPr>
        <w:t>о</w:t>
      </w:r>
      <w:r w:rsidRPr="00CD3F6D">
        <w:rPr>
          <w:rFonts w:ascii="Times New Roman" w:hAnsi="Times New Roman" w:cs="Times New Roman"/>
          <w:sz w:val="28"/>
          <w:szCs w:val="28"/>
        </w:rPr>
        <w:t>м</w:t>
      </w:r>
      <w:r w:rsidR="00197300" w:rsidRPr="00CD3F6D">
        <w:rPr>
          <w:rFonts w:ascii="Times New Roman" w:hAnsi="Times New Roman" w:cs="Times New Roman"/>
          <w:sz w:val="28"/>
          <w:szCs w:val="28"/>
        </w:rPr>
        <w:t>у</w:t>
      </w:r>
      <w:r w:rsidRPr="00CD3F6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197300" w:rsidRPr="00CD3F6D">
        <w:rPr>
          <w:rFonts w:ascii="Times New Roman" w:hAnsi="Times New Roman" w:cs="Times New Roman"/>
          <w:sz w:val="28"/>
          <w:szCs w:val="28"/>
        </w:rPr>
        <w:t>ю</w:t>
      </w:r>
      <w:r w:rsidRPr="00CD3F6D">
        <w:rPr>
          <w:rFonts w:ascii="Times New Roman" w:hAnsi="Times New Roman" w:cs="Times New Roman"/>
          <w:sz w:val="28"/>
          <w:szCs w:val="28"/>
        </w:rPr>
        <w:t>, открыт</w:t>
      </w:r>
      <w:r w:rsidR="00197300" w:rsidRPr="00CD3F6D">
        <w:rPr>
          <w:rFonts w:ascii="Times New Roman" w:hAnsi="Times New Roman" w:cs="Times New Roman"/>
          <w:sz w:val="28"/>
          <w:szCs w:val="28"/>
        </w:rPr>
        <w:t>ь</w:t>
      </w:r>
      <w:r w:rsidRPr="00CD3F6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197300" w:rsidRPr="00CD3F6D">
        <w:rPr>
          <w:rFonts w:ascii="Times New Roman" w:hAnsi="Times New Roman" w:cs="Times New Roman"/>
          <w:sz w:val="28"/>
          <w:szCs w:val="28"/>
        </w:rPr>
        <w:t>у</w:t>
      </w:r>
      <w:r w:rsidRPr="00CD3F6D">
        <w:rPr>
          <w:rFonts w:ascii="Times New Roman" w:hAnsi="Times New Roman" w:cs="Times New Roman"/>
          <w:sz w:val="28"/>
          <w:szCs w:val="28"/>
        </w:rPr>
        <w:t xml:space="preserve"> </w:t>
      </w:r>
      <w:r w:rsidR="00197300" w:rsidRPr="00CD3F6D">
        <w:rPr>
          <w:rFonts w:ascii="Times New Roman" w:hAnsi="Times New Roman" w:cs="Times New Roman"/>
          <w:sz w:val="28"/>
          <w:szCs w:val="28"/>
        </w:rPr>
        <w:t xml:space="preserve">сложный для восприятия неподготовленного человека мир музыкальных образов русской и зарубежной музыкальной </w:t>
      </w:r>
      <w:r w:rsidRPr="00CD3F6D">
        <w:rPr>
          <w:rFonts w:ascii="Times New Roman" w:hAnsi="Times New Roman" w:cs="Times New Roman"/>
          <w:sz w:val="28"/>
          <w:szCs w:val="28"/>
        </w:rPr>
        <w:t>классики, таких</w:t>
      </w:r>
      <w:r w:rsidR="00114A87" w:rsidRPr="00CD3F6D">
        <w:rPr>
          <w:rFonts w:ascii="Times New Roman" w:hAnsi="Times New Roman" w:cs="Times New Roman"/>
          <w:sz w:val="28"/>
          <w:szCs w:val="28"/>
        </w:rPr>
        <w:t xml:space="preserve"> произведений</w:t>
      </w:r>
      <w:r w:rsidRPr="00CD3F6D">
        <w:rPr>
          <w:rFonts w:ascii="Times New Roman" w:hAnsi="Times New Roman" w:cs="Times New Roman"/>
          <w:sz w:val="28"/>
          <w:szCs w:val="28"/>
        </w:rPr>
        <w:t>, как:</w:t>
      </w:r>
      <w:r w:rsidR="00197300" w:rsidRPr="00CD3F6D">
        <w:rPr>
          <w:rFonts w:ascii="Times New Roman" w:hAnsi="Times New Roman" w:cs="Times New Roman"/>
          <w:sz w:val="28"/>
          <w:szCs w:val="28"/>
        </w:rPr>
        <w:t xml:space="preserve"> </w:t>
      </w:r>
      <w:r w:rsidRPr="00CD3F6D">
        <w:rPr>
          <w:rFonts w:ascii="Times New Roman" w:hAnsi="Times New Roman" w:cs="Times New Roman"/>
          <w:sz w:val="28"/>
          <w:szCs w:val="28"/>
        </w:rPr>
        <w:t>«Времена года» П. И. Чайковского,</w:t>
      </w:r>
      <w:r w:rsidR="00197300" w:rsidRPr="00CD3F6D">
        <w:rPr>
          <w:rFonts w:ascii="Times New Roman" w:hAnsi="Times New Roman" w:cs="Times New Roman"/>
          <w:sz w:val="28"/>
          <w:szCs w:val="28"/>
        </w:rPr>
        <w:t xml:space="preserve"> </w:t>
      </w:r>
      <w:r w:rsidR="00A20E08" w:rsidRPr="00CD3F6D">
        <w:rPr>
          <w:rFonts w:ascii="Times New Roman" w:hAnsi="Times New Roman" w:cs="Times New Roman"/>
          <w:sz w:val="28"/>
          <w:szCs w:val="28"/>
        </w:rPr>
        <w:t xml:space="preserve"> </w:t>
      </w:r>
      <w:r w:rsidRPr="00CD3F6D">
        <w:rPr>
          <w:rFonts w:ascii="Times New Roman" w:hAnsi="Times New Roman" w:cs="Times New Roman"/>
          <w:sz w:val="28"/>
          <w:szCs w:val="28"/>
        </w:rPr>
        <w:t>«Детский альбом» П. И. Чайковского,</w:t>
      </w:r>
      <w:r w:rsidR="00197300" w:rsidRPr="00CD3F6D">
        <w:rPr>
          <w:rFonts w:ascii="Times New Roman" w:hAnsi="Times New Roman" w:cs="Times New Roman"/>
          <w:sz w:val="28"/>
          <w:szCs w:val="28"/>
        </w:rPr>
        <w:t xml:space="preserve"> </w:t>
      </w:r>
      <w:r w:rsidRPr="00CD3F6D">
        <w:rPr>
          <w:rFonts w:ascii="Times New Roman" w:hAnsi="Times New Roman" w:cs="Times New Roman"/>
          <w:sz w:val="28"/>
          <w:szCs w:val="28"/>
        </w:rPr>
        <w:t>«Петя и волк» С. С. Прокофьева,</w:t>
      </w:r>
      <w:r w:rsidR="00197300" w:rsidRPr="00CD3F6D">
        <w:rPr>
          <w:rFonts w:ascii="Times New Roman" w:hAnsi="Times New Roman" w:cs="Times New Roman"/>
          <w:sz w:val="28"/>
          <w:szCs w:val="28"/>
        </w:rPr>
        <w:t xml:space="preserve"> </w:t>
      </w:r>
      <w:r w:rsidRPr="00CD3F6D">
        <w:rPr>
          <w:rFonts w:ascii="Times New Roman" w:hAnsi="Times New Roman" w:cs="Times New Roman"/>
          <w:sz w:val="28"/>
          <w:szCs w:val="28"/>
        </w:rPr>
        <w:t>«Времена года в музыке Антонио Вивальди»</w:t>
      </w:r>
      <w:r w:rsidR="00114A87" w:rsidRPr="00CD3F6D">
        <w:rPr>
          <w:rFonts w:ascii="Times New Roman" w:hAnsi="Times New Roman" w:cs="Times New Roman"/>
          <w:sz w:val="28"/>
          <w:szCs w:val="28"/>
        </w:rPr>
        <w:t>.</w:t>
      </w:r>
    </w:p>
    <w:p w:rsidR="001368B0" w:rsidRPr="00CD3F6D" w:rsidRDefault="00114A87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 xml:space="preserve">ИКТ не только  способствуют наиболее широкому раскрытию творческих способностей детей, но и  активизируют их познавательную деятельность. Что также делает возможным </w:t>
      </w:r>
      <w:r w:rsidR="001368B0" w:rsidRPr="00CD3F6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CD3F6D">
        <w:rPr>
          <w:rFonts w:ascii="Times New Roman" w:hAnsi="Times New Roman" w:cs="Times New Roman"/>
          <w:sz w:val="28"/>
          <w:szCs w:val="28"/>
        </w:rPr>
        <w:t xml:space="preserve">интерактивных </w:t>
      </w:r>
      <w:r w:rsidR="001368B0" w:rsidRPr="00CD3F6D">
        <w:rPr>
          <w:rFonts w:ascii="Times New Roman" w:hAnsi="Times New Roman" w:cs="Times New Roman"/>
          <w:sz w:val="28"/>
          <w:szCs w:val="28"/>
        </w:rPr>
        <w:t xml:space="preserve">тематических экскурсий, которые знакомят </w:t>
      </w:r>
      <w:r w:rsidRPr="00CD3F6D">
        <w:rPr>
          <w:rFonts w:ascii="Times New Roman" w:hAnsi="Times New Roman" w:cs="Times New Roman"/>
          <w:sz w:val="28"/>
          <w:szCs w:val="28"/>
        </w:rPr>
        <w:t xml:space="preserve">участников процесса обучения </w:t>
      </w:r>
      <w:r w:rsidR="001368B0" w:rsidRPr="00CD3F6D">
        <w:rPr>
          <w:rFonts w:ascii="Times New Roman" w:hAnsi="Times New Roman" w:cs="Times New Roman"/>
          <w:sz w:val="28"/>
          <w:szCs w:val="28"/>
        </w:rPr>
        <w:t xml:space="preserve">с музыкальной культурой разных стран. </w:t>
      </w:r>
      <w:r w:rsidRPr="00CD3F6D">
        <w:rPr>
          <w:rFonts w:ascii="Times New Roman" w:hAnsi="Times New Roman" w:cs="Times New Roman"/>
          <w:sz w:val="28"/>
          <w:szCs w:val="28"/>
        </w:rPr>
        <w:t>Поскольку т</w:t>
      </w:r>
      <w:r w:rsidR="001368B0" w:rsidRPr="00CD3F6D">
        <w:rPr>
          <w:rFonts w:ascii="Times New Roman" w:hAnsi="Times New Roman" w:cs="Times New Roman"/>
          <w:sz w:val="28"/>
          <w:szCs w:val="28"/>
        </w:rPr>
        <w:t xml:space="preserve">екстовой материал </w:t>
      </w:r>
      <w:r w:rsidRPr="00CD3F6D">
        <w:rPr>
          <w:rFonts w:ascii="Times New Roman" w:hAnsi="Times New Roman" w:cs="Times New Roman"/>
          <w:sz w:val="28"/>
          <w:szCs w:val="28"/>
        </w:rPr>
        <w:t>при озвучении приобретает музыкальную окраску</w:t>
      </w:r>
      <w:r w:rsidR="001368B0" w:rsidRPr="00CD3F6D">
        <w:rPr>
          <w:rFonts w:ascii="Times New Roman" w:hAnsi="Times New Roman" w:cs="Times New Roman"/>
          <w:sz w:val="28"/>
          <w:szCs w:val="28"/>
        </w:rPr>
        <w:t xml:space="preserve">, </w:t>
      </w:r>
      <w:r w:rsidRPr="00CD3F6D">
        <w:rPr>
          <w:rFonts w:ascii="Times New Roman" w:hAnsi="Times New Roman" w:cs="Times New Roman"/>
          <w:sz w:val="28"/>
          <w:szCs w:val="28"/>
        </w:rPr>
        <w:t xml:space="preserve">и наряду с музыкальными фрагментами информационный материал </w:t>
      </w:r>
      <w:r w:rsidR="001368B0" w:rsidRPr="00CD3F6D">
        <w:rPr>
          <w:rFonts w:ascii="Times New Roman" w:hAnsi="Times New Roman" w:cs="Times New Roman"/>
          <w:sz w:val="28"/>
          <w:szCs w:val="28"/>
        </w:rPr>
        <w:t>подкрепл</w:t>
      </w:r>
      <w:r w:rsidRPr="00CD3F6D">
        <w:rPr>
          <w:rFonts w:ascii="Times New Roman" w:hAnsi="Times New Roman" w:cs="Times New Roman"/>
          <w:sz w:val="28"/>
          <w:szCs w:val="28"/>
        </w:rPr>
        <w:t>яется</w:t>
      </w:r>
      <w:r w:rsidR="001368B0" w:rsidRPr="00CD3F6D">
        <w:rPr>
          <w:rFonts w:ascii="Times New Roman" w:hAnsi="Times New Roman" w:cs="Times New Roman"/>
          <w:sz w:val="28"/>
          <w:szCs w:val="28"/>
        </w:rPr>
        <w:t xml:space="preserve"> </w:t>
      </w:r>
      <w:r w:rsidRPr="00CD3F6D">
        <w:rPr>
          <w:rFonts w:ascii="Times New Roman" w:hAnsi="Times New Roman" w:cs="Times New Roman"/>
          <w:sz w:val="28"/>
          <w:szCs w:val="28"/>
        </w:rPr>
        <w:t>видео визуальным рядом</w:t>
      </w:r>
      <w:r w:rsidR="001368B0" w:rsidRPr="00CD3F6D">
        <w:rPr>
          <w:rFonts w:ascii="Times New Roman" w:hAnsi="Times New Roman" w:cs="Times New Roman"/>
          <w:sz w:val="28"/>
          <w:szCs w:val="28"/>
        </w:rPr>
        <w:t>.</w:t>
      </w:r>
    </w:p>
    <w:p w:rsidR="00120692" w:rsidRPr="00CD3F6D" w:rsidRDefault="004D0635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 xml:space="preserve">Любое музыкальное произведение несет в себе цветовой ряд, который воспринимается слушателями, как виртуальное произведение изобразительного искусства. Такая особенность восприятия музыкального произведения позволяет </w:t>
      </w:r>
      <w:r w:rsidR="00AD580C" w:rsidRPr="00CD3F6D">
        <w:rPr>
          <w:rFonts w:ascii="Times New Roman" w:hAnsi="Times New Roman" w:cs="Times New Roman"/>
          <w:sz w:val="28"/>
          <w:szCs w:val="28"/>
        </w:rPr>
        <w:t>педагогу музыканту</w:t>
      </w:r>
      <w:r w:rsidRPr="00CD3F6D">
        <w:rPr>
          <w:rFonts w:ascii="Times New Roman" w:hAnsi="Times New Roman" w:cs="Times New Roman"/>
          <w:sz w:val="28"/>
          <w:szCs w:val="28"/>
        </w:rPr>
        <w:t xml:space="preserve"> знакомить воспитанников с изобразительностью музыки посредством использования компьютера по таким темам, как:  </w:t>
      </w:r>
      <w:r w:rsidR="00120692" w:rsidRPr="00CD3F6D">
        <w:rPr>
          <w:rFonts w:ascii="Times New Roman" w:hAnsi="Times New Roman" w:cs="Times New Roman"/>
          <w:sz w:val="28"/>
          <w:szCs w:val="28"/>
        </w:rPr>
        <w:t>«</w:t>
      </w:r>
      <w:r w:rsidR="00A20E08" w:rsidRPr="00CD3F6D">
        <w:rPr>
          <w:rFonts w:ascii="Times New Roman" w:hAnsi="Times New Roman" w:cs="Times New Roman"/>
          <w:sz w:val="28"/>
          <w:szCs w:val="28"/>
        </w:rPr>
        <w:t>Музыка и природа</w:t>
      </w:r>
      <w:r w:rsidR="00120692" w:rsidRPr="00CD3F6D">
        <w:rPr>
          <w:rFonts w:ascii="Times New Roman" w:hAnsi="Times New Roman" w:cs="Times New Roman"/>
          <w:sz w:val="28"/>
          <w:szCs w:val="28"/>
        </w:rPr>
        <w:t>»</w:t>
      </w:r>
      <w:r w:rsidRPr="00CD3F6D">
        <w:rPr>
          <w:rFonts w:ascii="Times New Roman" w:hAnsi="Times New Roman" w:cs="Times New Roman"/>
          <w:sz w:val="28"/>
          <w:szCs w:val="28"/>
        </w:rPr>
        <w:t xml:space="preserve">, «Музыка и водная стихия» и др. </w:t>
      </w:r>
      <w:r w:rsidR="00E077AA" w:rsidRPr="00CD3F6D">
        <w:rPr>
          <w:rFonts w:ascii="Times New Roman" w:hAnsi="Times New Roman" w:cs="Times New Roman"/>
          <w:sz w:val="28"/>
          <w:szCs w:val="28"/>
        </w:rPr>
        <w:t xml:space="preserve">Проведенные </w:t>
      </w:r>
      <w:r w:rsidR="00AD580C" w:rsidRPr="00CD3F6D">
        <w:rPr>
          <w:rFonts w:ascii="Times New Roman" w:hAnsi="Times New Roman" w:cs="Times New Roman"/>
          <w:sz w:val="28"/>
          <w:szCs w:val="28"/>
        </w:rPr>
        <w:t xml:space="preserve">в дошкольном учреждении </w:t>
      </w:r>
      <w:r w:rsidR="00E077AA" w:rsidRPr="00CD3F6D">
        <w:rPr>
          <w:rFonts w:ascii="Times New Roman" w:hAnsi="Times New Roman" w:cs="Times New Roman"/>
          <w:sz w:val="28"/>
          <w:szCs w:val="28"/>
        </w:rPr>
        <w:t>интерактивные п</w:t>
      </w:r>
      <w:r w:rsidR="00120692" w:rsidRPr="00CD3F6D">
        <w:rPr>
          <w:rFonts w:ascii="Times New Roman" w:hAnsi="Times New Roman" w:cs="Times New Roman"/>
          <w:sz w:val="28"/>
          <w:szCs w:val="28"/>
        </w:rPr>
        <w:t>резентации</w:t>
      </w:r>
      <w:r w:rsidR="00E077AA" w:rsidRPr="00CD3F6D">
        <w:rPr>
          <w:rFonts w:ascii="Times New Roman" w:hAnsi="Times New Roman" w:cs="Times New Roman"/>
          <w:sz w:val="28"/>
          <w:szCs w:val="28"/>
        </w:rPr>
        <w:t>: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 «Времена года» П. И. Чайковского, «Детский альбом» П. И. Чайковского </w:t>
      </w:r>
      <w:r w:rsidR="00E077AA" w:rsidRPr="00CD3F6D">
        <w:rPr>
          <w:rFonts w:ascii="Times New Roman" w:hAnsi="Times New Roman" w:cs="Times New Roman"/>
          <w:sz w:val="28"/>
          <w:szCs w:val="28"/>
        </w:rPr>
        <w:t xml:space="preserve">наглядно показали формирование у детей </w:t>
      </w:r>
      <w:r w:rsidR="00120692" w:rsidRPr="00CD3F6D">
        <w:rPr>
          <w:rFonts w:ascii="Times New Roman" w:hAnsi="Times New Roman" w:cs="Times New Roman"/>
          <w:sz w:val="28"/>
          <w:szCs w:val="28"/>
        </w:rPr>
        <w:t>представления об изобразительных возможностях музыки</w:t>
      </w:r>
      <w:r w:rsidR="00E077AA" w:rsidRPr="00CD3F6D">
        <w:rPr>
          <w:rFonts w:ascii="Times New Roman" w:hAnsi="Times New Roman" w:cs="Times New Roman"/>
          <w:sz w:val="28"/>
          <w:szCs w:val="28"/>
        </w:rPr>
        <w:t>. Посредством наблюдения за реакцией воспитанников при восприятии ими интерактивных музыкальных альбомов выявлено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 </w:t>
      </w:r>
      <w:r w:rsidR="00E077AA" w:rsidRPr="00CD3F6D">
        <w:rPr>
          <w:rFonts w:ascii="Times New Roman" w:hAnsi="Times New Roman" w:cs="Times New Roman"/>
          <w:sz w:val="28"/>
          <w:szCs w:val="28"/>
        </w:rPr>
        <w:t xml:space="preserve">непринужденное активное </w:t>
      </w:r>
      <w:r w:rsidR="00AD580C" w:rsidRPr="00CD3F6D">
        <w:rPr>
          <w:rFonts w:ascii="Times New Roman" w:hAnsi="Times New Roman" w:cs="Times New Roman"/>
          <w:sz w:val="28"/>
          <w:szCs w:val="28"/>
        </w:rPr>
        <w:t>проявление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 эстетически</w:t>
      </w:r>
      <w:r w:rsidR="00E077AA" w:rsidRPr="00CD3F6D">
        <w:rPr>
          <w:rFonts w:ascii="Times New Roman" w:hAnsi="Times New Roman" w:cs="Times New Roman"/>
          <w:sz w:val="28"/>
          <w:szCs w:val="28"/>
        </w:rPr>
        <w:t>х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 чувств детей, </w:t>
      </w:r>
      <w:r w:rsidR="00E077AA" w:rsidRPr="00CD3F6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20692" w:rsidRPr="00CD3F6D">
        <w:rPr>
          <w:rFonts w:ascii="Times New Roman" w:hAnsi="Times New Roman" w:cs="Times New Roman"/>
          <w:sz w:val="28"/>
          <w:szCs w:val="28"/>
        </w:rPr>
        <w:t>чувств</w:t>
      </w:r>
      <w:r w:rsidR="00E077AA" w:rsidRPr="00CD3F6D">
        <w:rPr>
          <w:rFonts w:ascii="Times New Roman" w:hAnsi="Times New Roman" w:cs="Times New Roman"/>
          <w:sz w:val="28"/>
          <w:szCs w:val="28"/>
        </w:rPr>
        <w:t>а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 прекрасного в жизни и искусстве, сопоставл</w:t>
      </w:r>
      <w:r w:rsidR="00E077AA" w:rsidRPr="00CD3F6D">
        <w:rPr>
          <w:rFonts w:ascii="Times New Roman" w:hAnsi="Times New Roman" w:cs="Times New Roman"/>
          <w:sz w:val="28"/>
          <w:szCs w:val="28"/>
        </w:rPr>
        <w:t>ение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E077AA" w:rsidRPr="00CD3F6D">
        <w:rPr>
          <w:rFonts w:ascii="Times New Roman" w:hAnsi="Times New Roman" w:cs="Times New Roman"/>
          <w:sz w:val="28"/>
          <w:szCs w:val="28"/>
        </w:rPr>
        <w:t>ов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 природы, выраженны</w:t>
      </w:r>
      <w:r w:rsidR="00E077AA" w:rsidRPr="00CD3F6D">
        <w:rPr>
          <w:rFonts w:ascii="Times New Roman" w:hAnsi="Times New Roman" w:cs="Times New Roman"/>
          <w:sz w:val="28"/>
          <w:szCs w:val="28"/>
        </w:rPr>
        <w:t>х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 разными видами искусства.</w:t>
      </w:r>
    </w:p>
    <w:p w:rsidR="00F74AC9" w:rsidRPr="00CD3F6D" w:rsidRDefault="00F74AC9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lastRenderedPageBreak/>
        <w:t>Разнообразие музыкальных тем позволяет наиболее целостно проводить занятия по эстетическому воспитанию детей. Презентация «Музыка и сказка» развивает у дошкольников представления о связи музыкальных и речевых интонаций, близости средств выражения речи и музыки. При этом акцентируется внимание на развитии у детей музыкального восприятия, интеллектуального воображения, что способствует закреплению развития образной речи детей.</w:t>
      </w:r>
    </w:p>
    <w:p w:rsidR="00120692" w:rsidRPr="00CD3F6D" w:rsidRDefault="00F74AC9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>Интерактивные п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резентации по «Детскому альбому» П. И. Чайковского </w:t>
      </w:r>
      <w:r w:rsidRPr="00CD3F6D">
        <w:rPr>
          <w:rFonts w:ascii="Times New Roman" w:hAnsi="Times New Roman" w:cs="Times New Roman"/>
          <w:sz w:val="28"/>
          <w:szCs w:val="28"/>
        </w:rPr>
        <w:t xml:space="preserve">формируют у воспитанников 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 представление о том, что музыка выражает чувства, настроения, переживания человека.</w:t>
      </w:r>
      <w:r w:rsidRPr="00CD3F6D">
        <w:rPr>
          <w:rFonts w:ascii="Times New Roman" w:hAnsi="Times New Roman" w:cs="Times New Roman"/>
          <w:sz w:val="28"/>
          <w:szCs w:val="28"/>
        </w:rPr>
        <w:t xml:space="preserve"> </w:t>
      </w:r>
      <w:r w:rsidR="00120692" w:rsidRPr="00CD3F6D">
        <w:rPr>
          <w:rFonts w:ascii="Times New Roman" w:hAnsi="Times New Roman" w:cs="Times New Roman"/>
          <w:sz w:val="28"/>
          <w:szCs w:val="28"/>
        </w:rPr>
        <w:t>Презентация «</w:t>
      </w:r>
      <w:r w:rsidR="00A20E08" w:rsidRPr="00CD3F6D">
        <w:rPr>
          <w:rFonts w:ascii="Times New Roman" w:hAnsi="Times New Roman" w:cs="Times New Roman"/>
          <w:sz w:val="28"/>
          <w:szCs w:val="28"/>
        </w:rPr>
        <w:t>Три кита в музыке</w:t>
      </w:r>
      <w:r w:rsidR="00120692" w:rsidRPr="00CD3F6D">
        <w:rPr>
          <w:rFonts w:ascii="Times New Roman" w:hAnsi="Times New Roman" w:cs="Times New Roman"/>
          <w:sz w:val="28"/>
          <w:szCs w:val="28"/>
        </w:rPr>
        <w:t>» знакомит с основными жанрами музыки, их характерными особенностями.</w:t>
      </w:r>
    </w:p>
    <w:p w:rsidR="002D33AE" w:rsidRPr="00CD3F6D" w:rsidRDefault="00F74AC9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 xml:space="preserve">Образовательный процесс посредством использования </w:t>
      </w:r>
      <w:r w:rsidR="002D33AE" w:rsidRPr="00CD3F6D">
        <w:rPr>
          <w:rFonts w:ascii="Times New Roman" w:hAnsi="Times New Roman" w:cs="Times New Roman"/>
          <w:sz w:val="28"/>
          <w:szCs w:val="28"/>
        </w:rPr>
        <w:t>презентаций расширяют представление детей об изобразительных образов музыки, ее возможностях передавать голоса птиц и животных, подражать тембрам музыкальных инструментов. Ярким примером являются  презентации «Петя и волк» С. С. Прокофьева, «Природные звуки». Они расширяют представления о музыкальных инструментах их выразительных возможностях.</w:t>
      </w:r>
    </w:p>
    <w:p w:rsidR="002D33AE" w:rsidRPr="00CD3F6D" w:rsidRDefault="00FC4961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 xml:space="preserve">Певческая деятельность - самый общедоступный способ музицирования. Петь хочет и может каждый ребенок за небольшим исключением. Голос - инструмент общедоступный, и именно он позволяет привлечь ребенка к активной музыкальной деятельности, познанию красоты и законов музыкального искусства. </w:t>
      </w:r>
      <w:r w:rsidR="002D33AE" w:rsidRPr="00CD3F6D">
        <w:rPr>
          <w:rFonts w:ascii="Times New Roman" w:hAnsi="Times New Roman" w:cs="Times New Roman"/>
          <w:sz w:val="28"/>
          <w:szCs w:val="28"/>
        </w:rPr>
        <w:t>Использование видео</w:t>
      </w:r>
      <w:r w:rsidRPr="00CD3F6D">
        <w:rPr>
          <w:rFonts w:ascii="Times New Roman" w:hAnsi="Times New Roman" w:cs="Times New Roman"/>
          <w:sz w:val="28"/>
          <w:szCs w:val="28"/>
        </w:rPr>
        <w:t xml:space="preserve"> и </w:t>
      </w:r>
      <w:r w:rsidR="002D33AE" w:rsidRPr="00CD3F6D">
        <w:rPr>
          <w:rFonts w:ascii="Times New Roman" w:hAnsi="Times New Roman" w:cs="Times New Roman"/>
          <w:sz w:val="28"/>
          <w:szCs w:val="28"/>
        </w:rPr>
        <w:t>звукоряда, наряду с фортепианным сопровождением, поддерживает у детей интерес к исполнению песен.</w:t>
      </w:r>
    </w:p>
    <w:p w:rsidR="00120692" w:rsidRPr="00CD3F6D" w:rsidRDefault="00FC4961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>Такие п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резентации - караоке </w:t>
      </w:r>
      <w:r w:rsidRPr="00CD3F6D">
        <w:rPr>
          <w:rFonts w:ascii="Times New Roman" w:hAnsi="Times New Roman" w:cs="Times New Roman"/>
          <w:sz w:val="28"/>
          <w:szCs w:val="28"/>
        </w:rPr>
        <w:t xml:space="preserve">как </w:t>
      </w:r>
      <w:r w:rsidR="00120692" w:rsidRPr="00CD3F6D">
        <w:rPr>
          <w:rFonts w:ascii="Times New Roman" w:hAnsi="Times New Roman" w:cs="Times New Roman"/>
          <w:sz w:val="28"/>
          <w:szCs w:val="28"/>
        </w:rPr>
        <w:t>«Два веселых гуся», «</w:t>
      </w:r>
      <w:proofErr w:type="gramStart"/>
      <w:r w:rsidR="00120692" w:rsidRPr="00CD3F6D">
        <w:rPr>
          <w:rFonts w:ascii="Times New Roman" w:hAnsi="Times New Roman" w:cs="Times New Roman"/>
          <w:sz w:val="28"/>
          <w:szCs w:val="28"/>
        </w:rPr>
        <w:t>Песня про хомячка</w:t>
      </w:r>
      <w:proofErr w:type="gramEnd"/>
      <w:r w:rsidR="00120692" w:rsidRPr="00CD3F6D">
        <w:rPr>
          <w:rFonts w:ascii="Times New Roman" w:hAnsi="Times New Roman" w:cs="Times New Roman"/>
          <w:sz w:val="28"/>
          <w:szCs w:val="28"/>
        </w:rPr>
        <w:t xml:space="preserve">», «Улыбка», «Цыплята», «В траве сидел кузнечик», «Песенка про Чебурашку», «Антошка», «Песенка крокодила Гены» </w:t>
      </w:r>
      <w:r w:rsidRPr="00CD3F6D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побуждают </w:t>
      </w:r>
      <w:r w:rsidRPr="00CD3F6D">
        <w:rPr>
          <w:rFonts w:ascii="Times New Roman" w:hAnsi="Times New Roman" w:cs="Times New Roman"/>
          <w:sz w:val="28"/>
          <w:szCs w:val="28"/>
        </w:rPr>
        <w:t xml:space="preserve">на развитие </w:t>
      </w:r>
      <w:r w:rsidR="00120692" w:rsidRPr="00CD3F6D">
        <w:rPr>
          <w:rFonts w:ascii="Times New Roman" w:hAnsi="Times New Roman" w:cs="Times New Roman"/>
          <w:sz w:val="28"/>
          <w:szCs w:val="28"/>
        </w:rPr>
        <w:t>творчес</w:t>
      </w:r>
      <w:r w:rsidRPr="00CD3F6D">
        <w:rPr>
          <w:rFonts w:ascii="Times New Roman" w:hAnsi="Times New Roman" w:cs="Times New Roman"/>
          <w:sz w:val="28"/>
          <w:szCs w:val="28"/>
        </w:rPr>
        <w:t xml:space="preserve">кого начала 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и </w:t>
      </w:r>
      <w:r w:rsidRPr="00CD3F6D">
        <w:rPr>
          <w:rFonts w:ascii="Times New Roman" w:hAnsi="Times New Roman" w:cs="Times New Roman"/>
          <w:sz w:val="28"/>
          <w:szCs w:val="28"/>
        </w:rPr>
        <w:t xml:space="preserve">естественно 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выявляют </w:t>
      </w:r>
      <w:r w:rsidRPr="00CD3F6D">
        <w:rPr>
          <w:rFonts w:ascii="Times New Roman" w:hAnsi="Times New Roman" w:cs="Times New Roman"/>
          <w:sz w:val="28"/>
          <w:szCs w:val="28"/>
        </w:rPr>
        <w:t>талантливых детей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. Готовое сопровождение к песням способствует значительному расширению круга исполняемых произведений и более интенсивному формированию музыкальных вкусов и их исполнительских способностей. </w:t>
      </w:r>
      <w:r w:rsidRPr="00CD3F6D">
        <w:rPr>
          <w:rFonts w:ascii="Times New Roman" w:hAnsi="Times New Roman" w:cs="Times New Roman"/>
          <w:sz w:val="28"/>
          <w:szCs w:val="28"/>
        </w:rPr>
        <w:t xml:space="preserve"> Воспитанники получают 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возможность показать себя с лучшей стороны и </w:t>
      </w:r>
      <w:r w:rsidRPr="00CD3F6D">
        <w:rPr>
          <w:rFonts w:ascii="Times New Roman" w:hAnsi="Times New Roman" w:cs="Times New Roman"/>
          <w:sz w:val="28"/>
          <w:szCs w:val="28"/>
        </w:rPr>
        <w:t>по</w:t>
      </w:r>
      <w:r w:rsidR="00120692" w:rsidRPr="00CD3F6D">
        <w:rPr>
          <w:rFonts w:ascii="Times New Roman" w:hAnsi="Times New Roman" w:cs="Times New Roman"/>
          <w:sz w:val="28"/>
          <w:szCs w:val="28"/>
        </w:rPr>
        <w:t>чувствовать себя настоящими артистами.</w:t>
      </w:r>
    </w:p>
    <w:p w:rsidR="00FC4961" w:rsidRPr="00CD3F6D" w:rsidRDefault="00D00B97" w:rsidP="00CD3F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>Одн</w:t>
      </w:r>
      <w:r w:rsidR="00C54DC6" w:rsidRPr="00CD3F6D">
        <w:rPr>
          <w:rFonts w:ascii="Times New Roman" w:hAnsi="Times New Roman" w:cs="Times New Roman"/>
          <w:sz w:val="28"/>
          <w:szCs w:val="28"/>
        </w:rPr>
        <w:t>о</w:t>
      </w:r>
      <w:r w:rsidRPr="00CD3F6D">
        <w:rPr>
          <w:rFonts w:ascii="Times New Roman" w:hAnsi="Times New Roman" w:cs="Times New Roman"/>
          <w:sz w:val="28"/>
          <w:szCs w:val="28"/>
        </w:rPr>
        <w:t xml:space="preserve"> из основных направлений использования </w:t>
      </w:r>
      <w:r w:rsidR="00C54DC6" w:rsidRPr="00CD3F6D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технологии</w:t>
      </w:r>
      <w:r w:rsidRPr="00CD3F6D">
        <w:rPr>
          <w:rFonts w:ascii="Times New Roman" w:hAnsi="Times New Roman" w:cs="Times New Roman"/>
          <w:sz w:val="28"/>
          <w:szCs w:val="28"/>
        </w:rPr>
        <w:t xml:space="preserve"> проявля</w:t>
      </w:r>
      <w:r w:rsidR="00C54DC6" w:rsidRPr="00CD3F6D">
        <w:rPr>
          <w:rFonts w:ascii="Times New Roman" w:hAnsi="Times New Roman" w:cs="Times New Roman"/>
          <w:sz w:val="28"/>
          <w:szCs w:val="28"/>
        </w:rPr>
        <w:t>е</w:t>
      </w:r>
      <w:r w:rsidRPr="00CD3F6D">
        <w:rPr>
          <w:rFonts w:ascii="Times New Roman" w:hAnsi="Times New Roman" w:cs="Times New Roman"/>
          <w:sz w:val="28"/>
          <w:szCs w:val="28"/>
        </w:rPr>
        <w:t>тся в игре. Игра – это не только вид деятельности дошкольников, но одна из форм развития практического мышления. В игре ребенок оперирует своими знаниями, опытом, впечатлением, отображенными в общественной форме игровых способов действия. Игровые знаки, приобретают особое значение в смысловом поле игр. Игровые компоненты, включенные в мультимедийные  программы, повышают непроизвольное внимание детей, что помогает разви</w:t>
      </w:r>
      <w:r w:rsidR="0013144C" w:rsidRPr="00CD3F6D">
        <w:rPr>
          <w:rFonts w:ascii="Times New Roman" w:hAnsi="Times New Roman" w:cs="Times New Roman"/>
          <w:sz w:val="28"/>
          <w:szCs w:val="28"/>
        </w:rPr>
        <w:t>ва</w:t>
      </w:r>
      <w:r w:rsidRPr="00CD3F6D">
        <w:rPr>
          <w:rFonts w:ascii="Times New Roman" w:hAnsi="Times New Roman" w:cs="Times New Roman"/>
          <w:sz w:val="28"/>
          <w:szCs w:val="28"/>
        </w:rPr>
        <w:t xml:space="preserve">ть усидчивость и внимание, активизирует познавательную деятельность детей. Возможности цифрового оборудования позволяют увеличить объём предлагаемого материала, что улучшает его усвоение детьми с </w:t>
      </w:r>
      <w:proofErr w:type="spellStart"/>
      <w:r w:rsidRPr="00CD3F6D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CD3F6D">
        <w:rPr>
          <w:rFonts w:ascii="Times New Roman" w:hAnsi="Times New Roman" w:cs="Times New Roman"/>
          <w:sz w:val="28"/>
          <w:szCs w:val="28"/>
        </w:rPr>
        <w:t xml:space="preserve"> подготовкой. Интерактивные формы делают игру по-настоящему современной.</w:t>
      </w:r>
    </w:p>
    <w:p w:rsidR="002C1DD4" w:rsidRPr="00CD3F6D" w:rsidRDefault="00D00B97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>В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Pr="00CD3F6D">
        <w:rPr>
          <w:rFonts w:ascii="Times New Roman" w:hAnsi="Times New Roman" w:cs="Times New Roman"/>
          <w:sz w:val="28"/>
          <w:szCs w:val="28"/>
        </w:rPr>
        <w:t xml:space="preserve">игры дети могут 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управлять ее содержанием. В играх «Времена года», «Петя и волк», «Три кита», «Лесенка», «Птичка и птенчики», «Солнышко», «Курочка и петушок» </w:t>
      </w:r>
      <w:r w:rsidR="00764C6E" w:rsidRPr="00CD3F6D">
        <w:rPr>
          <w:rFonts w:ascii="Times New Roman" w:hAnsi="Times New Roman" w:cs="Times New Roman"/>
          <w:sz w:val="28"/>
          <w:szCs w:val="28"/>
        </w:rPr>
        <w:t>воспитанники</w:t>
      </w:r>
      <w:r w:rsidR="00120692" w:rsidRPr="00CD3F6D">
        <w:rPr>
          <w:rFonts w:ascii="Times New Roman" w:hAnsi="Times New Roman" w:cs="Times New Roman"/>
          <w:sz w:val="28"/>
          <w:szCs w:val="28"/>
        </w:rPr>
        <w:t xml:space="preserve">, выбирая картинку или соответствующий </w:t>
      </w:r>
      <w:r w:rsidR="00120692" w:rsidRPr="00CD3F6D">
        <w:rPr>
          <w:rFonts w:ascii="Times New Roman" w:hAnsi="Times New Roman" w:cs="Times New Roman"/>
          <w:sz w:val="28"/>
          <w:szCs w:val="28"/>
        </w:rPr>
        <w:lastRenderedPageBreak/>
        <w:t>правильному ответу триггер, узнают правильность своего выбора.</w:t>
      </w:r>
      <w:r w:rsidR="0013144C" w:rsidRPr="00CD3F6D">
        <w:rPr>
          <w:rFonts w:ascii="Times New Roman" w:hAnsi="Times New Roman" w:cs="Times New Roman"/>
          <w:sz w:val="28"/>
          <w:szCs w:val="28"/>
        </w:rPr>
        <w:t xml:space="preserve"> </w:t>
      </w:r>
      <w:r w:rsidR="002C1DD4" w:rsidRPr="00CD3F6D">
        <w:rPr>
          <w:rFonts w:ascii="Times New Roman" w:hAnsi="Times New Roman" w:cs="Times New Roman"/>
          <w:sz w:val="28"/>
          <w:szCs w:val="28"/>
        </w:rPr>
        <w:t>Музыкальная игра является естественным спутником ребенка, источником эмоци</w:t>
      </w:r>
      <w:r w:rsidR="00764C6E" w:rsidRPr="00CD3F6D">
        <w:rPr>
          <w:rFonts w:ascii="Times New Roman" w:hAnsi="Times New Roman" w:cs="Times New Roman"/>
          <w:sz w:val="28"/>
          <w:szCs w:val="28"/>
        </w:rPr>
        <w:t>ональной радости</w:t>
      </w:r>
      <w:r w:rsidR="002C1DD4" w:rsidRPr="00CD3F6D">
        <w:rPr>
          <w:rFonts w:ascii="Times New Roman" w:hAnsi="Times New Roman" w:cs="Times New Roman"/>
          <w:sz w:val="28"/>
          <w:szCs w:val="28"/>
        </w:rPr>
        <w:t xml:space="preserve"> и традиционным средством педагогики, важным фактором социализации личности. Они разработаны с учетом задач музыкально-ритмического воспитания и возраста детей.</w:t>
      </w:r>
      <w:r w:rsidR="0013144C" w:rsidRPr="00CD3F6D">
        <w:rPr>
          <w:rFonts w:ascii="Times New Roman" w:hAnsi="Times New Roman" w:cs="Times New Roman"/>
          <w:sz w:val="28"/>
          <w:szCs w:val="28"/>
        </w:rPr>
        <w:t xml:space="preserve"> </w:t>
      </w:r>
      <w:r w:rsidR="00764C6E" w:rsidRPr="00CD3F6D">
        <w:rPr>
          <w:rFonts w:ascii="Times New Roman" w:hAnsi="Times New Roman" w:cs="Times New Roman"/>
          <w:sz w:val="28"/>
          <w:szCs w:val="28"/>
        </w:rPr>
        <w:t xml:space="preserve">Все </w:t>
      </w:r>
      <w:r w:rsidR="00B72055" w:rsidRPr="00CD3F6D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="00764C6E" w:rsidRPr="00CD3F6D">
        <w:rPr>
          <w:rFonts w:ascii="Times New Roman" w:hAnsi="Times New Roman" w:cs="Times New Roman"/>
          <w:sz w:val="28"/>
          <w:szCs w:val="28"/>
        </w:rPr>
        <w:t>и</w:t>
      </w:r>
      <w:r w:rsidR="002C1DD4" w:rsidRPr="00CD3F6D">
        <w:rPr>
          <w:rFonts w:ascii="Times New Roman" w:hAnsi="Times New Roman" w:cs="Times New Roman"/>
          <w:sz w:val="28"/>
          <w:szCs w:val="28"/>
        </w:rPr>
        <w:t>гры</w:t>
      </w:r>
      <w:r w:rsidR="00764C6E" w:rsidRPr="00CD3F6D">
        <w:rPr>
          <w:rFonts w:ascii="Times New Roman" w:hAnsi="Times New Roman" w:cs="Times New Roman"/>
          <w:sz w:val="28"/>
          <w:szCs w:val="28"/>
        </w:rPr>
        <w:t>, в том числе и интерактивные,</w:t>
      </w:r>
      <w:r w:rsidR="002C1DD4" w:rsidRPr="00CD3F6D">
        <w:rPr>
          <w:rFonts w:ascii="Times New Roman" w:hAnsi="Times New Roman" w:cs="Times New Roman"/>
          <w:sz w:val="28"/>
          <w:szCs w:val="28"/>
        </w:rPr>
        <w:t xml:space="preserve"> делятся на </w:t>
      </w:r>
      <w:r w:rsidR="00764C6E" w:rsidRPr="00CD3F6D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2C1DD4" w:rsidRPr="00CD3F6D">
        <w:rPr>
          <w:rFonts w:ascii="Times New Roman" w:hAnsi="Times New Roman" w:cs="Times New Roman"/>
          <w:sz w:val="28"/>
          <w:szCs w:val="28"/>
        </w:rPr>
        <w:t>категории:</w:t>
      </w:r>
    </w:p>
    <w:p w:rsidR="002C1DD4" w:rsidRPr="00CD3F6D" w:rsidRDefault="00AD580C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>-</w:t>
      </w:r>
      <w:r w:rsidR="00764C6E" w:rsidRPr="00CD3F6D">
        <w:rPr>
          <w:rFonts w:ascii="Times New Roman" w:hAnsi="Times New Roman" w:cs="Times New Roman"/>
          <w:sz w:val="28"/>
          <w:szCs w:val="28"/>
        </w:rPr>
        <w:t xml:space="preserve"> </w:t>
      </w:r>
      <w:r w:rsidR="002C1DD4" w:rsidRPr="00CD3F6D">
        <w:rPr>
          <w:rFonts w:ascii="Times New Roman" w:hAnsi="Times New Roman" w:cs="Times New Roman"/>
          <w:sz w:val="28"/>
          <w:szCs w:val="28"/>
        </w:rPr>
        <w:t>на развитие чувства ритма</w:t>
      </w:r>
      <w:r w:rsidR="00764C6E" w:rsidRPr="00CD3F6D">
        <w:rPr>
          <w:rFonts w:ascii="Times New Roman" w:hAnsi="Times New Roman" w:cs="Times New Roman"/>
          <w:sz w:val="28"/>
          <w:szCs w:val="28"/>
        </w:rPr>
        <w:t>;</w:t>
      </w:r>
    </w:p>
    <w:p w:rsidR="002C1DD4" w:rsidRPr="00CD3F6D" w:rsidRDefault="00AD580C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>-</w:t>
      </w:r>
      <w:r w:rsidR="002C1DD4" w:rsidRPr="00CD3F6D">
        <w:rPr>
          <w:rFonts w:ascii="Times New Roman" w:hAnsi="Times New Roman" w:cs="Times New Roman"/>
          <w:sz w:val="28"/>
          <w:szCs w:val="28"/>
        </w:rPr>
        <w:t>на развитие звуковысотного слуха</w:t>
      </w:r>
      <w:r w:rsidR="00764C6E" w:rsidRPr="00CD3F6D">
        <w:rPr>
          <w:rFonts w:ascii="Times New Roman" w:hAnsi="Times New Roman" w:cs="Times New Roman"/>
          <w:sz w:val="28"/>
          <w:szCs w:val="28"/>
        </w:rPr>
        <w:t>;</w:t>
      </w:r>
    </w:p>
    <w:p w:rsidR="002C1DD4" w:rsidRPr="00CD3F6D" w:rsidRDefault="00AD580C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>-</w:t>
      </w:r>
      <w:r w:rsidR="002C1DD4" w:rsidRPr="00CD3F6D">
        <w:rPr>
          <w:rFonts w:ascii="Times New Roman" w:hAnsi="Times New Roman" w:cs="Times New Roman"/>
          <w:sz w:val="28"/>
          <w:szCs w:val="28"/>
        </w:rPr>
        <w:t>на определение жанров музыки</w:t>
      </w:r>
      <w:r w:rsidR="00764C6E" w:rsidRPr="00CD3F6D">
        <w:rPr>
          <w:rFonts w:ascii="Times New Roman" w:hAnsi="Times New Roman" w:cs="Times New Roman"/>
          <w:sz w:val="28"/>
          <w:szCs w:val="28"/>
        </w:rPr>
        <w:t>;</w:t>
      </w:r>
    </w:p>
    <w:p w:rsidR="002C1DD4" w:rsidRPr="00CD3F6D" w:rsidRDefault="00AD580C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>-</w:t>
      </w:r>
      <w:r w:rsidR="002C1DD4" w:rsidRPr="00CD3F6D">
        <w:rPr>
          <w:rFonts w:ascii="Times New Roman" w:hAnsi="Times New Roman" w:cs="Times New Roman"/>
          <w:sz w:val="28"/>
          <w:szCs w:val="28"/>
        </w:rPr>
        <w:t>на усвоение материала</w:t>
      </w:r>
      <w:r w:rsidR="00764C6E" w:rsidRPr="00CD3F6D">
        <w:rPr>
          <w:rFonts w:ascii="Times New Roman" w:hAnsi="Times New Roman" w:cs="Times New Roman"/>
          <w:sz w:val="28"/>
          <w:szCs w:val="28"/>
        </w:rPr>
        <w:t>, и др.</w:t>
      </w:r>
    </w:p>
    <w:p w:rsidR="00764C6E" w:rsidRPr="00CD3F6D" w:rsidRDefault="006C319E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 xml:space="preserve">Вне </w:t>
      </w:r>
      <w:r w:rsidR="00764C6E" w:rsidRPr="00CD3F6D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CD3F6D">
        <w:rPr>
          <w:rFonts w:ascii="Times New Roman" w:hAnsi="Times New Roman" w:cs="Times New Roman"/>
          <w:sz w:val="28"/>
          <w:szCs w:val="28"/>
        </w:rPr>
        <w:t>занятий компьютерные игры помогают закрепить знания детей</w:t>
      </w:r>
      <w:r w:rsidR="00764C6E" w:rsidRPr="00CD3F6D">
        <w:rPr>
          <w:rFonts w:ascii="Times New Roman" w:hAnsi="Times New Roman" w:cs="Times New Roman"/>
          <w:sz w:val="28"/>
          <w:szCs w:val="28"/>
        </w:rPr>
        <w:t>. Игры</w:t>
      </w:r>
      <w:r w:rsidRPr="00CD3F6D">
        <w:rPr>
          <w:rFonts w:ascii="Times New Roman" w:hAnsi="Times New Roman" w:cs="Times New Roman"/>
          <w:sz w:val="28"/>
          <w:szCs w:val="28"/>
        </w:rPr>
        <w:t xml:space="preserve"> можно использовать для индивидуальных занятий с детьми, опережающими сверстников в интеллектуальном развитии или отстающих от них</w:t>
      </w:r>
      <w:r w:rsidR="00764C6E" w:rsidRPr="00CD3F6D">
        <w:rPr>
          <w:rFonts w:ascii="Times New Roman" w:hAnsi="Times New Roman" w:cs="Times New Roman"/>
          <w:sz w:val="28"/>
          <w:szCs w:val="28"/>
        </w:rPr>
        <w:t>. В процессе индивидуальной работы с детьми компьютерные игры помогают закрепить усвоение полученных знаний. При этом ребенок обнаруживает способность наделять нейтральный объект игровым значением в смысловом поле игры, которые необходимы для развития психических способностей, или/и  для интеллектуальной деятельности, например: восприятия, внимания, памяти, мышления, развития мелкой моторики. Именно эта способность является главнейшей психологической базой для введения в игру дошкольника компьютера как игрового средства.</w:t>
      </w:r>
    </w:p>
    <w:p w:rsidR="00764C6E" w:rsidRPr="00CD3F6D" w:rsidRDefault="00764C6E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19E" w:rsidRPr="00CD3F6D" w:rsidRDefault="006C319E" w:rsidP="00CD3F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F6D">
        <w:rPr>
          <w:rFonts w:ascii="Times New Roman" w:hAnsi="Times New Roman" w:cs="Times New Roman"/>
          <w:b/>
          <w:sz w:val="28"/>
          <w:szCs w:val="28"/>
        </w:rPr>
        <w:t xml:space="preserve">Информационные </w:t>
      </w:r>
      <w:r w:rsidR="0013144C" w:rsidRPr="00CD3F6D">
        <w:rPr>
          <w:rFonts w:ascii="Times New Roman" w:hAnsi="Times New Roman" w:cs="Times New Roman"/>
          <w:b/>
          <w:sz w:val="28"/>
          <w:szCs w:val="28"/>
        </w:rPr>
        <w:t xml:space="preserve">компьютерные </w:t>
      </w:r>
      <w:r w:rsidRPr="00CD3F6D">
        <w:rPr>
          <w:rFonts w:ascii="Times New Roman" w:hAnsi="Times New Roman" w:cs="Times New Roman"/>
          <w:b/>
          <w:sz w:val="28"/>
          <w:szCs w:val="28"/>
        </w:rPr>
        <w:t>технологии на музыкальных занятиях, помогают решить  ряд задач:</w:t>
      </w:r>
    </w:p>
    <w:p w:rsidR="006C319E" w:rsidRPr="00CD3F6D" w:rsidRDefault="0013144C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 xml:space="preserve">1. </w:t>
      </w:r>
      <w:r w:rsidR="006C319E" w:rsidRPr="00CD3F6D">
        <w:rPr>
          <w:rFonts w:ascii="Times New Roman" w:hAnsi="Times New Roman" w:cs="Times New Roman"/>
          <w:sz w:val="28"/>
          <w:szCs w:val="28"/>
        </w:rPr>
        <w:t>Делают материал доступным для восприятия не только через слуховые анализаторы, но и через зрительные. Таким образом, музыкальный руководитель может реализовать на практике идею индивидуализации обучения детей.</w:t>
      </w:r>
    </w:p>
    <w:p w:rsidR="006C319E" w:rsidRPr="00CD3F6D" w:rsidRDefault="0013144C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 xml:space="preserve">2. </w:t>
      </w:r>
      <w:r w:rsidR="006C319E" w:rsidRPr="00CD3F6D">
        <w:rPr>
          <w:rFonts w:ascii="Times New Roman" w:hAnsi="Times New Roman" w:cs="Times New Roman"/>
          <w:sz w:val="28"/>
          <w:szCs w:val="28"/>
        </w:rPr>
        <w:t>Использование компьютера существенно расширяет понятийный ряд музыкальных тем, делает доступным и понятным детям специфику звучания музыкальных инструментов и т.д.</w:t>
      </w:r>
    </w:p>
    <w:p w:rsidR="006C319E" w:rsidRPr="00CD3F6D" w:rsidRDefault="0013144C" w:rsidP="00CD3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F6D">
        <w:rPr>
          <w:rFonts w:ascii="Times New Roman" w:hAnsi="Times New Roman" w:cs="Times New Roman"/>
          <w:sz w:val="28"/>
          <w:szCs w:val="28"/>
        </w:rPr>
        <w:t>3. ИКТ с</w:t>
      </w:r>
      <w:r w:rsidR="006C319E" w:rsidRPr="00CD3F6D">
        <w:rPr>
          <w:rFonts w:ascii="Times New Roman" w:hAnsi="Times New Roman" w:cs="Times New Roman"/>
          <w:sz w:val="28"/>
          <w:szCs w:val="28"/>
        </w:rPr>
        <w:t>танов</w:t>
      </w:r>
      <w:r w:rsidRPr="00CD3F6D">
        <w:rPr>
          <w:rFonts w:ascii="Times New Roman" w:hAnsi="Times New Roman" w:cs="Times New Roman"/>
          <w:sz w:val="28"/>
          <w:szCs w:val="28"/>
        </w:rPr>
        <w:t>и</w:t>
      </w:r>
      <w:r w:rsidR="006C319E" w:rsidRPr="00CD3F6D">
        <w:rPr>
          <w:rFonts w:ascii="Times New Roman" w:hAnsi="Times New Roman" w:cs="Times New Roman"/>
          <w:sz w:val="28"/>
          <w:szCs w:val="28"/>
        </w:rPr>
        <w:t>тся базой для формирования музыкального вкуса, развития творческого потенциала ребёнка и гармоничного развития личности в целом.</w:t>
      </w:r>
    </w:p>
    <w:sectPr w:rsidR="006C319E" w:rsidRPr="00CD3F6D" w:rsidSect="0013144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03C8"/>
    <w:rsid w:val="000E0853"/>
    <w:rsid w:val="000E4480"/>
    <w:rsid w:val="00114A87"/>
    <w:rsid w:val="00120692"/>
    <w:rsid w:val="0013144C"/>
    <w:rsid w:val="001368B0"/>
    <w:rsid w:val="00165FB9"/>
    <w:rsid w:val="00197300"/>
    <w:rsid w:val="00211B1D"/>
    <w:rsid w:val="00254988"/>
    <w:rsid w:val="002B7CAD"/>
    <w:rsid w:val="002C1DD4"/>
    <w:rsid w:val="002D33AE"/>
    <w:rsid w:val="0032735B"/>
    <w:rsid w:val="004C25DA"/>
    <w:rsid w:val="004D0635"/>
    <w:rsid w:val="00507AB1"/>
    <w:rsid w:val="005244E4"/>
    <w:rsid w:val="005F77F1"/>
    <w:rsid w:val="00641B2A"/>
    <w:rsid w:val="006C319E"/>
    <w:rsid w:val="00764C6E"/>
    <w:rsid w:val="008305C1"/>
    <w:rsid w:val="008644D6"/>
    <w:rsid w:val="009947A0"/>
    <w:rsid w:val="00A20E08"/>
    <w:rsid w:val="00A74487"/>
    <w:rsid w:val="00A85A2F"/>
    <w:rsid w:val="00AD580C"/>
    <w:rsid w:val="00B5605F"/>
    <w:rsid w:val="00B72055"/>
    <w:rsid w:val="00C15060"/>
    <w:rsid w:val="00C403C8"/>
    <w:rsid w:val="00C54DC6"/>
    <w:rsid w:val="00CD3F6D"/>
    <w:rsid w:val="00D00B97"/>
    <w:rsid w:val="00D7352B"/>
    <w:rsid w:val="00E077AA"/>
    <w:rsid w:val="00F74AC9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474A-1890-4796-99B7-A093418C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GALA</cp:lastModifiedBy>
  <cp:revision>24</cp:revision>
  <dcterms:created xsi:type="dcterms:W3CDTF">2011-11-12T18:26:00Z</dcterms:created>
  <dcterms:modified xsi:type="dcterms:W3CDTF">2023-04-10T17:06:00Z</dcterms:modified>
</cp:coreProperties>
</file>