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F2F7" w14:textId="77777777" w:rsidR="00A5599E" w:rsidRDefault="00A5599E" w:rsidP="00A55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E">
        <w:rPr>
          <w:rFonts w:ascii="Times New Roman" w:hAnsi="Times New Roman" w:cs="Times New Roman"/>
          <w:b/>
          <w:sz w:val="28"/>
          <w:szCs w:val="28"/>
        </w:rPr>
        <w:t xml:space="preserve">"Современные технологии музыкального воспитания </w:t>
      </w:r>
    </w:p>
    <w:p w14:paraId="23B09AD9" w14:textId="59958D5C" w:rsidR="00A5599E" w:rsidRPr="00A5599E" w:rsidRDefault="00A5599E" w:rsidP="00A55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E">
        <w:rPr>
          <w:rFonts w:ascii="Times New Roman" w:hAnsi="Times New Roman" w:cs="Times New Roman"/>
          <w:b/>
          <w:sz w:val="28"/>
          <w:szCs w:val="28"/>
        </w:rPr>
        <w:t>и их использование".</w:t>
      </w:r>
    </w:p>
    <w:p w14:paraId="49314D60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 </w:t>
      </w:r>
    </w:p>
    <w:p w14:paraId="4E55ACBB" w14:textId="59396996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99E">
        <w:rPr>
          <w:rFonts w:ascii="Times New Roman" w:hAnsi="Times New Roman" w:cs="Times New Roman"/>
          <w:sz w:val="28"/>
          <w:szCs w:val="28"/>
        </w:rPr>
        <w:t>Начальное музыкальное воспитание призвано сыграть в жизни человека очень важную роль. «Ранняя эмоциональная реакция позволяет с первых месяцев жизни приобщать детей к музыке, сделать её активным помощником эстетического воспитания» — писала Н.А. Ветлугина.</w:t>
      </w:r>
    </w:p>
    <w:p w14:paraId="47D0660A" w14:textId="43507CB5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99E">
        <w:rPr>
          <w:rFonts w:ascii="Times New Roman" w:hAnsi="Times New Roman" w:cs="Times New Roman"/>
          <w:sz w:val="28"/>
          <w:szCs w:val="28"/>
        </w:rPr>
        <w:t xml:space="preserve">Музыкальное обучение в понимании общества перестало выполнять лишь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узко специальную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роль: обучение игре на музыкальных инструментах и получение музыкальных знаний. Его основная и важнейшая цель – развитие личности и мышления через занятия музыкой,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воспитание  профессионально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>-ориентированного любителя музыки</w:t>
      </w:r>
    </w:p>
    <w:p w14:paraId="20E75AE3" w14:textId="1621C86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99E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в детском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саду  предусматривает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в процессе различных видов деятельности развитие музыкального слуха,  певческого голоса, танцевальных навыков, игры на детских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9E">
        <w:rPr>
          <w:rFonts w:ascii="Times New Roman" w:hAnsi="Times New Roman" w:cs="Times New Roman"/>
          <w:sz w:val="28"/>
          <w:szCs w:val="28"/>
        </w:rPr>
        <w:t>инструментах.</w:t>
      </w:r>
    </w:p>
    <w:p w14:paraId="6696745B" w14:textId="57F97160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99E">
        <w:rPr>
          <w:rFonts w:ascii="Times New Roman" w:hAnsi="Times New Roman" w:cs="Times New Roman"/>
          <w:sz w:val="28"/>
          <w:szCs w:val="28"/>
        </w:rPr>
        <w:t>Наряду с имеющимися целями и задачами, появляются иные, отвечающие насущным запросам ребенка. Наиболее значимые из них можно определить следующим образом:</w:t>
      </w:r>
    </w:p>
    <w:p w14:paraId="34FAA23F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создание музыкальным руководителем условий, предоставляющих возможности каждому ребенку проявить свои индивидуальные способности при общении с музыкой;</w:t>
      </w:r>
    </w:p>
    <w:p w14:paraId="0E2F26E7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творческое развитие природной музыкальности ребенка;</w:t>
      </w:r>
    </w:p>
    <w:p w14:paraId="41F4217E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высвобождение первичной креативности, создание условий для спонтанных творческих проявлений;</w:t>
      </w:r>
    </w:p>
    <w:p w14:paraId="4DB5B3BE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помощь в формировании внутреннего мира и самопознания</w:t>
      </w:r>
    </w:p>
    <w:p w14:paraId="4EBD591D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(эмоционально-психическое развитие и психокоррекция).</w:t>
      </w:r>
    </w:p>
    <w:p w14:paraId="51108640" w14:textId="05115743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99E">
        <w:rPr>
          <w:rFonts w:ascii="Times New Roman" w:hAnsi="Times New Roman" w:cs="Times New Roman"/>
          <w:sz w:val="28"/>
          <w:szCs w:val="28"/>
        </w:rPr>
        <w:t>Сегодня музыкально-творческое воспитание человека, развитие его    природной музыкальности – это не только путь к эстетическому  образованию или способ приобщения к ценностям культуры, а очень эффективный способ развития самых разных способностей людей, путь к их самореализации как личности.</w:t>
      </w:r>
    </w:p>
    <w:p w14:paraId="01FB217E" w14:textId="139F6CBD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99E">
        <w:rPr>
          <w:rFonts w:ascii="Times New Roman" w:hAnsi="Times New Roman" w:cs="Times New Roman"/>
          <w:sz w:val="28"/>
          <w:szCs w:val="28"/>
        </w:rPr>
        <w:t xml:space="preserve">Новые подходы к музыкальному образованию требуют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и  использования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абсолютно иных, наиболее эффективных педагогических технологий в развитии музыкальности детей.</w:t>
      </w:r>
    </w:p>
    <w:p w14:paraId="1A4082E4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lastRenderedPageBreak/>
        <w:t xml:space="preserve">Постоянный поиск ответов на вопросы, возникающие в ходе работы по музыкальному воспитанию детей, подталкивал меня к знакомству с различными методиками и практиками коллег и исследователей. Методики и разработки </w:t>
      </w:r>
      <w:proofErr w:type="spellStart"/>
      <w:r w:rsidRPr="00A5599E">
        <w:rPr>
          <w:rFonts w:ascii="Times New Roman" w:hAnsi="Times New Roman" w:cs="Times New Roman"/>
          <w:sz w:val="28"/>
          <w:szCs w:val="28"/>
        </w:rPr>
        <w:t>Т.Боровик</w:t>
      </w:r>
      <w:proofErr w:type="spellEnd"/>
      <w:r w:rsidRPr="00A55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99E">
        <w:rPr>
          <w:rFonts w:ascii="Times New Roman" w:hAnsi="Times New Roman" w:cs="Times New Roman"/>
          <w:sz w:val="28"/>
          <w:szCs w:val="28"/>
        </w:rPr>
        <w:t>А.Бурениной</w:t>
      </w:r>
      <w:proofErr w:type="spellEnd"/>
      <w:r w:rsidRPr="00A559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599E">
        <w:rPr>
          <w:rFonts w:ascii="Times New Roman" w:hAnsi="Times New Roman" w:cs="Times New Roman"/>
          <w:sz w:val="28"/>
          <w:szCs w:val="28"/>
        </w:rPr>
        <w:t>Т.Сауко</w:t>
      </w:r>
      <w:proofErr w:type="spellEnd"/>
      <w:r w:rsidRPr="00A55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99E">
        <w:rPr>
          <w:rFonts w:ascii="Times New Roman" w:hAnsi="Times New Roman" w:cs="Times New Roman"/>
          <w:sz w:val="28"/>
          <w:szCs w:val="28"/>
        </w:rPr>
        <w:t>Т.Тютюнниковой</w:t>
      </w:r>
      <w:proofErr w:type="spellEnd"/>
      <w:r w:rsidRPr="00A55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99E">
        <w:rPr>
          <w:rFonts w:ascii="Times New Roman" w:hAnsi="Times New Roman" w:cs="Times New Roman"/>
          <w:sz w:val="28"/>
          <w:szCs w:val="28"/>
        </w:rPr>
        <w:t>О.Радыновой</w:t>
      </w:r>
      <w:proofErr w:type="spellEnd"/>
      <w:r w:rsidRPr="00A55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99E">
        <w:rPr>
          <w:rFonts w:ascii="Times New Roman" w:hAnsi="Times New Roman" w:cs="Times New Roman"/>
          <w:sz w:val="28"/>
          <w:szCs w:val="28"/>
        </w:rPr>
        <w:t>М.Картушиной</w:t>
      </w:r>
      <w:proofErr w:type="spellEnd"/>
      <w:r w:rsidRPr="00A5599E">
        <w:rPr>
          <w:rFonts w:ascii="Times New Roman" w:hAnsi="Times New Roman" w:cs="Times New Roman"/>
          <w:sz w:val="28"/>
          <w:szCs w:val="28"/>
        </w:rPr>
        <w:t xml:space="preserve">, постоянное чтение и изучение  профессиональных периодических изданий «Музыкальный руководитель», «Обруч», «Дошкольное воспитание» – все </w:t>
      </w:r>
      <w:proofErr w:type="spellStart"/>
      <w:r w:rsidRPr="00A5599E">
        <w:rPr>
          <w:rFonts w:ascii="Times New Roman" w:hAnsi="Times New Roman" w:cs="Times New Roman"/>
          <w:sz w:val="28"/>
          <w:szCs w:val="28"/>
        </w:rPr>
        <w:t>это,несомненно</w:t>
      </w:r>
      <w:proofErr w:type="spellEnd"/>
      <w:r w:rsidRPr="00A5599E">
        <w:rPr>
          <w:rFonts w:ascii="Times New Roman" w:hAnsi="Times New Roman" w:cs="Times New Roman"/>
          <w:sz w:val="28"/>
          <w:szCs w:val="28"/>
        </w:rPr>
        <w:t>, оказалось для меня очень интересным и полезным, расширило профессиональный кругозор и нашло отражение в практической деятельности.</w:t>
      </w:r>
    </w:p>
    <w:p w14:paraId="37EA2D70" w14:textId="229706C4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99E">
        <w:rPr>
          <w:rFonts w:ascii="Times New Roman" w:hAnsi="Times New Roman" w:cs="Times New Roman"/>
          <w:sz w:val="28"/>
          <w:szCs w:val="28"/>
        </w:rPr>
        <w:t xml:space="preserve">В основе инновационных технологий музыкального воспитания детей лежит коллективная деятельность, объединяющая: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пение,  ритмизированную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речь, игру на детских музыкальных инструментах, танец, импровизированное движение под музыку, озвучивание стихов и сказок, пантомиму, импровизированную театрализацию.</w:t>
      </w:r>
    </w:p>
    <w:p w14:paraId="2DDDEC8B" w14:textId="6E266189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99E">
        <w:rPr>
          <w:rFonts w:ascii="Times New Roman" w:hAnsi="Times New Roman" w:cs="Times New Roman"/>
          <w:sz w:val="28"/>
          <w:szCs w:val="28"/>
        </w:rPr>
        <w:t>Обращение к современным технологиям в воспитании дошкольников открывает широкие возможности педагогическому творчеству, смелому поиску инновационных методов воспитания и обучения. </w:t>
      </w:r>
    </w:p>
    <w:p w14:paraId="35C85595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 xml:space="preserve">Задачи музыкального воспитания осуществляются посредством нескольких видов музыкальной деятельности в детском саду: слушания музыки, пения, музыкально -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ритмических  движений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>, музыкально-дидактических игр.</w:t>
      </w:r>
    </w:p>
    <w:p w14:paraId="6187FABC" w14:textId="6C0BE0ED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99E">
        <w:rPr>
          <w:rFonts w:ascii="Times New Roman" w:hAnsi="Times New Roman" w:cs="Times New Roman"/>
          <w:sz w:val="28"/>
          <w:szCs w:val="28"/>
        </w:rPr>
        <w:t xml:space="preserve">Во все виды музыкальной деятельности возможны включения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средства  новых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информационных технологий.</w:t>
      </w:r>
    </w:p>
    <w:p w14:paraId="38AAF4AF" w14:textId="57455940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99E">
        <w:rPr>
          <w:rFonts w:ascii="Times New Roman" w:hAnsi="Times New Roman" w:cs="Times New Roman"/>
          <w:sz w:val="28"/>
          <w:szCs w:val="28"/>
        </w:rPr>
        <w:t xml:space="preserve">Восприятие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музыки:  демонстрация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портретов композиторов, иллюстрации к музыкальному произведению, подборка слайдов или видео. С помощью ИКТ дети виртуально попадают в концертный зал, изучают творчество    композиторов, познакомится с разными музыкальными жанрами. Интересно, ярко и понятно можно познакомить дошкольников с разными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видами  искусства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>, такими как театр, балет, опера, продемонстрировав не только  иллюстрации, но и видео – ролики.</w:t>
      </w:r>
    </w:p>
    <w:p w14:paraId="1179B71E" w14:textId="4359562B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99E">
        <w:rPr>
          <w:rFonts w:ascii="Times New Roman" w:hAnsi="Times New Roman" w:cs="Times New Roman"/>
          <w:sz w:val="28"/>
          <w:szCs w:val="28"/>
        </w:rPr>
        <w:t xml:space="preserve">Мультимедиа презентации позволяют обогатить процесс эмоционально-образного познания, вызывают желание неоднократно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слушать  музыкальное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произведение, помогают надолго запомнить предложенное для слушания музыкальное произведение, зрительное восприятие  изучаемых объектов позволяет быстрее и глубже воспринимать   излагаемый материал, разнообразят впечатления детей.</w:t>
      </w:r>
    </w:p>
    <w:p w14:paraId="78EEE1A0" w14:textId="77777777" w:rsid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</w:p>
    <w:p w14:paraId="22BD49C9" w14:textId="77777777" w:rsid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</w:p>
    <w:p w14:paraId="0572AFB3" w14:textId="7F52B381" w:rsidR="00A5599E" w:rsidRPr="00A5599E" w:rsidRDefault="00A5599E" w:rsidP="00A55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E">
        <w:rPr>
          <w:rFonts w:ascii="Times New Roman" w:hAnsi="Times New Roman" w:cs="Times New Roman"/>
          <w:b/>
          <w:sz w:val="28"/>
          <w:szCs w:val="28"/>
        </w:rPr>
        <w:lastRenderedPageBreak/>
        <w:t>Эвритмия</w:t>
      </w:r>
    </w:p>
    <w:p w14:paraId="1BCB298A" w14:textId="49A76A6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99E">
        <w:rPr>
          <w:rFonts w:ascii="Times New Roman" w:hAnsi="Times New Roman" w:cs="Times New Roman"/>
          <w:sz w:val="28"/>
          <w:szCs w:val="28"/>
        </w:rPr>
        <w:t>В настоящее время всё более активно в музыкальной деятельности применяется такой инновационный подход, как эвритмия. </w:t>
      </w:r>
      <w:r w:rsidRPr="00A5599E">
        <w:rPr>
          <w:rFonts w:ascii="Times New Roman" w:hAnsi="Times New Roman" w:cs="Times New Roman"/>
          <w:sz w:val="28"/>
          <w:szCs w:val="28"/>
        </w:rPr>
        <w:br/>
        <w:t xml:space="preserve">Эвритмия - искусство движения, основанное на закономерностях речи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и  музыки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и являющееся одним из способов выражения музыкального движения в пространстве. Эвритмия развивает музыкальные и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творческие  способности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детей, эмоциональную сферу, нравственно-коммуникативные качества, психический потенциал дошкольников, который благотворно влияет на культуру движения детей. Цель эвритмии - развитие культуры движения</w:t>
      </w:r>
      <w:r w:rsidR="00C76F64">
        <w:rPr>
          <w:rFonts w:ascii="Times New Roman" w:hAnsi="Times New Roman" w:cs="Times New Roman"/>
          <w:sz w:val="28"/>
          <w:szCs w:val="28"/>
        </w:rPr>
        <w:t xml:space="preserve"> </w:t>
      </w:r>
      <w:r w:rsidRPr="00A5599E">
        <w:rPr>
          <w:rFonts w:ascii="Times New Roman" w:hAnsi="Times New Roman" w:cs="Times New Roman"/>
          <w:sz w:val="28"/>
          <w:szCs w:val="28"/>
        </w:rPr>
        <w:t>детей дошкольного возраста. </w:t>
      </w:r>
    </w:p>
    <w:p w14:paraId="5C055FDC" w14:textId="2785BB3A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599E">
        <w:rPr>
          <w:rFonts w:ascii="Times New Roman" w:hAnsi="Times New Roman" w:cs="Times New Roman"/>
          <w:sz w:val="28"/>
          <w:szCs w:val="28"/>
        </w:rPr>
        <w:t xml:space="preserve">Занятия по эвритмии для дошкольников проходят в форме увлекательной сказочной истории, которая рассказывается педагогом и создаётся действиями всех участников. Подражая движениям педагога, дети перевоплощаются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в  образы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различных растений и животных, проживают явления природы,  имитируют деятельность людей. Стихи и музыка выбираются в соответствии с сезонным состоянием природы. В музыкальной эвритмии дети учатся двигаться в характере музыки,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учатся  чувствовать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движение других. Игра - ведущая деятельность дошкольника, именно этот вид деятельности и стал основой для разработки специальных упражнений по эвритмии.</w:t>
      </w:r>
    </w:p>
    <w:p w14:paraId="553B54C3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 xml:space="preserve">          Главная особенность </w:t>
      </w:r>
      <w:proofErr w:type="spellStart"/>
      <w:r w:rsidRPr="00A5599E">
        <w:rPr>
          <w:rFonts w:ascii="Times New Roman" w:hAnsi="Times New Roman" w:cs="Times New Roman"/>
          <w:sz w:val="28"/>
          <w:szCs w:val="28"/>
        </w:rPr>
        <w:t>эвритмических</w:t>
      </w:r>
      <w:proofErr w:type="spellEnd"/>
      <w:r w:rsidRPr="00A5599E">
        <w:rPr>
          <w:rFonts w:ascii="Times New Roman" w:hAnsi="Times New Roman" w:cs="Times New Roman"/>
          <w:sz w:val="28"/>
          <w:szCs w:val="28"/>
        </w:rPr>
        <w:t xml:space="preserve"> упражнений – это акцентирование внимания на обучение музыкально-ритмическим движениям, на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анализе  внутренних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процессов: мыслительных, эмоциональных. </w:t>
      </w:r>
      <w:r w:rsidRPr="00A5599E">
        <w:rPr>
          <w:rFonts w:ascii="Times New Roman" w:hAnsi="Times New Roman" w:cs="Times New Roman"/>
          <w:sz w:val="28"/>
          <w:szCs w:val="28"/>
        </w:rPr>
        <w:br/>
        <w:t>Эвритмия включает в себя: </w:t>
      </w:r>
      <w:r w:rsidRPr="00A5599E">
        <w:rPr>
          <w:rFonts w:ascii="Times New Roman" w:hAnsi="Times New Roman" w:cs="Times New Roman"/>
          <w:sz w:val="28"/>
          <w:szCs w:val="28"/>
        </w:rPr>
        <w:br/>
        <w:t>- ритмические игры; </w:t>
      </w:r>
      <w:r w:rsidRPr="00A5599E">
        <w:rPr>
          <w:rFonts w:ascii="Times New Roman" w:hAnsi="Times New Roman" w:cs="Times New Roman"/>
          <w:sz w:val="28"/>
          <w:szCs w:val="28"/>
        </w:rPr>
        <w:br/>
        <w:t>- упражнения по развитию мелкой моторики, крупной моторики; </w:t>
      </w:r>
      <w:r w:rsidRPr="00A5599E">
        <w:rPr>
          <w:rFonts w:ascii="Times New Roman" w:hAnsi="Times New Roman" w:cs="Times New Roman"/>
          <w:sz w:val="28"/>
          <w:szCs w:val="28"/>
        </w:rPr>
        <w:br/>
        <w:t>(упражнение для развития координации, равновесия, ловкости стопы); </w:t>
      </w:r>
      <w:r w:rsidRPr="00A5599E">
        <w:rPr>
          <w:rFonts w:ascii="Times New Roman" w:hAnsi="Times New Roman" w:cs="Times New Roman"/>
          <w:sz w:val="28"/>
          <w:szCs w:val="28"/>
        </w:rPr>
        <w:br/>
        <w:t>- пространственная ориентация; </w:t>
      </w:r>
      <w:r w:rsidRPr="00A5599E">
        <w:rPr>
          <w:rFonts w:ascii="Times New Roman" w:hAnsi="Times New Roman" w:cs="Times New Roman"/>
          <w:sz w:val="28"/>
          <w:szCs w:val="28"/>
        </w:rPr>
        <w:br/>
        <w:t>- социальные игры (взаимодействие с партнером, подгруппой детей и всей группой, как единого коллектива); </w:t>
      </w:r>
      <w:r w:rsidRPr="00A5599E">
        <w:rPr>
          <w:rFonts w:ascii="Times New Roman" w:hAnsi="Times New Roman" w:cs="Times New Roman"/>
          <w:sz w:val="28"/>
          <w:szCs w:val="28"/>
        </w:rPr>
        <w:br/>
        <w:t>- импровизационно-двигательные композиции с музыкальным  сопровождением; </w:t>
      </w:r>
      <w:r w:rsidRPr="00A5599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5599E">
        <w:rPr>
          <w:rFonts w:ascii="Times New Roman" w:hAnsi="Times New Roman" w:cs="Times New Roman"/>
          <w:sz w:val="28"/>
          <w:szCs w:val="28"/>
        </w:rPr>
        <w:t>игропластика</w:t>
      </w:r>
      <w:proofErr w:type="spellEnd"/>
      <w:r w:rsidRPr="00A5599E">
        <w:rPr>
          <w:rFonts w:ascii="Times New Roman" w:hAnsi="Times New Roman" w:cs="Times New Roman"/>
          <w:sz w:val="28"/>
          <w:szCs w:val="28"/>
        </w:rPr>
        <w:t xml:space="preserve"> - специальные упражнения для развития мышечной гибкости, силы в образных и игровых двигательных заданиях; </w:t>
      </w:r>
      <w:r w:rsidRPr="00A5599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5599E">
        <w:rPr>
          <w:rFonts w:ascii="Times New Roman" w:hAnsi="Times New Roman" w:cs="Times New Roman"/>
          <w:sz w:val="28"/>
          <w:szCs w:val="28"/>
        </w:rPr>
        <w:t>игротанцы</w:t>
      </w:r>
      <w:proofErr w:type="spellEnd"/>
      <w:r w:rsidRPr="00A5599E">
        <w:rPr>
          <w:rFonts w:ascii="Times New Roman" w:hAnsi="Times New Roman" w:cs="Times New Roman"/>
          <w:sz w:val="28"/>
          <w:szCs w:val="28"/>
        </w:rPr>
        <w:t xml:space="preserve"> - танцевальные шаги, направленные на развитие и совершенствование танцевальных движений. </w:t>
      </w:r>
    </w:p>
    <w:p w14:paraId="602F8E83" w14:textId="42371215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599E">
        <w:rPr>
          <w:rFonts w:ascii="Times New Roman" w:hAnsi="Times New Roman" w:cs="Times New Roman"/>
          <w:sz w:val="28"/>
          <w:szCs w:val="28"/>
        </w:rPr>
        <w:t xml:space="preserve">Разученные музыкально-ритмические этюды, композиции широко используются в непосредственно образовательной деятельности по музыке, </w:t>
      </w:r>
      <w:r w:rsidRPr="00A5599E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культуре, а также во всех режимных моментах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дошкольной  образовательной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организации. </w:t>
      </w:r>
    </w:p>
    <w:p w14:paraId="1B7B10FB" w14:textId="33267E5B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599E">
        <w:rPr>
          <w:rFonts w:ascii="Times New Roman" w:hAnsi="Times New Roman" w:cs="Times New Roman"/>
          <w:sz w:val="28"/>
          <w:szCs w:val="28"/>
        </w:rPr>
        <w:t xml:space="preserve">Практический опыт, приобретенный в работе с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дошкольниками,  позволяет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заключить, что эвритмия обладает определенными  неиспользованными резервами в повышении эффективности системы художественного воспитания молодого поколения.</w:t>
      </w:r>
    </w:p>
    <w:p w14:paraId="5B473B68" w14:textId="77777777" w:rsidR="00A5599E" w:rsidRPr="00A5599E" w:rsidRDefault="00A5599E" w:rsidP="00A55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E">
        <w:rPr>
          <w:rFonts w:ascii="Times New Roman" w:hAnsi="Times New Roman" w:cs="Times New Roman"/>
          <w:b/>
          <w:sz w:val="28"/>
          <w:szCs w:val="28"/>
        </w:rPr>
        <w:t>Технология проектирования музыкально обогащённой среды.</w:t>
      </w:r>
    </w:p>
    <w:p w14:paraId="56BEF6E5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 xml:space="preserve">При разработке материала и содержания музыкально – дидактических игр, направленных на развитие музыкальных способностей ребёнка, необходимо учитывать и особенности музыкального развития дошкольника. Подбирая музыкальные произведения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к играм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необходимо помнить о том, что они должны быть доступны восприятию ребёнка старшего дошкольного возраста. Организуя любую музыкальную игру, в том числе музыкально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–  дидактическую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>, важно рассматривать каждого ребенка как индивидуальность, способную проявить своё «я».</w:t>
      </w:r>
    </w:p>
    <w:p w14:paraId="7712A187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 xml:space="preserve">Важным педагогическим условием, обеспечивающим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успех  музыкального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развития детей, является организация развивающей среды в дошкольном образовательном учреждении. Образовательная среда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должна  характеризоваться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эмоциональным фоном, включающим творческую увлечённость, настрой на поиск, созидание. Творческая среда характеризуется, прежде всего, творческой атмосферой, которая способствует появлению новых идей, замыслов, развитию чувства психологической защищённости, а также разнообразным и богатым предметным наполнением.</w:t>
      </w:r>
    </w:p>
    <w:p w14:paraId="20CBBF4A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Требования к проектированию музыкальной среды:</w:t>
      </w:r>
    </w:p>
    <w:p w14:paraId="43764E7A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 xml:space="preserve">1) создание условий для активного взаимодействия детей с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любыми  пособиями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>, музыкальными инструментами — предметная среда должна быть со масштабна глазу, действиям руки и росту ребёнка;</w:t>
      </w:r>
    </w:p>
    <w:p w14:paraId="2CAD7AEF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2) оформление музыкальных мини – центров, уголков для детей старшего дошкольного возраста должно иметь дидактическую направленность;</w:t>
      </w:r>
    </w:p>
    <w:p w14:paraId="1651E9C9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3) каждый блок компонентов среды предусматривает ориентацию на представление всех видов детской музыкальной деятельности (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восприятие  музыки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>, воспроизведение музыки – пособия, побуждающие к  музыкально-ритмической деятельности, творчество – пособия, побуждающие к творчеству и импровизации).</w:t>
      </w:r>
    </w:p>
    <w:p w14:paraId="5F827805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 xml:space="preserve">Решение этих задач обеспечивается разнообразием детских музыкальных инструментов, развивающих музыкальных игр и игрушек, наглядных </w:t>
      </w:r>
      <w:r w:rsidRPr="00A5599E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дидактических пособий, разнообразных аудиовизуальных средств. Эстетика интерьера должна учитывать традиции детской культуры. </w:t>
      </w:r>
      <w:proofErr w:type="spellStart"/>
      <w:r w:rsidRPr="00A5599E">
        <w:rPr>
          <w:rFonts w:ascii="Times New Roman" w:hAnsi="Times New Roman" w:cs="Times New Roman"/>
          <w:sz w:val="28"/>
          <w:szCs w:val="28"/>
        </w:rPr>
        <w:t>Педагогическаясреда</w:t>
      </w:r>
      <w:proofErr w:type="spellEnd"/>
      <w:r w:rsidRPr="00A5599E">
        <w:rPr>
          <w:rFonts w:ascii="Times New Roman" w:hAnsi="Times New Roman" w:cs="Times New Roman"/>
          <w:sz w:val="28"/>
          <w:szCs w:val="28"/>
        </w:rPr>
        <w:t xml:space="preserve"> создаётся для предоставления детям возможности активной и разнообразной музыкально – творческой деятельности.</w:t>
      </w:r>
    </w:p>
    <w:p w14:paraId="2B4333E8" w14:textId="66CA32A3" w:rsidR="00A5599E" w:rsidRPr="00A5599E" w:rsidRDefault="00A5599E" w:rsidP="00A55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E">
        <w:rPr>
          <w:rFonts w:ascii="Times New Roman" w:hAnsi="Times New Roman" w:cs="Times New Roman"/>
          <w:b/>
          <w:sz w:val="28"/>
          <w:szCs w:val="28"/>
        </w:rPr>
        <w:t>Технологии музыкально-ритмического воспитания</w:t>
      </w:r>
    </w:p>
    <w:p w14:paraId="4C2B07D3" w14:textId="42FA1693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 xml:space="preserve">(программа по ритмической пластике «Ритмическая мозаика» </w:t>
      </w:r>
      <w:proofErr w:type="spellStart"/>
      <w:r w:rsidRPr="00A5599E">
        <w:rPr>
          <w:rFonts w:ascii="Times New Roman" w:hAnsi="Times New Roman" w:cs="Times New Roman"/>
          <w:sz w:val="28"/>
          <w:szCs w:val="28"/>
        </w:rPr>
        <w:t>А.И.Бурениной</w:t>
      </w:r>
      <w:proofErr w:type="spellEnd"/>
      <w:r w:rsidRPr="00A5599E">
        <w:rPr>
          <w:rFonts w:ascii="Times New Roman" w:hAnsi="Times New Roman" w:cs="Times New Roman"/>
          <w:sz w:val="28"/>
          <w:szCs w:val="28"/>
        </w:rPr>
        <w:t xml:space="preserve"> нацелена на гармоничное развитие личности, единство духовного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и  физического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>);</w:t>
      </w:r>
    </w:p>
    <w:p w14:paraId="29D7FA80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Цели и задачи:</w:t>
      </w:r>
    </w:p>
    <w:p w14:paraId="5DB1D9F7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Воспитание интереса к музыкально-ритмическим движениям.</w:t>
      </w:r>
    </w:p>
    <w:p w14:paraId="0B03ADED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Развитие эмоциональной отзывчивости на музыку, образно-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игровых  движений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>.</w:t>
      </w:r>
    </w:p>
    <w:p w14:paraId="273424BB" w14:textId="3890DB36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Развитие музыкального слуха:</w:t>
      </w:r>
      <w:r w:rsidR="002D1577">
        <w:rPr>
          <w:rFonts w:ascii="Times New Roman" w:hAnsi="Times New Roman" w:cs="Times New Roman"/>
          <w:sz w:val="28"/>
          <w:szCs w:val="28"/>
        </w:rPr>
        <w:t xml:space="preserve"> </w:t>
      </w:r>
      <w:r w:rsidRPr="00A5599E">
        <w:rPr>
          <w:rFonts w:ascii="Times New Roman" w:hAnsi="Times New Roman" w:cs="Times New Roman"/>
          <w:sz w:val="28"/>
          <w:szCs w:val="28"/>
        </w:rPr>
        <w:t>музыкальных сенсорных способностей;</w:t>
      </w:r>
    </w:p>
    <w:p w14:paraId="1671E64A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чувство ритма – способности выражать в движении ритмическую пульсацию мелодии;</w:t>
      </w:r>
    </w:p>
    <w:p w14:paraId="2A9C5BE2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слухового внимания – умение начинать и заканчивать движения в    соответствии с началом и концом музыки;</w:t>
      </w:r>
    </w:p>
    <w:p w14:paraId="4B7DAD04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способности менять темп и характер движения в соответствии с изменением темпа и характера звучания.</w:t>
      </w:r>
    </w:p>
    <w:p w14:paraId="2F6349F9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Развитие двигательной сферы – формирование основных двигательных   навыков и умений, развитие пружинящих, маховых движений выразительных жестов, элементов плясовых движений; развитие выразительности движений, умение передавать в мимике и пантомимике образы знакомых животных и персонажей.</w:t>
      </w:r>
    </w:p>
    <w:p w14:paraId="0F198EEE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 xml:space="preserve">- Воспитание общительности, умение входить в контакт со взрослыми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или  ребенком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>.</w:t>
      </w:r>
    </w:p>
    <w:p w14:paraId="628D0026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Развитие элементарных умений пространственных ориентировок: умение становиться друг за другом, двигаться «стайкой» за ведущим, по кругу, вперед, назад.</w:t>
      </w:r>
    </w:p>
    <w:p w14:paraId="564B9AC7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 xml:space="preserve">- Развитие умения выполнять движения в соответствии с текстом песен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и  потешек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>.</w:t>
      </w:r>
    </w:p>
    <w:p w14:paraId="2D7DB07E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 xml:space="preserve">          В данной технологии использую репертуар, представляющий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собой  песенки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, тексты которые сопровождаются соответствующими движениями. Опора на слово имеет особое значение и для развития речи детей, и для конкретизации самого движения, наполнения его смыслом. В </w:t>
      </w:r>
      <w:r w:rsidRPr="00A5599E">
        <w:rPr>
          <w:rFonts w:ascii="Times New Roman" w:hAnsi="Times New Roman" w:cs="Times New Roman"/>
          <w:sz w:val="28"/>
          <w:szCs w:val="28"/>
        </w:rPr>
        <w:lastRenderedPageBreak/>
        <w:t>целом такие композиции оказывают комплексное воздействие на ребенка, вызывая яркую эмоциональную реакцию и активизируя движение, желание подпевать, танцевать вместе с взрослыми или сверстниками.</w:t>
      </w:r>
    </w:p>
    <w:p w14:paraId="49E89057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 xml:space="preserve">Основной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метод  музыкально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-ритмического воспитания детей – «вовлекающий показ»  двигательных упражнений.  Учитывая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особенности  детей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к подражанию, я максимально выразительно и четко исполняю  ритмические композиции, так как от этого напрямую зависит и качество   движений детей. Эта технология дает мне возможность воспитывать малышей активными, энергичными ловкими, эмоциональными и счастливыми.</w:t>
      </w:r>
    </w:p>
    <w:p w14:paraId="79F626C7" w14:textId="06951EAA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 Технологии элементарного музицирования с дошкольн</w:t>
      </w:r>
      <w:r w:rsidR="002D1577">
        <w:rPr>
          <w:rFonts w:ascii="Times New Roman" w:hAnsi="Times New Roman" w:cs="Times New Roman"/>
          <w:sz w:val="28"/>
          <w:szCs w:val="28"/>
        </w:rPr>
        <w:t>ы</w:t>
      </w:r>
      <w:r w:rsidRPr="00A5599E">
        <w:rPr>
          <w:rFonts w:ascii="Times New Roman" w:hAnsi="Times New Roman" w:cs="Times New Roman"/>
          <w:sz w:val="28"/>
          <w:szCs w:val="28"/>
        </w:rPr>
        <w:t xml:space="preserve">ми (использование технологии Т.Э. </w:t>
      </w:r>
      <w:proofErr w:type="spellStart"/>
      <w:r w:rsidRPr="00A5599E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Pr="00A5599E">
        <w:rPr>
          <w:rFonts w:ascii="Times New Roman" w:hAnsi="Times New Roman" w:cs="Times New Roman"/>
          <w:sz w:val="28"/>
          <w:szCs w:val="28"/>
        </w:rPr>
        <w:t xml:space="preserve"> «Элементарное музицирование с   дошкольниками»</w:t>
      </w:r>
      <w:r w:rsidR="002D1577">
        <w:rPr>
          <w:rFonts w:ascii="Times New Roman" w:hAnsi="Times New Roman" w:cs="Times New Roman"/>
          <w:sz w:val="28"/>
          <w:szCs w:val="28"/>
        </w:rPr>
        <w:t>)</w:t>
      </w:r>
      <w:r w:rsidRPr="00A5599E">
        <w:rPr>
          <w:rFonts w:ascii="Times New Roman" w:hAnsi="Times New Roman" w:cs="Times New Roman"/>
          <w:sz w:val="28"/>
          <w:szCs w:val="28"/>
        </w:rPr>
        <w:t xml:space="preserve">    содействует развитию их творческих способностей, природной музыкальности,  создает условия для широкой ориентации в музыке и накоплению запаса музыкальных впечатлений, помогает успешно решать  задачи программы дошкольного образования);</w:t>
      </w:r>
    </w:p>
    <w:p w14:paraId="733AA3F0" w14:textId="21C626B8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Элементарное музициров</w:t>
      </w:r>
      <w:r w:rsidR="002D1577">
        <w:rPr>
          <w:rFonts w:ascii="Times New Roman" w:hAnsi="Times New Roman" w:cs="Times New Roman"/>
          <w:sz w:val="28"/>
          <w:szCs w:val="28"/>
        </w:rPr>
        <w:t>а</w:t>
      </w:r>
      <w:r w:rsidRPr="00A5599E">
        <w:rPr>
          <w:rFonts w:ascii="Times New Roman" w:hAnsi="Times New Roman" w:cs="Times New Roman"/>
          <w:sz w:val="28"/>
          <w:szCs w:val="28"/>
        </w:rPr>
        <w:t>ние дает возможность:</w:t>
      </w:r>
    </w:p>
    <w:p w14:paraId="2BB033F0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 xml:space="preserve">- развивать индивидуальность детей, их способность к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импровизации,   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творчеству, умение фантазировать;</w:t>
      </w:r>
    </w:p>
    <w:p w14:paraId="21C53A82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воспитывать и развивать музыкальные способности в увлекательной    эстетической игре с инструментами;</w:t>
      </w:r>
    </w:p>
    <w:p w14:paraId="2662492C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проявить внимание к эмоциональному миру детей, их способности к   сопереживанию;</w:t>
      </w:r>
    </w:p>
    <w:p w14:paraId="239DDC73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воспитывать навыки общения и сотрудничества в группе;</w:t>
      </w:r>
    </w:p>
    <w:p w14:paraId="7A1EFBD8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тренировки различных видов внимания, точной и быстрой реакции, умения слушать, активно воспринимать.</w:t>
      </w:r>
    </w:p>
    <w:p w14:paraId="11B08608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Технологии обучения певческим 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навыкам  Г.А.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Струве «Хоровое сольфеджио» и В.В. Емельянова «</w:t>
      </w:r>
      <w:proofErr w:type="spellStart"/>
      <w:r w:rsidRPr="00A5599E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A5599E">
        <w:rPr>
          <w:rFonts w:ascii="Times New Roman" w:hAnsi="Times New Roman" w:cs="Times New Roman"/>
          <w:sz w:val="28"/>
          <w:szCs w:val="28"/>
        </w:rPr>
        <w:t xml:space="preserve"> метод развития голоса», авторская  методика А.В. Зарубы,  помогают  педагогу в решении задач обучения певческим навыкам;</w:t>
      </w:r>
    </w:p>
    <w:p w14:paraId="3C129E6C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Я считаю главным воспитание у ребенка «чуткого музыкального уха» и эмоциональной отзывчивости – именно тех компонентов музыкальности, без которых невозможно приобщить ребенка к миру прекрасного, невозможно и целостное развитие личности.</w:t>
      </w:r>
    </w:p>
    <w:p w14:paraId="315473F2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Я поставила себе цель: воспитать музыкально-творческого ребенка.</w:t>
      </w:r>
    </w:p>
    <w:p w14:paraId="0FF0D52C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Для достижения этой цели я определила для себя задачи:</w:t>
      </w:r>
    </w:p>
    <w:p w14:paraId="252EACB0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lastRenderedPageBreak/>
        <w:t>1. Стимулировать творческую активность дошкольников;</w:t>
      </w:r>
    </w:p>
    <w:p w14:paraId="0AA39C28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2. Побуждать к стремлению овладевать необходимым минимумом вокально-хоровых навыков;</w:t>
      </w:r>
    </w:p>
    <w:p w14:paraId="41AA5132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3. Развивать музыкально-образное и ассоциативное мышление.</w:t>
      </w:r>
    </w:p>
    <w:p w14:paraId="3DF9BA83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 xml:space="preserve">Технологии музыкотерапии – это психотерапевтический метод, основанный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на  целительном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воздействии музыки на психологическое состояние человека. (концепция В. Петрушина)</w:t>
      </w:r>
    </w:p>
    <w:p w14:paraId="30751B24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Все эти технологии неотъемлемо связаны с музыкальным воспитанием, а   </w:t>
      </w:r>
    </w:p>
    <w:p w14:paraId="179F0EF8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599E">
        <w:rPr>
          <w:rFonts w:ascii="Times New Roman" w:hAnsi="Times New Roman" w:cs="Times New Roman"/>
          <w:sz w:val="28"/>
          <w:szCs w:val="28"/>
        </w:rPr>
        <w:t>значит,  могут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быть применены для освоения современной музыки дошкольниками.</w:t>
      </w:r>
    </w:p>
    <w:p w14:paraId="4C0E003B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 </w:t>
      </w:r>
    </w:p>
    <w:p w14:paraId="502BC3DB" w14:textId="77777777" w:rsidR="00A5599E" w:rsidRPr="002D1577" w:rsidRDefault="00A5599E" w:rsidP="002D1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7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A057C08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 xml:space="preserve">         Использование современных технологий музыкального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развития  позволяют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провести восприятие музыки через различные виды музыкальной деятельности: пение, обучение игре на детских музыкальных инструментах,  театрализация, пластическое интонирование.</w:t>
      </w:r>
    </w:p>
    <w:p w14:paraId="7F73FFB7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 xml:space="preserve">Я считаю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необходимым  применение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наглядности с использованием  произведений живописи, игровых методов и приемов,  наблюдений и рассуждений о музыке.</w:t>
      </w:r>
    </w:p>
    <w:p w14:paraId="20261441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Музыкальные способности детей будет развиваться более эффективно, если использовать следующие рекомендации:</w:t>
      </w:r>
    </w:p>
    <w:p w14:paraId="6FE3D65B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 - формировать представления детей о современной музыке и культуре в целом;</w:t>
      </w:r>
    </w:p>
    <w:p w14:paraId="12A34B9C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 - обогащать музыкальные впечатления детей, знакомя их с разнообразными образцами современной музыки;</w:t>
      </w:r>
    </w:p>
    <w:p w14:paraId="1D985E8A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побуждать активный интерес к музыке;</w:t>
      </w:r>
    </w:p>
    <w:p w14:paraId="796F96D1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воспитывать музыкальный вкус;</w:t>
      </w:r>
    </w:p>
    <w:p w14:paraId="48F9C317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приобщать детей к различным видам музыкальной деятельности;</w:t>
      </w:r>
    </w:p>
    <w:p w14:paraId="30BE2A3D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стимулировать творческие проявления в музыкальной деятельности;</w:t>
      </w:r>
    </w:p>
    <w:p w14:paraId="0A673AAF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стимулировать их нравственно- эстетические переживания и способность</w:t>
      </w:r>
    </w:p>
    <w:p w14:paraId="3542FADB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к эмоциональной отзывчивости;</w:t>
      </w:r>
    </w:p>
    <w:p w14:paraId="659E6EA3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побуждать к самостоятельным действиям и поиску ответов на вопросы;</w:t>
      </w:r>
    </w:p>
    <w:p w14:paraId="0A073D35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lastRenderedPageBreak/>
        <w:t>- учить высказывать свои впечатления о музыке;</w:t>
      </w:r>
    </w:p>
    <w:p w14:paraId="52C3D380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развивать чувство уверенности в себе;</w:t>
      </w:r>
    </w:p>
    <w:p w14:paraId="3D95A6A6" w14:textId="77777777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>- разнообразить музыкальные впечатления детей.</w:t>
      </w:r>
    </w:p>
    <w:p w14:paraId="3126FD48" w14:textId="7F7258C0" w:rsidR="00A5599E" w:rsidRPr="00A5599E" w:rsidRDefault="00A5599E" w:rsidP="00A5599E">
      <w:pPr>
        <w:rPr>
          <w:rFonts w:ascii="Times New Roman" w:hAnsi="Times New Roman" w:cs="Times New Roman"/>
          <w:sz w:val="28"/>
          <w:szCs w:val="28"/>
        </w:rPr>
      </w:pPr>
      <w:r w:rsidRPr="00A5599E">
        <w:rPr>
          <w:rFonts w:ascii="Times New Roman" w:hAnsi="Times New Roman" w:cs="Times New Roman"/>
          <w:sz w:val="28"/>
          <w:szCs w:val="28"/>
        </w:rPr>
        <w:t xml:space="preserve">Использованием различных методов и </w:t>
      </w:r>
      <w:proofErr w:type="gramStart"/>
      <w:r w:rsidRPr="00A5599E">
        <w:rPr>
          <w:rFonts w:ascii="Times New Roman" w:hAnsi="Times New Roman" w:cs="Times New Roman"/>
          <w:sz w:val="28"/>
          <w:szCs w:val="28"/>
        </w:rPr>
        <w:t>технологий,  описанных</w:t>
      </w:r>
      <w:proofErr w:type="gramEnd"/>
      <w:r w:rsidRPr="00A5599E">
        <w:rPr>
          <w:rFonts w:ascii="Times New Roman" w:hAnsi="Times New Roman" w:cs="Times New Roman"/>
          <w:sz w:val="28"/>
          <w:szCs w:val="28"/>
        </w:rPr>
        <w:t xml:space="preserve"> в данной работе, пробуждает любопытство и сравнительно легко позволяет запомнить предлагаемый музыкальный материал. Эту особенность детской памяти  </w:t>
      </w:r>
      <w:bookmarkStart w:id="0" w:name="_GoBack"/>
      <w:bookmarkEnd w:id="0"/>
      <w:r w:rsidRPr="00A5599E">
        <w:rPr>
          <w:rFonts w:ascii="Times New Roman" w:hAnsi="Times New Roman" w:cs="Times New Roman"/>
          <w:sz w:val="28"/>
          <w:szCs w:val="28"/>
        </w:rPr>
        <w:t>педагогу всегда надо учитывать. Память ребенка – это его интерес. Так считают психологи, поэтому на протяжении всего дошкольного детства важно сделать интересным все, что педагог старается организовать для детей, не забывая о том, что ребенку подчас и самому было бы интересно добывать информацию, а не только получать ее от педагога.</w:t>
      </w:r>
    </w:p>
    <w:p w14:paraId="385513B4" w14:textId="77777777" w:rsidR="00E1189D" w:rsidRPr="00A5599E" w:rsidRDefault="00E1189D">
      <w:pPr>
        <w:rPr>
          <w:rFonts w:ascii="Times New Roman" w:hAnsi="Times New Roman" w:cs="Times New Roman"/>
          <w:sz w:val="28"/>
          <w:szCs w:val="28"/>
        </w:rPr>
      </w:pPr>
    </w:p>
    <w:sectPr w:rsidR="00E1189D" w:rsidRPr="00A5599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0A3A2" w14:textId="77777777" w:rsidR="00B97EBC" w:rsidRDefault="00B97EBC" w:rsidP="002D1577">
      <w:pPr>
        <w:spacing w:after="0" w:line="240" w:lineRule="auto"/>
      </w:pPr>
      <w:r>
        <w:separator/>
      </w:r>
    </w:p>
  </w:endnote>
  <w:endnote w:type="continuationSeparator" w:id="0">
    <w:p w14:paraId="1DB0B6F8" w14:textId="77777777" w:rsidR="00B97EBC" w:rsidRDefault="00B97EBC" w:rsidP="002D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937311"/>
      <w:docPartObj>
        <w:docPartGallery w:val="Page Numbers (Bottom of Page)"/>
        <w:docPartUnique/>
      </w:docPartObj>
    </w:sdtPr>
    <w:sdtEndPr/>
    <w:sdtContent>
      <w:p w14:paraId="166A7899" w14:textId="0058609F" w:rsidR="002D1577" w:rsidRDefault="002D15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E7406A" w14:textId="77777777" w:rsidR="002D1577" w:rsidRDefault="002D15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FA400" w14:textId="77777777" w:rsidR="00B97EBC" w:rsidRDefault="00B97EBC" w:rsidP="002D1577">
      <w:pPr>
        <w:spacing w:after="0" w:line="240" w:lineRule="auto"/>
      </w:pPr>
      <w:r>
        <w:separator/>
      </w:r>
    </w:p>
  </w:footnote>
  <w:footnote w:type="continuationSeparator" w:id="0">
    <w:p w14:paraId="3ACD2A8A" w14:textId="77777777" w:rsidR="00B97EBC" w:rsidRDefault="00B97EBC" w:rsidP="002D1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9D"/>
    <w:rsid w:val="002D1577"/>
    <w:rsid w:val="00627CBF"/>
    <w:rsid w:val="00A5599E"/>
    <w:rsid w:val="00B97EBC"/>
    <w:rsid w:val="00C76F64"/>
    <w:rsid w:val="00E1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5FE4"/>
  <w15:chartTrackingRefBased/>
  <w15:docId w15:val="{A49297BD-FD42-4060-8DC9-2A05D505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599E"/>
    <w:rPr>
      <w:i/>
      <w:iCs/>
    </w:rPr>
  </w:style>
  <w:style w:type="paragraph" w:styleId="a5">
    <w:name w:val="header"/>
    <w:basedOn w:val="a"/>
    <w:link w:val="a6"/>
    <w:uiPriority w:val="99"/>
    <w:unhideWhenUsed/>
    <w:rsid w:val="002D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1577"/>
  </w:style>
  <w:style w:type="paragraph" w:styleId="a7">
    <w:name w:val="footer"/>
    <w:basedOn w:val="a"/>
    <w:link w:val="a8"/>
    <w:uiPriority w:val="99"/>
    <w:unhideWhenUsed/>
    <w:rsid w:val="002D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2179</Words>
  <Characters>12422</Characters>
  <Application>Microsoft Office Word</Application>
  <DocSecurity>0</DocSecurity>
  <Lines>103</Lines>
  <Paragraphs>29</Paragraphs>
  <ScaleCrop>false</ScaleCrop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dnska dns</dc:creator>
  <cp:keywords/>
  <dc:description/>
  <cp:lastModifiedBy>dnska dns</cp:lastModifiedBy>
  <cp:revision>4</cp:revision>
  <dcterms:created xsi:type="dcterms:W3CDTF">2022-03-10T16:52:00Z</dcterms:created>
  <dcterms:modified xsi:type="dcterms:W3CDTF">2022-06-21T02:30:00Z</dcterms:modified>
</cp:coreProperties>
</file>