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A7" w:rsidRPr="00FC02CB" w:rsidRDefault="00FC02CB" w:rsidP="00FC02C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ДОКЛАД НА ТЕМУ : «</w:t>
      </w:r>
      <w:r w:rsidR="003F6CA7" w:rsidRPr="00FC02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Использование ИКТ в условиях реализации ФГОС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3F6CA7" w:rsidRPr="00FC02CB" w:rsidRDefault="003F6CA7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2CB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(ИКТ) в настоящий момент являются неотъемлемой частью современного дошкольного образования. </w:t>
      </w:r>
      <w:r w:rsidRPr="00FC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 </w:t>
      </w:r>
      <w:r w:rsidRPr="00FC02CB">
        <w:rPr>
          <w:rFonts w:ascii="Times New Roman" w:hAnsi="Times New Roman" w:cs="Times New Roman"/>
          <w:sz w:val="24"/>
          <w:szCs w:val="24"/>
        </w:rPr>
        <w:t>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На сегодняшний день воспитателю доступен довольно обширный выбор И</w:t>
      </w:r>
      <w:proofErr w:type="gramStart"/>
      <w:r w:rsidRPr="00FC02CB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FC02CB">
        <w:rPr>
          <w:rFonts w:ascii="Times New Roman" w:hAnsi="Times New Roman" w:cs="Times New Roman"/>
          <w:sz w:val="24"/>
          <w:szCs w:val="24"/>
        </w:rPr>
        <w:t xml:space="preserve">оей практике. </w:t>
      </w:r>
      <w:proofErr w:type="spellStart"/>
      <w:r w:rsidRPr="00FC02CB">
        <w:rPr>
          <w:rFonts w:ascii="Times New Roman" w:hAnsi="Times New Roman" w:cs="Times New Roman"/>
          <w:sz w:val="24"/>
          <w:szCs w:val="24"/>
        </w:rPr>
        <w:t>Это</w:t>
      </w:r>
      <w:r w:rsidRPr="00FC02CB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</w:t>
      </w:r>
      <w:proofErr w:type="spellEnd"/>
      <w:r w:rsidRPr="00FC02CB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использование сети интернет, телевизор, видео, DVD, различного рода мультимедиа</w:t>
      </w:r>
      <w:r w:rsidR="00FC02CB" w:rsidRPr="00FC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proofErr w:type="gramStart"/>
      <w:r w:rsidRPr="00FC02CB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аудио-визуальное</w:t>
      </w:r>
      <w:proofErr w:type="spellEnd"/>
      <w:proofErr w:type="gramEnd"/>
      <w:r w:rsidRPr="00FC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оборудование. Воспитатели стали для ребенка проводником в мир новых технологий.</w:t>
      </w:r>
    </w:p>
    <w:p w:rsidR="003F6CA7" w:rsidRPr="00FC02CB" w:rsidRDefault="003F6CA7" w:rsidP="00FC02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02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Актуальность:</w:t>
      </w:r>
    </w:p>
    <w:p w:rsidR="003F6CA7" w:rsidRPr="00FC02CB" w:rsidRDefault="003F6CA7" w:rsidP="00FC02CB">
      <w:pPr>
        <w:pStyle w:val="c7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C02CB">
        <w:t>Использование ИКТ является одним из приоритетов образования. Согласно новым требованиям ФГОС, внедрение инновационных технологий призвано</w:t>
      </w:r>
      <w:r w:rsidRPr="00FC02CB">
        <w:rPr>
          <w:rStyle w:val="c0"/>
        </w:rPr>
        <w:t xml:space="preserve">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</w:t>
      </w:r>
      <w:proofErr w:type="spellStart"/>
      <w:r w:rsidRPr="00FC02CB">
        <w:rPr>
          <w:rStyle w:val="c0"/>
        </w:rPr>
        <w:t>мультимедийные</w:t>
      </w:r>
      <w:proofErr w:type="spellEnd"/>
      <w:r w:rsidRPr="00FC02CB">
        <w:rPr>
          <w:rStyle w:val="c0"/>
        </w:rPr>
        <w:t xml:space="preserve"> технологии.</w:t>
      </w:r>
      <w:r w:rsidR="00FC02CB" w:rsidRPr="00FC02CB">
        <w:rPr>
          <w:rStyle w:val="c0"/>
        </w:rPr>
        <w:t xml:space="preserve"> </w:t>
      </w:r>
      <w:r w:rsidRPr="00FC02CB">
        <w:rPr>
          <w:rStyle w:val="c0"/>
        </w:rPr>
        <w:t xml:space="preserve">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 </w:t>
      </w:r>
      <w:r w:rsidRPr="00FC02CB">
        <w:rPr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:rsidR="003F6CA7" w:rsidRPr="00FC02CB" w:rsidRDefault="003F6CA7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A7" w:rsidRPr="00FC02CB" w:rsidRDefault="003F6CA7" w:rsidP="00FC02CB">
      <w:pPr>
        <w:pStyle w:val="c7"/>
        <w:spacing w:before="0" w:beforeAutospacing="0" w:after="0" w:afterAutospacing="0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FC02CB" w:rsidRPr="00FC02CB" w:rsidRDefault="005C5138" w:rsidP="00FC0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Возможность организации процесса познания, поддерживающего 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учебному процессу;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Индивидуализация учебного процесса при сохранении его целостности;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эффективной системы управления информационно – методическим обеспечением образования.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Ключевыми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направлениями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процесса информатизации ДОУ являются: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Организационное: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Модернизация методической службы;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Совершенствование материально – технической базы;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Создание определенной информационной среды.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Педагогическое: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ИКТ – компетентности педагогов ДОУ;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Внедрение ИКТ в образовательное пространство.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образовательный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в ДОУ и повысить его эффективность.</w:t>
      </w:r>
    </w:p>
    <w:p w:rsidR="00FC02CB" w:rsidRPr="00FC02CB" w:rsidRDefault="005C5138" w:rsidP="00FC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же такое ИКТ?</w:t>
      </w:r>
    </w:p>
    <w:p w:rsidR="005C5138" w:rsidRPr="00FC02CB" w:rsidRDefault="005C5138" w:rsidP="00FC0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 – коммуникационные технологии в образовании (ИКТ) – это комплекс </w:t>
      </w:r>
      <w:proofErr w:type="spellStart"/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методических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FC02CB" w:rsidRPr="00FC02CB" w:rsidRDefault="005C5138" w:rsidP="00FC0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 применения ИКТ педагогами ДОУ</w:t>
      </w:r>
    </w:p>
    <w:p w:rsidR="00FC02CB" w:rsidRPr="00FC02CB" w:rsidRDefault="005C5138" w:rsidP="00FC02C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документации.</w:t>
      </w:r>
    </w:p>
    <w:p w:rsidR="005C5138" w:rsidRPr="00FC02CB" w:rsidRDefault="005C5138" w:rsidP="00FC02C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электронного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портфолио.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работа, повышение квалификации педагога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образовательного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 – образовательный процесс.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Воспитательно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бразовательнй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включает в себя: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организацию непосредственной образовательной деятельности воспитанника,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организацию совместной развивающей деятельности педагога и детей,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реализацию проектов,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развивающей среды (игр, пособий, дидактических материалов).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FC02CB" w:rsidRPr="00FC02CB" w:rsidRDefault="005C5138" w:rsidP="00FC0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занятий с ИКТ</w:t>
      </w:r>
    </w:p>
    <w:p w:rsidR="00FC02CB" w:rsidRPr="00FC02CB" w:rsidRDefault="00FC02CB" w:rsidP="00FC0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C5138"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Занятие с </w:t>
      </w:r>
      <w:proofErr w:type="spellStart"/>
      <w:r w:rsidR="005C5138"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мультимедийной</w:t>
      </w:r>
      <w:proofErr w:type="spellEnd"/>
      <w:r w:rsidR="005C5138"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поддержкой.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помощью программы </w:t>
      </w:r>
      <w:proofErr w:type="spell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PowerPoint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других </w:t>
      </w:r>
      <w:proofErr w:type="spell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проведения таких занятий необходим один персональный компьютер (ноутбук), мультимедийный проектор, колонки, экран.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мыслеобразов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на занятиях мультимедийных презентаций позволяет построить </w:t>
      </w:r>
      <w:proofErr w:type="spellStart"/>
      <w:proofErr w:type="gram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воспитательный</w:t>
      </w:r>
      <w:proofErr w:type="gram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на основе психологически корректных режимов функционирования внимания, памяти, </w:t>
      </w:r>
      <w:proofErr w:type="spell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мыследеятельности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компьютерных слайдовых презентаций в процессе обучения детей имеет следующие достоинства: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</w:t>
      </w:r>
      <w:proofErr w:type="spell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полисенсорного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восприятия материала;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Возможность демонстрации объектов более доступных для восприятия сохранной сенсорной системе;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Активизация зрительных функций, глазомерных возможностей ребенка;</w:t>
      </w:r>
      <w:proofErr w:type="gram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окружающем</w:t>
      </w:r>
      <w:proofErr w:type="gram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5C5138"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с компьютерной поддержкой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такие занятия проводятся с использованием игровых обучающих программ.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аудиовосприятие</w:t>
      </w:r>
      <w:proofErr w:type="spellEnd"/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выделяют ряд требований, которым должны удовлетворять развивающие программы для детей: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исследовательский характер,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легкость для самостоятельных занятий ребенка,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широкого спектра навыков и представлений,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высокий технический уровень,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возрастное соответствие,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занимательность.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38"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5138" w:rsidRPr="00FC02CB" w:rsidRDefault="005C5138" w:rsidP="00FC02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обучающих программ для детей дошкольного возраста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Игры для развития памяти, воображения, мышления и др.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"Говорящие" словари иностранных языков с хорошей анимацией.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АРТ-студии, простейшие графические редакторы с библиотеками рисунков.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Игры-путешествия, "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бродилки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Простейшие программы по обучение чтению, математике и др.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лицензионное программное обеспечение.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многие детские сады оснащаются компьютерными классами. Но до сих пор отсутствуют: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Методика использования ИКТ в образовательном процессе ДОУ;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Систематизация компьютерных развивающих программ;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Единые программно – методические требования к компьютерным занятиям.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ИКТ не предусматривает обучение детей основам информатики и вычислительной техники.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1-2 раза в неделю в зависимости от возраста детей по 10-15 минут непосредственной деятельности за ПК.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Диагностическое занятие.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разработка таких компьютерных программ – это дело времени. С помощью сре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специальным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Моторина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С.П. 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Первина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наглядно-образного к абстрактно-логическому мышлению.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Внедрение информационных технологий имеют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преимущества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 традиционными средствами обучения: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ИКТ – это дополнительные возможности работы с детьми, имеющими ограниченные возможности.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всех неизменных плюсах использования ИКТ в дошкольном образовании возникают и следующие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проблемы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Материальная база ДОУ.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здоровья ребенка.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C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Недостаточная ИКТ – компетентность педагога.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коллективу ДОУ удастся решить эти проблемы, то </w:t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ИКТ-технологии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станут большим помощником.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обогащение детей знаниями в их образно-понятийной целостности и эмоциональной окрашенности;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облегчение процесса усвоения материала дошкольниками;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возбуждение живого интереса к предмету познания;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расширение общего кругозора детей;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возрастание уровня использования наглядности на занятии;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производительности труда педагога.</w:t>
      </w:r>
      <w:proofErr w:type="gramEnd"/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5C5138" w:rsidRPr="00FC02CB" w:rsidRDefault="005C5138" w:rsidP="00FC02CB">
      <w:pPr>
        <w:pStyle w:val="c7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</w:p>
    <w:p w:rsidR="005C5138" w:rsidRPr="00FC02CB" w:rsidRDefault="005C5138" w:rsidP="00FC02CB">
      <w:pPr>
        <w:pStyle w:val="c7"/>
        <w:spacing w:before="0" w:beforeAutospacing="0" w:after="0" w:afterAutospacing="0"/>
        <w:ind w:firstLine="284"/>
        <w:jc w:val="center"/>
        <w:rPr>
          <w:rStyle w:val="c0"/>
          <w:shd w:val="clear" w:color="auto" w:fill="FFFFFF"/>
        </w:rPr>
      </w:pPr>
      <w:r w:rsidRPr="00FC02CB">
        <w:rPr>
          <w:rStyle w:val="c0"/>
          <w:b/>
          <w:bCs/>
          <w:shd w:val="clear" w:color="auto" w:fill="FFFFFF"/>
        </w:rPr>
        <w:t>Заключение.</w:t>
      </w:r>
    </w:p>
    <w:p w:rsidR="005C5138" w:rsidRPr="00FC02CB" w:rsidRDefault="005C5138" w:rsidP="00FC02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2C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ДОУ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</w:t>
      </w:r>
      <w:proofErr w:type="spellStart"/>
      <w:r w:rsidRPr="00FC02C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процесса</w:t>
      </w:r>
      <w:proofErr w:type="gramStart"/>
      <w:r w:rsidRPr="00FC02C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C02CB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FC02CB">
        <w:rPr>
          <w:rFonts w:ascii="Times New Roman" w:hAnsi="Times New Roman" w:cs="Times New Roman"/>
          <w:sz w:val="24"/>
          <w:szCs w:val="24"/>
        </w:rPr>
        <w:t xml:space="preserve"> выявляю следующие преимущества использования ИКТ в дошкольном образовании:</w:t>
      </w:r>
    </w:p>
    <w:p w:rsidR="005C5138" w:rsidRPr="00FC02CB" w:rsidRDefault="005C5138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5C5138" w:rsidRPr="00FC02CB" w:rsidRDefault="005C5138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 исправления.</w:t>
      </w:r>
    </w:p>
    <w:p w:rsidR="005C5138" w:rsidRPr="00FC02CB" w:rsidRDefault="005C5138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>3.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5C5138" w:rsidRPr="00FC02CB" w:rsidRDefault="005C5138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hAnsi="Times New Roman" w:cs="Times New Roman"/>
          <w:sz w:val="24"/>
          <w:szCs w:val="24"/>
        </w:rPr>
        <w:t xml:space="preserve">4. Использование ИКТ значительно повысило культуру труда педагога; способствовало  изменению </w:t>
      </w:r>
      <w:proofErr w:type="gramStart"/>
      <w:r w:rsidRPr="00FC02CB">
        <w:rPr>
          <w:rFonts w:ascii="Times New Roman" w:hAnsi="Times New Roman" w:cs="Times New Roman"/>
          <w:sz w:val="24"/>
          <w:szCs w:val="24"/>
        </w:rPr>
        <w:t>имиджа</w:t>
      </w:r>
      <w:proofErr w:type="gramEnd"/>
      <w:r w:rsidRPr="00FC02CB">
        <w:rPr>
          <w:rFonts w:ascii="Times New Roman" w:hAnsi="Times New Roman" w:cs="Times New Roman"/>
          <w:sz w:val="24"/>
          <w:szCs w:val="24"/>
        </w:rPr>
        <w:t xml:space="preserve"> как педагогов, так и ДОУ 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</w:p>
    <w:p w:rsidR="005C5138" w:rsidRPr="00FC02CB" w:rsidRDefault="005C5138" w:rsidP="00FC02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5C5138" w:rsidRPr="00FC02CB" w:rsidRDefault="005C5138" w:rsidP="00FC0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литературы.</w:t>
      </w:r>
    </w:p>
    <w:p w:rsidR="005C5138" w:rsidRPr="00FC02CB" w:rsidRDefault="005C5138" w:rsidP="00FC02CB">
      <w:pPr>
        <w:pStyle w:val="c7"/>
        <w:spacing w:before="0" w:beforeAutospacing="0" w:after="0" w:afterAutospacing="0"/>
        <w:ind w:firstLine="284"/>
        <w:jc w:val="both"/>
        <w:rPr>
          <w:rStyle w:val="c0"/>
          <w:b/>
          <w:bCs/>
          <w:shd w:val="clear" w:color="auto" w:fill="FFFFFF"/>
        </w:rPr>
      </w:pPr>
      <w:r w:rsidRPr="00FC02CB">
        <w:rPr>
          <w:color w:val="000000"/>
          <w:shd w:val="clear" w:color="auto" w:fill="FFFFFF"/>
        </w:rPr>
        <w:t>1. Управление инновационными процессами в ДОУ. – М., Сфера, 2008</w:t>
      </w:r>
      <w:r w:rsidRPr="00FC02CB">
        <w:rPr>
          <w:color w:val="000000"/>
        </w:rPr>
        <w:br/>
      </w:r>
      <w:r w:rsidRPr="00FC02CB">
        <w:rPr>
          <w:color w:val="000000"/>
          <w:shd w:val="clear" w:color="auto" w:fill="FFFFFF"/>
        </w:rPr>
        <w:t xml:space="preserve">2. </w:t>
      </w:r>
      <w:proofErr w:type="spellStart"/>
      <w:r w:rsidRPr="00FC02CB">
        <w:rPr>
          <w:color w:val="000000"/>
          <w:shd w:val="clear" w:color="auto" w:fill="FFFFFF"/>
        </w:rPr>
        <w:t>Горвиц</w:t>
      </w:r>
      <w:proofErr w:type="spellEnd"/>
      <w:r w:rsidRPr="00FC02CB">
        <w:rPr>
          <w:color w:val="000000"/>
          <w:shd w:val="clear" w:color="auto" w:fill="FFFFFF"/>
        </w:rPr>
        <w:t xml:space="preserve"> Ю., </w:t>
      </w:r>
      <w:proofErr w:type="spellStart"/>
      <w:r w:rsidRPr="00FC02CB">
        <w:rPr>
          <w:color w:val="000000"/>
          <w:shd w:val="clear" w:color="auto" w:fill="FFFFFF"/>
        </w:rPr>
        <w:t>Поздняк</w:t>
      </w:r>
      <w:proofErr w:type="spellEnd"/>
      <w:r w:rsidRPr="00FC02CB">
        <w:rPr>
          <w:color w:val="000000"/>
          <w:shd w:val="clear" w:color="auto" w:fill="FFFFFF"/>
        </w:rPr>
        <w:t xml:space="preserve"> Л. Кому работать с компьютером в детском саду. Дошкольное воспитание, 1991г., № 5</w:t>
      </w:r>
      <w:r w:rsidRPr="00FC02CB">
        <w:rPr>
          <w:color w:val="000000"/>
        </w:rPr>
        <w:t> </w:t>
      </w:r>
      <w:r w:rsidRPr="00FC02CB">
        <w:rPr>
          <w:color w:val="000000"/>
        </w:rPr>
        <w:br/>
      </w:r>
      <w:r w:rsidRPr="00FC02CB">
        <w:rPr>
          <w:color w:val="000000"/>
          <w:shd w:val="clear" w:color="auto" w:fill="FFFFFF"/>
        </w:rPr>
        <w:t>3. Калинина Т.В. Управление ДОУ. «Новые информационные технологии в дошкольном детстве». М, Сфера, 2008</w:t>
      </w:r>
      <w:r w:rsidRPr="00FC02CB">
        <w:rPr>
          <w:color w:val="000000"/>
        </w:rPr>
        <w:br/>
      </w:r>
      <w:r w:rsidRPr="00FC02CB">
        <w:rPr>
          <w:color w:val="000000"/>
          <w:shd w:val="clear" w:color="auto" w:fill="FFFFFF"/>
        </w:rPr>
        <w:t xml:space="preserve">4. </w:t>
      </w:r>
      <w:proofErr w:type="spellStart"/>
      <w:r w:rsidRPr="00FC02CB">
        <w:rPr>
          <w:color w:val="000000"/>
          <w:shd w:val="clear" w:color="auto" w:fill="FFFFFF"/>
        </w:rPr>
        <w:t>Ксензова</w:t>
      </w:r>
      <w:proofErr w:type="spellEnd"/>
      <w:r w:rsidRPr="00FC02CB">
        <w:rPr>
          <w:color w:val="000000"/>
          <w:shd w:val="clear" w:color="auto" w:fill="FFFFFF"/>
        </w:rPr>
        <w:t xml:space="preserve"> Г.Ю. Перспективные школьные технологии: </w:t>
      </w:r>
      <w:proofErr w:type="spellStart"/>
      <w:proofErr w:type="gramStart"/>
      <w:r w:rsidRPr="00FC02CB">
        <w:rPr>
          <w:color w:val="000000"/>
          <w:shd w:val="clear" w:color="auto" w:fill="FFFFFF"/>
        </w:rPr>
        <w:t>учебно</w:t>
      </w:r>
      <w:proofErr w:type="spellEnd"/>
      <w:r w:rsidRPr="00FC02CB">
        <w:rPr>
          <w:color w:val="000000"/>
          <w:shd w:val="clear" w:color="auto" w:fill="FFFFFF"/>
        </w:rPr>
        <w:t xml:space="preserve"> - методическое</w:t>
      </w:r>
      <w:proofErr w:type="gramEnd"/>
      <w:r w:rsidRPr="00FC02CB">
        <w:rPr>
          <w:color w:val="000000"/>
          <w:shd w:val="clear" w:color="auto" w:fill="FFFFFF"/>
        </w:rPr>
        <w:t xml:space="preserve"> пособие. - М.: Педагогическое общество России, 2000</w:t>
      </w:r>
      <w:r w:rsidRPr="00FC02CB">
        <w:rPr>
          <w:color w:val="000000"/>
        </w:rPr>
        <w:t> </w:t>
      </w:r>
      <w:r w:rsidRPr="00FC02CB">
        <w:rPr>
          <w:color w:val="000000"/>
        </w:rPr>
        <w:br/>
      </w:r>
      <w:r w:rsidRPr="00FC02CB">
        <w:rPr>
          <w:color w:val="000000"/>
          <w:shd w:val="clear" w:color="auto" w:fill="FFFFFF"/>
        </w:rPr>
        <w:t xml:space="preserve">5. </w:t>
      </w:r>
      <w:proofErr w:type="spellStart"/>
      <w:r w:rsidRPr="00FC02CB">
        <w:rPr>
          <w:color w:val="000000"/>
          <w:shd w:val="clear" w:color="auto" w:fill="FFFFFF"/>
        </w:rPr>
        <w:t>Моторин</w:t>
      </w:r>
      <w:proofErr w:type="spellEnd"/>
      <w:r w:rsidRPr="00FC02CB">
        <w:rPr>
          <w:color w:val="000000"/>
          <w:shd w:val="clear" w:color="auto" w:fill="FFFFFF"/>
        </w:rPr>
        <w:t xml:space="preserve"> В. "Воспитательные возможности компьютерных игр"</w:t>
      </w:r>
      <w:proofErr w:type="gramStart"/>
      <w:r w:rsidRPr="00FC02CB">
        <w:rPr>
          <w:color w:val="000000"/>
          <w:shd w:val="clear" w:color="auto" w:fill="FFFFFF"/>
        </w:rPr>
        <w:t>.Д</w:t>
      </w:r>
      <w:proofErr w:type="gramEnd"/>
      <w:r w:rsidRPr="00FC02CB">
        <w:rPr>
          <w:color w:val="000000"/>
          <w:shd w:val="clear" w:color="auto" w:fill="FFFFFF"/>
        </w:rPr>
        <w:t>ошкольное воспитание, 2000г., № 11</w:t>
      </w:r>
      <w:r w:rsidRPr="00FC02CB">
        <w:rPr>
          <w:color w:val="000000"/>
        </w:rPr>
        <w:t> </w:t>
      </w:r>
      <w:r w:rsidRPr="00FC02CB">
        <w:rPr>
          <w:color w:val="000000"/>
        </w:rPr>
        <w:br/>
      </w:r>
      <w:r w:rsidRPr="00FC02CB">
        <w:rPr>
          <w:color w:val="000000"/>
          <w:shd w:val="clear" w:color="auto" w:fill="FFFFFF"/>
        </w:rPr>
        <w:t>6. Новоселова С.Л. Компьютерный мир дошкольника. М.: Новая школа, 1997</w:t>
      </w:r>
    </w:p>
    <w:p w:rsidR="005C5138" w:rsidRPr="00FC02CB" w:rsidRDefault="005C5138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1A" w:rsidRPr="00FC02CB" w:rsidRDefault="00BB0F1A" w:rsidP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CB" w:rsidRPr="00FC02CB" w:rsidRDefault="00FC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02CB" w:rsidRPr="00FC02CB" w:rsidSect="00F2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2D2"/>
    <w:multiLevelType w:val="hybridMultilevel"/>
    <w:tmpl w:val="ED2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AC2"/>
    <w:multiLevelType w:val="hybridMultilevel"/>
    <w:tmpl w:val="AB28ACBE"/>
    <w:lvl w:ilvl="0" w:tplc="A67A27A8">
      <w:start w:val="1"/>
      <w:numFmt w:val="decimal"/>
      <w:lvlText w:val="%1."/>
      <w:lvlJc w:val="left"/>
      <w:pPr>
        <w:ind w:left="1635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CA7"/>
    <w:rsid w:val="003F6CA7"/>
    <w:rsid w:val="0053251F"/>
    <w:rsid w:val="005C5138"/>
    <w:rsid w:val="005D6642"/>
    <w:rsid w:val="00BB0F1A"/>
    <w:rsid w:val="00F20461"/>
    <w:rsid w:val="00FC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F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6CA7"/>
  </w:style>
  <w:style w:type="paragraph" w:customStyle="1" w:styleId="c8">
    <w:name w:val="c8"/>
    <w:basedOn w:val="a"/>
    <w:rsid w:val="003F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6CA7"/>
  </w:style>
  <w:style w:type="character" w:customStyle="1" w:styleId="apple-converted-space">
    <w:name w:val="apple-converted-space"/>
    <w:basedOn w:val="a0"/>
    <w:rsid w:val="003F6CA7"/>
  </w:style>
  <w:style w:type="character" w:customStyle="1" w:styleId="c3">
    <w:name w:val="c3"/>
    <w:basedOn w:val="a0"/>
    <w:rsid w:val="003F6CA7"/>
  </w:style>
  <w:style w:type="character" w:customStyle="1" w:styleId="c2">
    <w:name w:val="c2"/>
    <w:basedOn w:val="a0"/>
    <w:rsid w:val="003F6CA7"/>
  </w:style>
  <w:style w:type="paragraph" w:customStyle="1" w:styleId="c7">
    <w:name w:val="c7"/>
    <w:basedOn w:val="a"/>
    <w:rsid w:val="003F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F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6CA7"/>
  </w:style>
  <w:style w:type="character" w:styleId="a3">
    <w:name w:val="Strong"/>
    <w:basedOn w:val="a0"/>
    <w:uiPriority w:val="22"/>
    <w:qFormat/>
    <w:rsid w:val="005D6642"/>
    <w:rPr>
      <w:b/>
      <w:bCs/>
    </w:rPr>
  </w:style>
  <w:style w:type="paragraph" w:styleId="a4">
    <w:name w:val="Normal (Web)"/>
    <w:basedOn w:val="a"/>
    <w:uiPriority w:val="99"/>
    <w:unhideWhenUsed/>
    <w:rsid w:val="005C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C5138"/>
  </w:style>
  <w:style w:type="paragraph" w:styleId="a5">
    <w:name w:val="Balloon Text"/>
    <w:basedOn w:val="a"/>
    <w:link w:val="a6"/>
    <w:uiPriority w:val="99"/>
    <w:semiHidden/>
    <w:unhideWhenUsed/>
    <w:rsid w:val="005C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1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Владелец</cp:lastModifiedBy>
  <cp:revision>2</cp:revision>
  <dcterms:created xsi:type="dcterms:W3CDTF">2019-11-27T12:17:00Z</dcterms:created>
  <dcterms:modified xsi:type="dcterms:W3CDTF">2019-11-27T12:17:00Z</dcterms:modified>
</cp:coreProperties>
</file>