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2A" w:rsidRPr="00B6312A" w:rsidRDefault="00B6312A" w:rsidP="00B6312A">
      <w:pPr>
        <w:spacing w:after="0" w:line="240" w:lineRule="auto"/>
        <w:textAlignment w:val="baseline"/>
        <w:rPr>
          <w:rFonts w:ascii="Georgia" w:eastAsia="Times New Roman" w:hAnsi="Georgia" w:cs="Times New Roman"/>
          <w:color w:val="0070C0"/>
          <w:sz w:val="18"/>
          <w:szCs w:val="18"/>
          <w:lang w:eastAsia="ru-RU"/>
        </w:rPr>
      </w:pPr>
    </w:p>
    <w:p w:rsidR="00A15AB1" w:rsidRDefault="00A15AB1" w:rsidP="00A15AB1">
      <w:pPr>
        <w:jc w:val="center"/>
        <w:rPr>
          <w:color w:val="3333FF"/>
          <w:sz w:val="56"/>
          <w:szCs w:val="56"/>
        </w:rPr>
      </w:pPr>
      <w:r>
        <w:rPr>
          <w:b/>
          <w:i/>
          <w:color w:val="3333FF"/>
          <w:sz w:val="56"/>
          <w:szCs w:val="56"/>
        </w:rPr>
        <w:t xml:space="preserve">Использование  </w:t>
      </w:r>
      <w:r>
        <w:rPr>
          <w:b/>
          <w:i/>
          <w:color w:val="3333FF"/>
          <w:sz w:val="56"/>
          <w:szCs w:val="56"/>
        </w:rPr>
        <w:t>электронных образовательных ресурсов в обучении младших школьников</w:t>
      </w:r>
    </w:p>
    <w:p w:rsidR="00A15AB1" w:rsidRPr="00B6312A" w:rsidRDefault="00A15AB1" w:rsidP="00A15AB1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Кочергина Ольга Сергеевна</w:t>
      </w:r>
    </w:p>
    <w:p w:rsidR="00A15AB1" w:rsidRPr="00B6312A" w:rsidRDefault="00A15AB1" w:rsidP="00A15AB1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6312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учитель начальных классов</w:t>
      </w:r>
    </w:p>
    <w:p w:rsidR="00A15AB1" w:rsidRDefault="00A15AB1" w:rsidP="00A15AB1">
      <w:pPr>
        <w:tabs>
          <w:tab w:val="left" w:pos="7968"/>
        </w:tabs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312A" w:rsidRPr="00A15AB1" w:rsidRDefault="00B6312A" w:rsidP="00B6312A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 использования современных средств информационно-коммуникационных технологий уже невозможно представить образовательный процесс, отвечающий требованиям современного информационного общества. В соответствии с требованиями  Федерального государственного образовательного стандарта начального общего образования (ФГОС НОО) к информационной образовательной среде (ИОС) начальной школы, к использованию и изучению информационных и коммуникационных технологий (ИКТ) в начальной школе одной из важнейших задач учителя начальных классов становится умение организовывать процесс обучения в условиях информационной образовательной среды (ИОС). </w:t>
      </w:r>
    </w:p>
    <w:p w:rsidR="00B6312A" w:rsidRPr="00A15AB1" w:rsidRDefault="00B6312A" w:rsidP="00B6312A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Информационная образовательная среда – это система инструментальных средств и ресурсов, обеспечивающих условия для реализации образовательной деятельности на основе информационно-коммуникационных технологий. Учителю начальной школы всегда приходилось самому делать много наглядности к урокам. Сегодня этот </w:t>
      </w:r>
      <w:proofErr w:type="spellStart"/>
      <w:r w:rsidRPr="00B63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нелѐгкий</w:t>
      </w:r>
      <w:proofErr w:type="spellEnd"/>
      <w:r w:rsidRPr="00B63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 заменили электронные образовательные ресурсы.  Разработаны различные электронные образовательные ресурсы (ЭОР) для учащихся классов начального общего образования, обеспечивающие условия реализации отдельных требований ФГОС НОО, направленных на решение коммуникативных и познавательных задач, овладение логическими действиями сравнения, анализа, синтеза, обобщения, классификации, способами изучения природы и общества, формирование </w:t>
      </w:r>
      <w:proofErr w:type="spellStart"/>
      <w:r w:rsidRPr="00B63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общеучебных</w:t>
      </w:r>
      <w:proofErr w:type="spellEnd"/>
      <w:r w:rsidRPr="00B63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компетенций.</w:t>
      </w:r>
    </w:p>
    <w:p w:rsidR="00B6312A" w:rsidRPr="00B6312A" w:rsidRDefault="00B6312A" w:rsidP="00B6312A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63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Основной целью применения информационных технологий считаю повышение результативности обучения посредством активизации познавательной деятельности, повышение интеллектуального развития учащихся, эффективности образовательного процесса и качества образования</w:t>
      </w:r>
      <w:r w:rsidRPr="00B63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63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63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63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 Сегодня, чтобы процесс обучения был полноценным, необходимо, чтобы каждый педагог мог подготовить и провести урок с использованием современных электронных </w:t>
      </w:r>
      <w:r w:rsidRPr="00B63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образовательных ресурсов, потому что использование их способно сделать урок более ярким, увлекательным, насыщенным, более эффективным.</w:t>
      </w:r>
    </w:p>
    <w:p w:rsidR="00B6312A" w:rsidRPr="00B6312A" w:rsidRDefault="00B6312A" w:rsidP="00B6312A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63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 в результате применения ЭОР происходит личностное развитие школьников, активизируется учебная деятельность учеников. На уроках наблюдается сосредоточенность учащихся, напряжённая мыслительная деятельность, серьёзная работа памяти и умение правильно и логично выражать свои мысли.</w:t>
      </w:r>
    </w:p>
    <w:p w:rsidR="00B6312A" w:rsidRPr="00B6312A" w:rsidRDefault="00B6312A" w:rsidP="00B6312A">
      <w:pPr>
        <w:shd w:val="clear" w:color="auto" w:fill="FFFFFF"/>
        <w:spacing w:after="0" w:afterAutospacing="1" w:line="233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631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Зачем нужно применение ЭОР учителю?</w:t>
      </w:r>
    </w:p>
    <w:p w:rsidR="00B6312A" w:rsidRPr="00B6312A" w:rsidRDefault="00B6312A" w:rsidP="00B6312A">
      <w:pPr>
        <w:shd w:val="clear" w:color="auto" w:fill="FFFFFF"/>
        <w:spacing w:after="0" w:afterAutospacing="1" w:line="233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63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        экономия времени на уроке;</w:t>
      </w:r>
    </w:p>
    <w:p w:rsidR="00B6312A" w:rsidRPr="00B6312A" w:rsidRDefault="00B6312A" w:rsidP="00B6312A">
      <w:pPr>
        <w:shd w:val="clear" w:color="auto" w:fill="FFFFFF"/>
        <w:spacing w:after="0" w:afterAutospacing="1" w:line="233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63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        глубина погружения в материал;</w:t>
      </w:r>
    </w:p>
    <w:p w:rsidR="00B6312A" w:rsidRPr="00B6312A" w:rsidRDefault="00B6312A" w:rsidP="00B6312A">
      <w:pPr>
        <w:shd w:val="clear" w:color="auto" w:fill="FFFFFF"/>
        <w:spacing w:after="0" w:afterAutospacing="1" w:line="233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63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        повышенная мотивация обучения;</w:t>
      </w:r>
    </w:p>
    <w:p w:rsidR="00B6312A" w:rsidRPr="00B6312A" w:rsidRDefault="00B6312A" w:rsidP="00B6312A">
      <w:pPr>
        <w:shd w:val="clear" w:color="auto" w:fill="FFFFFF"/>
        <w:spacing w:after="0" w:afterAutospacing="1" w:line="233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63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        возможность одновременного использования аудио</w:t>
      </w:r>
      <w:proofErr w:type="gramStart"/>
      <w:r w:rsidRPr="00B63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-, </w:t>
      </w:r>
      <w:proofErr w:type="gramEnd"/>
      <w:r w:rsidRPr="00B63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видео -, мультимедиа - материалов;</w:t>
      </w:r>
    </w:p>
    <w:p w:rsidR="00B6312A" w:rsidRPr="00B6312A" w:rsidRDefault="00B6312A" w:rsidP="00B6312A">
      <w:pPr>
        <w:shd w:val="clear" w:color="auto" w:fill="FFFFFF"/>
        <w:spacing w:after="0" w:afterAutospacing="1" w:line="233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63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        привлечение разных видов деятельности: мыслить, спорить, рассуждать.</w:t>
      </w:r>
    </w:p>
    <w:p w:rsidR="00B6312A" w:rsidRPr="00B6312A" w:rsidRDefault="00B6312A" w:rsidP="00B6312A">
      <w:pPr>
        <w:shd w:val="clear" w:color="auto" w:fill="FFFFFF"/>
        <w:spacing w:after="0" w:afterAutospacing="1" w:line="360" w:lineRule="atLeast"/>
        <w:ind w:firstLine="708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631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Что дает ЭОР ученику?</w:t>
      </w:r>
    </w:p>
    <w:p w:rsidR="00B6312A" w:rsidRPr="00B6312A" w:rsidRDefault="00B6312A" w:rsidP="00B6312A">
      <w:pPr>
        <w:shd w:val="clear" w:color="auto" w:fill="FFFFFF"/>
        <w:spacing w:after="0" w:afterAutospacing="1" w:line="233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63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        ЭОР содействует росту успеваемости по предмету;</w:t>
      </w:r>
    </w:p>
    <w:p w:rsidR="00B6312A" w:rsidRPr="00B6312A" w:rsidRDefault="00B6312A" w:rsidP="00B6312A">
      <w:pPr>
        <w:shd w:val="clear" w:color="auto" w:fill="FFFFFF"/>
        <w:spacing w:after="0" w:afterAutospacing="1" w:line="233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63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        ЭОР позволяет учащимся проявить себя в новой роли;</w:t>
      </w:r>
    </w:p>
    <w:p w:rsidR="00B6312A" w:rsidRPr="00B6312A" w:rsidRDefault="00B6312A" w:rsidP="00B6312A">
      <w:pPr>
        <w:shd w:val="clear" w:color="auto" w:fill="FFFFFF"/>
        <w:spacing w:after="0" w:afterAutospacing="1" w:line="233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63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        ЭОР формирует навыки самостоятельной продуктивной деятельности;</w:t>
      </w:r>
    </w:p>
    <w:p w:rsidR="00B6312A" w:rsidRPr="00B6312A" w:rsidRDefault="00B6312A" w:rsidP="00B6312A">
      <w:pPr>
        <w:shd w:val="clear" w:color="auto" w:fill="FFFFFF"/>
        <w:spacing w:after="0" w:afterAutospacing="1" w:line="233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63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        ЭОР способствует созданию ситуации успеха для каждого ученика;</w:t>
      </w:r>
    </w:p>
    <w:p w:rsidR="00B6312A" w:rsidRPr="00B6312A" w:rsidRDefault="00B6312A" w:rsidP="00B6312A">
      <w:pPr>
        <w:shd w:val="clear" w:color="auto" w:fill="FFFFFF"/>
        <w:spacing w:after="0" w:afterAutospacing="1" w:line="233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63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        делает занятия интересными и развивает мотивацию;</w:t>
      </w:r>
    </w:p>
    <w:p w:rsidR="00B6312A" w:rsidRPr="00B6312A" w:rsidRDefault="00B6312A" w:rsidP="00B6312A">
      <w:pPr>
        <w:shd w:val="clear" w:color="auto" w:fill="FFFFFF"/>
        <w:spacing w:after="0" w:afterAutospacing="1" w:line="233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63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        учащиеся начинают работать более творчески и становятся уверенными в себе.</w:t>
      </w:r>
    </w:p>
    <w:p w:rsidR="00B6312A" w:rsidRPr="00B6312A" w:rsidRDefault="00B6312A" w:rsidP="00B6312A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63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В своей работе использую и</w:t>
      </w:r>
      <w:r w:rsidRPr="00A15A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готовые обучающие программы, Э</w:t>
      </w:r>
      <w:r w:rsidRPr="00B63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AF3C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</w:p>
    <w:p w:rsidR="00B6312A" w:rsidRPr="00B6312A" w:rsidRDefault="00B6312A" w:rsidP="00B6312A">
      <w:pPr>
        <w:shd w:val="clear" w:color="auto" w:fill="FFFFFF"/>
        <w:spacing w:after="0" w:afterAutospacing="1" w:line="233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63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Перечень ЭОР можно начать с Единого информационно-образовательного ресурса</w:t>
      </w:r>
      <w:r w:rsidRPr="00B6312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(</w:t>
      </w:r>
      <w:r w:rsidRPr="00B63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https://eior.unibel.by)</w:t>
      </w:r>
    </w:p>
    <w:p w:rsidR="00B6312A" w:rsidRPr="00A15AB1" w:rsidRDefault="00B6312A" w:rsidP="00B6312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материала беру на сайтах</w:t>
      </w:r>
      <w:proofErr w:type="gramStart"/>
      <w:r w:rsidR="00A15AB1" w:rsidRPr="00A15A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B63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20CB5" w:rsidRPr="00A15AB1" w:rsidRDefault="00020CB5" w:rsidP="00B6312A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5AB1">
        <w:rPr>
          <w:rFonts w:ascii="Times New Roman" w:hAnsi="Times New Roman" w:cs="Times New Roman"/>
          <w:sz w:val="24"/>
          <w:szCs w:val="24"/>
        </w:rPr>
        <w:t xml:space="preserve">https://resh.edu.ru - Интерактивные уроки по всему школьному курсу с 1-го по 11-й класс лучших учителей страны предоставляет «Российская электронная школа». Это более 120 тысяч уникальных задач, тематические курсы, </w:t>
      </w:r>
      <w:proofErr w:type="spellStart"/>
      <w:r w:rsidRPr="00A15AB1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A15AB1">
        <w:rPr>
          <w:rFonts w:ascii="Times New Roman" w:hAnsi="Times New Roman" w:cs="Times New Roman"/>
          <w:sz w:val="24"/>
          <w:szCs w:val="24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A15AB1" w:rsidRPr="00A15AB1" w:rsidRDefault="00020CB5" w:rsidP="00B6312A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5AB1">
        <w:rPr>
          <w:rFonts w:ascii="Times New Roman" w:hAnsi="Times New Roman" w:cs="Times New Roman"/>
          <w:sz w:val="24"/>
          <w:szCs w:val="24"/>
        </w:rPr>
        <w:t xml:space="preserve">www.school-collection.edu.ru — это коллекция образовательных ресурсов по разным предметам и для разных классов. Все ресурсы, содержащиеся в коллекции, предназначены </w:t>
      </w:r>
      <w:r w:rsidRPr="00A15AB1">
        <w:rPr>
          <w:rFonts w:ascii="Times New Roman" w:hAnsi="Times New Roman" w:cs="Times New Roman"/>
          <w:sz w:val="24"/>
          <w:szCs w:val="24"/>
        </w:rPr>
        <w:lastRenderedPageBreak/>
        <w:t>только для некоммерческого использования в системе образования Российской Федерации. Ресурсы могут устанавливаться на компьютерах, используемых для образовательных целей, включая домашние компьютеры учащихся и преподавателей.</w:t>
      </w:r>
    </w:p>
    <w:p w:rsidR="00020CB5" w:rsidRPr="00A15AB1" w:rsidRDefault="00020CB5" w:rsidP="00B6312A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5AB1">
        <w:rPr>
          <w:rFonts w:ascii="Times New Roman" w:hAnsi="Times New Roman" w:cs="Times New Roman"/>
          <w:sz w:val="24"/>
          <w:szCs w:val="24"/>
        </w:rPr>
        <w:t>https://education.yandex.ru/home - Младшие школьники смогут продолжить занятия по русскому языку и математике с помощью сервиса «</w:t>
      </w:r>
      <w:proofErr w:type="spellStart"/>
      <w:r w:rsidRPr="00A15AB1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A15AB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15AB1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A15AB1">
        <w:rPr>
          <w:rFonts w:ascii="Times New Roman" w:hAnsi="Times New Roman" w:cs="Times New Roman"/>
          <w:sz w:val="24"/>
          <w:szCs w:val="24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стандарта..</w:t>
      </w:r>
    </w:p>
    <w:p w:rsidR="00020CB5" w:rsidRPr="00A15AB1" w:rsidRDefault="00020CB5" w:rsidP="00B6312A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5AB1">
        <w:rPr>
          <w:rFonts w:ascii="Times New Roman" w:hAnsi="Times New Roman" w:cs="Times New Roman"/>
          <w:sz w:val="24"/>
          <w:szCs w:val="24"/>
        </w:rPr>
        <w:t>https://www.yaklass.ru - Проверить, как дети усвоили материал, учителям поможет «</w:t>
      </w:r>
      <w:proofErr w:type="spellStart"/>
      <w:r w:rsidRPr="00A15AB1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A15AB1">
        <w:rPr>
          <w:rFonts w:ascii="Times New Roman" w:hAnsi="Times New Roman" w:cs="Times New Roman"/>
          <w:sz w:val="24"/>
          <w:szCs w:val="24"/>
        </w:rPr>
        <w:t xml:space="preserve">». 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</w:t>
      </w:r>
    </w:p>
    <w:p w:rsidR="00020CB5" w:rsidRPr="00B6312A" w:rsidRDefault="00020CB5" w:rsidP="00B6312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5AB1">
        <w:rPr>
          <w:rFonts w:ascii="Times New Roman" w:hAnsi="Times New Roman" w:cs="Times New Roman"/>
          <w:sz w:val="24"/>
          <w:szCs w:val="24"/>
        </w:rPr>
        <w:t>Легкий переход на дистанционный формат обучения обеспечит образовательная платформа «</w:t>
      </w:r>
      <w:proofErr w:type="spellStart"/>
      <w:r w:rsidRPr="00A15AB1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A15AB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15AB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15AB1">
        <w:rPr>
          <w:rFonts w:ascii="Times New Roman" w:hAnsi="Times New Roman" w:cs="Times New Roman"/>
          <w:sz w:val="24"/>
          <w:szCs w:val="24"/>
        </w:rPr>
        <w:t xml:space="preserve">».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A15AB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A15AB1">
        <w:rPr>
          <w:rFonts w:ascii="Times New Roman" w:hAnsi="Times New Roman" w:cs="Times New Roman"/>
          <w:sz w:val="24"/>
          <w:szCs w:val="24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</w:t>
      </w:r>
    </w:p>
    <w:p w:rsidR="00AF3C36" w:rsidRPr="00AF3C36" w:rsidRDefault="00AF3C36" w:rsidP="00AF3C3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F3C36">
        <w:rPr>
          <w:color w:val="333333"/>
          <w:shd w:val="clear" w:color="auto" w:fill="FFFFFF"/>
        </w:rPr>
        <w:t>Подводя итог, можно сделать вывод, что главной целью использования ЭОР на уроках является усовершенствовать образовательный процесс и вывести его на новый уровень. Во-первых, доступность и наглядность электронных образовательных ресурсов повышают эффективность обучения и наиболее полно предоставляют информацию об изучаемых явлениях и объектах. Во-вторых, их использование повышают мотивацию школьников к процессу обучения на уроках в начальной школе. В-третьих, электронные образовательные ресурсы помогают младшим школьникам самостоятельно изучать и добывать информацию, проверять уровень своих знаний, выполнять творческие и исследовательские проекты.</w:t>
      </w:r>
    </w:p>
    <w:p w:rsidR="00AF3C36" w:rsidRPr="00AF3C36" w:rsidRDefault="00AF3C36" w:rsidP="00AF3C3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F3C36">
        <w:rPr>
          <w:color w:val="333333"/>
          <w:shd w:val="clear" w:color="auto" w:fill="FFFFFF"/>
        </w:rPr>
        <w:t>Применение ЭОР дает учителю экономию времени на уроке, повышенную мотивацию обучения, возможность одновременного использования аудио-, видео-, мультимеди</w:t>
      </w:r>
      <w:proofErr w:type="gramStart"/>
      <w:r w:rsidRPr="00AF3C36">
        <w:rPr>
          <w:color w:val="333333"/>
          <w:shd w:val="clear" w:color="auto" w:fill="FFFFFF"/>
        </w:rPr>
        <w:t>а-</w:t>
      </w:r>
      <w:proofErr w:type="gramEnd"/>
      <w:r w:rsidRPr="00AF3C36">
        <w:rPr>
          <w:color w:val="333333"/>
          <w:shd w:val="clear" w:color="auto" w:fill="FFFFFF"/>
        </w:rPr>
        <w:t xml:space="preserve"> материалов, привлечение разных видов деятельности: мыслить, спорить, рассуждать.</w:t>
      </w:r>
    </w:p>
    <w:p w:rsidR="00AF3C36" w:rsidRPr="00AF3C36" w:rsidRDefault="00AF3C36" w:rsidP="00AF3C3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F3C36">
        <w:rPr>
          <w:color w:val="333333"/>
          <w:shd w:val="clear" w:color="auto" w:fill="FFFFFF"/>
        </w:rPr>
        <w:t>В св</w:t>
      </w:r>
      <w:bookmarkStart w:id="0" w:name="_GoBack"/>
      <w:bookmarkEnd w:id="0"/>
      <w:r w:rsidRPr="00AF3C36">
        <w:rPr>
          <w:color w:val="333333"/>
          <w:shd w:val="clear" w:color="auto" w:fill="FFFFFF"/>
        </w:rPr>
        <w:t>ою очередь для ученика ЭОР содействует росту успеваемости по предмету, позволяет проявить себя в новой роли, формирует навыки самостоятельной продуктивной деятельности, делает занятия интересными и развивает мотивацию – учащиеся начинают работать более творчески и становятся уверенными в себе.</w:t>
      </w:r>
    </w:p>
    <w:p w:rsidR="00AF3C36" w:rsidRPr="00AF3C36" w:rsidRDefault="00AF3C36" w:rsidP="00AF3C3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F3C36">
        <w:rPr>
          <w:color w:val="333333"/>
          <w:shd w:val="clear" w:color="auto" w:fill="FFFFFF"/>
        </w:rPr>
        <w:t>Применение компьютерных технологий в начальной школе является неотъемлемой частью современного образования.</w:t>
      </w:r>
    </w:p>
    <w:p w:rsidR="00470FF9" w:rsidRPr="00A15AB1" w:rsidRDefault="00470FF9" w:rsidP="00AF3C36">
      <w:pPr>
        <w:spacing w:after="36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470FF9" w:rsidRPr="00A1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2E8D"/>
    <w:multiLevelType w:val="multilevel"/>
    <w:tmpl w:val="2B583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515A3"/>
    <w:multiLevelType w:val="multilevel"/>
    <w:tmpl w:val="9F70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86"/>
    <w:rsid w:val="00020CB5"/>
    <w:rsid w:val="003A6986"/>
    <w:rsid w:val="00470FF9"/>
    <w:rsid w:val="005F4847"/>
    <w:rsid w:val="00A15AB1"/>
    <w:rsid w:val="00AF3C36"/>
    <w:rsid w:val="00B6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3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31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3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31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446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2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9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0008">
              <w:marLeft w:val="0"/>
              <w:marRight w:val="-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7992">
                  <w:marLeft w:val="300"/>
                  <w:marRight w:val="420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562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2022-11-03T14:54:00Z</dcterms:created>
  <dcterms:modified xsi:type="dcterms:W3CDTF">2022-11-03T15:49:00Z</dcterms:modified>
</cp:coreProperties>
</file>