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14" w:rsidRDefault="00B92414" w:rsidP="00B92414">
      <w:pPr>
        <w:tabs>
          <w:tab w:val="left" w:pos="-567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Кейс – технология  на уроках и во внеурочной деятельности </w:t>
      </w:r>
    </w:p>
    <w:p w:rsidR="00B92414" w:rsidRDefault="00B92414" w:rsidP="00B92414">
      <w:pPr>
        <w:tabs>
          <w:tab w:val="left" w:pos="-567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музыки.</w:t>
      </w:r>
    </w:p>
    <w:p w:rsidR="00B92414" w:rsidRDefault="00B92414" w:rsidP="00B92414">
      <w:pPr>
        <w:tabs>
          <w:tab w:val="left" w:pos="-567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2414" w:rsidRDefault="00B92414" w:rsidP="00B92414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Поток информации, которую должен усвоить современный школьник, огромен. Успешность ученика напрямую зависит от того, насколько хорошо он освоит умения перерабатывать и использовать полученную информацию.</w:t>
      </w:r>
      <w:r>
        <w:rPr>
          <w:rFonts w:ascii="Verdana" w:hAnsi="Verdana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познавательной и творческой активности школьников в учебном процессе используются современные образовательные технологии, которые дают возможность повысить качество образования, раскрыть творческий потенциал учащихся.</w:t>
      </w:r>
    </w:p>
    <w:p w:rsidR="00B92414" w:rsidRDefault="00B92414" w:rsidP="00B92414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инновационных технологий образования является подготовка человека к жизни в постоянно меняющемся мире. Образование должно развивать механизмы инновационной деятельности, находить интересные способы решения жизненно важных проблем, способствовать превращению творчества в новую форму существования человека.</w:t>
      </w:r>
    </w:p>
    <w:p w:rsidR="00B92414" w:rsidRDefault="00B92414" w:rsidP="00B92414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педагогические технологии это совокупность действий, которые помогают  достичь результатов в изменяющихся условиях образовательно-воспитательного процесса. Они взаимосвязаны, взаимообусловлены и составляют определенную дидактическую систему, направленную на воспитание и обеспечивают образовательные потребности каждого ученика в соответствии с его индивидуальными особенностями.</w:t>
      </w:r>
    </w:p>
    <w:p w:rsidR="00B92414" w:rsidRDefault="00B92414" w:rsidP="00B92414">
      <w:pPr>
        <w:pStyle w:val="a3"/>
        <w:tabs>
          <w:tab w:val="left" w:pos="-567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появился, и активно внедряется целый ряд инновационных технологий и методов, к которым относится поисково-исследовательский вид деятельности. </w:t>
      </w:r>
      <w:proofErr w:type="gramStart"/>
      <w:r>
        <w:rPr>
          <w:sz w:val="28"/>
          <w:szCs w:val="28"/>
        </w:rPr>
        <w:t xml:space="preserve">В сочетании с другими технологиями, например – проектными или игровыми, появляются ранее не существующие, но пробивающие себе дорогу в российское образование: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(относящийся к игровой технологии), </w:t>
      </w:r>
      <w:proofErr w:type="spellStart"/>
      <w:r>
        <w:rPr>
          <w:sz w:val="28"/>
          <w:szCs w:val="28"/>
        </w:rPr>
        <w:t>триз</w:t>
      </w:r>
      <w:proofErr w:type="spellEnd"/>
      <w:r>
        <w:rPr>
          <w:sz w:val="28"/>
          <w:szCs w:val="28"/>
        </w:rPr>
        <w:t xml:space="preserve"> (так называемая технология решения изобретательных задач), кейс-метод (технология профессионально-ориентированного обучения) – на этом методе мы сегодня хотели остановиться подробнее.</w:t>
      </w:r>
      <w:proofErr w:type="gramEnd"/>
    </w:p>
    <w:p w:rsidR="00B92414" w:rsidRDefault="00B92414" w:rsidP="00B92414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Одной из новых форм интерактивного обучения является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кейс-технология(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case-study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технологии произошло от латинского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casus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запутанный необычный случай; а также от английского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портфель, чемоданчик.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Происхождение терминов отражает суть технологии. </w:t>
      </w:r>
    </w:p>
    <w:p w:rsidR="00B92414" w:rsidRDefault="00B92414" w:rsidP="00B92414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Непосредственная цель метода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case-study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совместными усилиями группы обучающихся проанализировать ситуацию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проблемы. Хорошо применим этот метод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знаний по тем дисциплинам, где нет однозначного ответа на поставленный вопрос, а есть несколько ответов, которые могут соперничать по степени истинности, где очень много информации.</w:t>
      </w:r>
    </w:p>
    <w:p w:rsidR="00B92414" w:rsidRDefault="00B92414" w:rsidP="00B92414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Учащиеся получают от учителя описание вымышленной или реальной ситуации и вопросы к ней, требующие определения проблемы и способов её решения, а также выработки личностной позиции к заданной ситуации. </w:t>
      </w:r>
    </w:p>
    <w:p w:rsidR="00B92414" w:rsidRDefault="00B92414" w:rsidP="00B92414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Итак: первое – это описание ситуации;</w:t>
      </w:r>
    </w:p>
    <w:p w:rsidR="00B92414" w:rsidRDefault="00B92414" w:rsidP="00B92414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lastRenderedPageBreak/>
        <w:t xml:space="preserve">         второе – вопросы к ней;</w:t>
      </w:r>
    </w:p>
    <w:p w:rsidR="00B92414" w:rsidRDefault="00B92414" w:rsidP="00B92414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третье – определение и решение проблемы</w:t>
      </w:r>
    </w:p>
    <w:p w:rsidR="00B92414" w:rsidRDefault="00B92414" w:rsidP="00B92414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        и последнее (А МОЖЕТ И ГЛАВНОЕ) – выработка личной позиции.</w:t>
      </w:r>
    </w:p>
    <w:p w:rsidR="00B92414" w:rsidRDefault="00B92414" w:rsidP="00B92414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Таким образом, в изучении нашего предмета эта технология может стать бесценной.</w:t>
      </w:r>
    </w:p>
    <w:p w:rsidR="00B92414" w:rsidRDefault="00B92414" w:rsidP="00B92414">
      <w:pPr>
        <w:pStyle w:val="a3"/>
        <w:tabs>
          <w:tab w:val="left" w:pos="-567"/>
        </w:tabs>
        <w:spacing w:before="0" w:beforeAutospacing="0" w:after="0" w:afterAutospacing="0"/>
        <w:ind w:left="-567" w:firstLine="567"/>
        <w:jc w:val="both"/>
        <w:rPr>
          <w:color w:val="2E3D4C"/>
          <w:sz w:val="28"/>
          <w:szCs w:val="28"/>
        </w:rPr>
      </w:pPr>
      <w:r>
        <w:rPr>
          <w:sz w:val="28"/>
          <w:szCs w:val="28"/>
        </w:rPr>
        <w:t>На уроке музыки необходимо существование нескольких точек зрения и выработка собственного отношения к изучаемому явлению, и кейс-метод является эффективной технологией при решении данных задач.</w:t>
      </w:r>
      <w:r>
        <w:rPr>
          <w:color w:val="000000"/>
          <w:sz w:val="28"/>
          <w:szCs w:val="28"/>
        </w:rPr>
        <w:t xml:space="preserve"> Главнейшая задача, стоящая перед учителем музыки – учить школьников самим формулировать  проблемы современного искусства и находить их решение, отходить от готовых штампов, выходить за рамки узких личных музыкальных предпочтений, учиться работать с информацией о различных явлениях искусства. При этом важно не давать ученикам готовые мнения и знания, но стимулировать ребят на их выработку. Кейс-технология предоставляет широкие возможности для сотворчества учителя и ученика, так как 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</w:t>
      </w:r>
    </w:p>
    <w:p w:rsidR="00B92414" w:rsidRDefault="00B92414" w:rsidP="00B92414">
      <w:pPr>
        <w:pStyle w:val="a3"/>
        <w:tabs>
          <w:tab w:val="left" w:pos="-567"/>
        </w:tabs>
        <w:spacing w:before="0" w:beforeAutospacing="0" w:after="0" w:afterAutospacing="0"/>
        <w:ind w:left="-567" w:firstLine="567"/>
        <w:jc w:val="both"/>
        <w:rPr>
          <w:color w:val="2E3D4C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Кейс обычно содержит:</w:t>
      </w:r>
    </w:p>
    <w:p w:rsidR="00B92414" w:rsidRDefault="00B92414" w:rsidP="00B92414">
      <w:pPr>
        <w:pStyle w:val="a3"/>
        <w:tabs>
          <w:tab w:val="left" w:pos="-567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1 - описание конкретной практической ситуации, методический прием </w:t>
      </w:r>
      <w:proofErr w:type="gramStart"/>
      <w:r>
        <w:rPr>
          <w:color w:val="000000"/>
          <w:sz w:val="28"/>
          <w:szCs w:val="28"/>
        </w:rPr>
        <w:t>обучения по принципу</w:t>
      </w:r>
      <w:proofErr w:type="gramEnd"/>
      <w:r>
        <w:rPr>
          <w:color w:val="000000"/>
          <w:sz w:val="28"/>
          <w:szCs w:val="28"/>
        </w:rPr>
        <w:t xml:space="preserve"> «от типичных ситуаций, примеров – к правилу, а не наоборот.</w:t>
      </w:r>
    </w:p>
    <w:p w:rsidR="00B92414" w:rsidRDefault="00B92414" w:rsidP="00B92414">
      <w:pPr>
        <w:pStyle w:val="a3"/>
        <w:tabs>
          <w:tab w:val="left" w:pos="-567"/>
        </w:tabs>
        <w:spacing w:before="0" w:beforeAutospacing="0" w:after="0" w:afterAutospacing="0"/>
        <w:ind w:left="-567" w:firstLine="567"/>
        <w:jc w:val="both"/>
        <w:rPr>
          <w:color w:val="2E3D4C"/>
          <w:sz w:val="28"/>
          <w:szCs w:val="28"/>
        </w:rPr>
      </w:pPr>
      <w:r>
        <w:rPr>
          <w:color w:val="000000"/>
          <w:sz w:val="28"/>
          <w:szCs w:val="28"/>
        </w:rPr>
        <w:t>2 – набор специально разработанных учебно-методических материалов на различных носителях (печатных, аудио-, видео- и электронные материалы), выдаваемых учащимся (студентам) для самостоятельной работы.</w:t>
      </w:r>
    </w:p>
    <w:p w:rsidR="00B92414" w:rsidRDefault="00B92414" w:rsidP="00B92414">
      <w:pPr>
        <w:pStyle w:val="a3"/>
        <w:tabs>
          <w:tab w:val="left" w:pos="-567"/>
        </w:tabs>
        <w:spacing w:before="0" w:beforeAutospacing="0" w:after="0" w:afterAutospacing="0"/>
        <w:ind w:left="-567" w:firstLine="567"/>
        <w:jc w:val="both"/>
        <w:rPr>
          <w:color w:val="2E3D4C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Кейс-технологии</w:t>
      </w:r>
      <w:proofErr w:type="spellEnd"/>
      <w:proofErr w:type="gramEnd"/>
      <w:r>
        <w:rPr>
          <w:color w:val="000000"/>
          <w:sz w:val="28"/>
          <w:szCs w:val="28"/>
        </w:rPr>
        <w:t xml:space="preserve">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</w:t>
      </w:r>
    </w:p>
    <w:p w:rsidR="00B92414" w:rsidRDefault="00B92414" w:rsidP="00B92414">
      <w:pPr>
        <w:pStyle w:val="a3"/>
        <w:tabs>
          <w:tab w:val="left" w:pos="-567"/>
        </w:tabs>
        <w:spacing w:before="0" w:beforeAutospacing="0" w:after="0" w:afterAutospacing="0"/>
        <w:ind w:left="-567" w:firstLine="567"/>
        <w:jc w:val="both"/>
        <w:rPr>
          <w:color w:val="2E3D4C"/>
          <w:sz w:val="28"/>
          <w:szCs w:val="28"/>
        </w:rPr>
      </w:pPr>
      <w:r>
        <w:rPr>
          <w:color w:val="000000"/>
          <w:sz w:val="28"/>
          <w:szCs w:val="28"/>
        </w:rPr>
        <w:t>Чем отличается кейс от проблемной ситуации? Кейс не предлагает обучающимся проблему в открытом виде, а участникам образовательного процесса предстоит вычленить ее из той информации, которая содержится в   описании кейса.</w:t>
      </w:r>
    </w:p>
    <w:p w:rsidR="00B92414" w:rsidRDefault="00B92414" w:rsidP="00B92414">
      <w:pPr>
        <w:tabs>
          <w:tab w:val="left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Кейсы могут быть представлены в различной форме: от нескольких предложений на одной странице до множества страниц. Однако следует иметь в виду, что большие кейсы вызывают у учащихся некоторые затруднения по сравнению с малыми, особенно при работе впервые. Уважаемые коллеги, мы сегодня представим вашему вниманию два варианта кейс – заданий: простой и усложнённый, и вы сравните, с каким из заданий учащимся будет  проще справиться, а с каким сложнее.</w:t>
      </w:r>
    </w:p>
    <w:p w:rsidR="00B92414" w:rsidRDefault="00B92414" w:rsidP="00B92414">
      <w:pPr>
        <w:tabs>
          <w:tab w:val="left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 определенного стандарта представления кейсов. Как, правило, кейсы представляются в печатном виде или на электронных носителях, однако включение в текст фотографий, литературных текстов, музыкальных файлов делает его более наглядным для учащихся.</w:t>
      </w:r>
    </w:p>
    <w:p w:rsidR="00B92414" w:rsidRDefault="00B92414" w:rsidP="00B92414">
      <w:pPr>
        <w:tabs>
          <w:tab w:val="left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наличию сюжета кейсы делятся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сюжетные и бессюжетные. Сюжетные кейсы обычно содержат рассказ о произошедших событиях, бессюжетные, как правило, сюжет прячут, потому что четкое изложение сюжета в значительной степени раскрывает решение.</w:t>
      </w:r>
    </w:p>
    <w:p w:rsidR="00B92414" w:rsidRDefault="00B92414" w:rsidP="00B92414">
      <w:pPr>
        <w:pStyle w:val="a3"/>
        <w:tabs>
          <w:tab w:val="left" w:pos="-567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Величина кейса зависит от его назначения. Мини-кейс, может быть рассчитан на то, что он займет часть от всего практического занятия. Кейс средних размеров занимает обычно один урок, а объемный кейс может использоваться в течение нескольких практических занятий. </w:t>
      </w:r>
      <w:r>
        <w:rPr>
          <w:sz w:val="28"/>
          <w:szCs w:val="28"/>
        </w:rPr>
        <w:t xml:space="preserve">На этих уроках ребята получают возможность высказать свое мнение о современном искусстве и расширить свои представления о нем. В этом возрасте ученики не хотят воспринимать шаблонных высказываний учителя, так как современная музыка интересует буквально каждого подростка. Но при этом зачастую их знания не выходят за рамки тех музыкальных стилей и исполнителей, которые слушает узкий круг их друзей. </w:t>
      </w:r>
    </w:p>
    <w:p w:rsidR="00B92414" w:rsidRDefault="00B92414" w:rsidP="00B92414">
      <w:pPr>
        <w:pStyle w:val="a4"/>
        <w:tabs>
          <w:tab w:val="left" w:pos="-567"/>
        </w:tabs>
        <w:spacing w:after="0" w:line="240" w:lineRule="auto"/>
        <w:ind w:left="-567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B92414" w:rsidRDefault="00B92414" w:rsidP="00B92414">
      <w:pPr>
        <w:pStyle w:val="a4"/>
        <w:tabs>
          <w:tab w:val="left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использовании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кейс-технологии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формируются:</w:t>
      </w:r>
    </w:p>
    <w:p w:rsidR="00B92414" w:rsidRDefault="00B92414" w:rsidP="00B92414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Аналитические навыки. </w:t>
      </w:r>
      <w:r>
        <w:rPr>
          <w:rFonts w:ascii="Times New Roman" w:hAnsi="Times New Roman" w:cs="Times New Roman"/>
          <w:sz w:val="28"/>
          <w:szCs w:val="28"/>
        </w:rPr>
        <w:t>Умения классифицировать, выделять существенную и несущественную информацию.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2414" w:rsidRDefault="00B92414" w:rsidP="00B92414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Практические навыки.</w:t>
      </w:r>
    </w:p>
    <w:p w:rsidR="00B92414" w:rsidRDefault="00B92414" w:rsidP="00B92414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Творческие навыки. </w:t>
      </w:r>
      <w:r>
        <w:rPr>
          <w:rFonts w:ascii="Times New Roman" w:hAnsi="Times New Roman" w:cs="Times New Roman"/>
          <w:sz w:val="28"/>
          <w:szCs w:val="28"/>
        </w:rPr>
        <w:t xml:space="preserve">Одной логикой, как правило, кейс - ситуацию не решить. </w:t>
      </w:r>
    </w:p>
    <w:p w:rsidR="00B92414" w:rsidRDefault="00B92414" w:rsidP="00B92414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навыки. </w:t>
      </w:r>
      <w:r>
        <w:rPr>
          <w:rFonts w:ascii="Times New Roman" w:hAnsi="Times New Roman" w:cs="Times New Roman"/>
          <w:sz w:val="28"/>
          <w:szCs w:val="28"/>
        </w:rPr>
        <w:t>Умение вести дискуссию, убеждать окружающих.</w:t>
      </w:r>
    </w:p>
    <w:p w:rsidR="00B92414" w:rsidRDefault="00B92414" w:rsidP="00B92414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Социальные навыки. </w:t>
      </w:r>
      <w:r>
        <w:rPr>
          <w:rFonts w:ascii="Times New Roman" w:hAnsi="Times New Roman" w:cs="Times New Roman"/>
          <w:sz w:val="28"/>
          <w:szCs w:val="28"/>
        </w:rPr>
        <w:t>Оценка поведения людей, умение слушать, поддерживать в дискуссии или  аргументировать противоположное мнение и т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92414" w:rsidRDefault="00B92414" w:rsidP="00B92414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Самоанализ. </w:t>
      </w:r>
      <w:r>
        <w:rPr>
          <w:rFonts w:ascii="Times New Roman" w:hAnsi="Times New Roman" w:cs="Times New Roman"/>
          <w:sz w:val="28"/>
          <w:szCs w:val="28"/>
        </w:rPr>
        <w:t>Несогласие в дискуссии способствует осознанию и анализу мнения других и своего. Возникающие моральные и этические проблемы требуют формирование социальных навыков их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2414" w:rsidRDefault="00B92414" w:rsidP="00B92414">
      <w:pPr>
        <w:tabs>
          <w:tab w:val="left" w:pos="-567"/>
          <w:tab w:val="num" w:pos="72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Лучше всего при работе с кейсом разбивать класс на подгруппы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лайд)</w:t>
      </w:r>
    </w:p>
    <w:p w:rsidR="00B92414" w:rsidRDefault="00B92414" w:rsidP="00B92414">
      <w:p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группами можно организовать двумя способами: каждая группа одновременно обсуждает одинаковые вопросы, а потом соревнуется в достигнутых результатах. Второй способ – каждая группа обсуждает какой-то конкретный вопрос и потом предоставляет результат этого обсуждения всему классу.</w:t>
      </w:r>
    </w:p>
    <w:p w:rsidR="00B92414" w:rsidRDefault="00B92414" w:rsidP="00B92414">
      <w:p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Роль преподавателя при проведении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2414" w:rsidRDefault="00B92414" w:rsidP="00B92414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кейса;</w:t>
      </w:r>
    </w:p>
    <w:p w:rsidR="00B92414" w:rsidRDefault="00B92414" w:rsidP="00B92414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изучение кейса каждым членом группы </w:t>
      </w:r>
    </w:p>
    <w:p w:rsidR="00B92414" w:rsidRDefault="00B92414" w:rsidP="00B92414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вариантов индивидуальных решений</w:t>
      </w:r>
    </w:p>
    <w:p w:rsidR="00B92414" w:rsidRDefault="00B92414" w:rsidP="00B92414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вариантов индивидуальных решений в каждой подгруппе;</w:t>
      </w:r>
    </w:p>
    <w:p w:rsidR="00B92414" w:rsidRDefault="00B92414" w:rsidP="00B92414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к обсуждению и дискуссия.</w:t>
      </w:r>
    </w:p>
    <w:p w:rsidR="00B92414" w:rsidRDefault="00B92414" w:rsidP="00B92414">
      <w:p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Роль преподавателя носит инновационный характер это роль наблюдателя, но с активной позицией, т е управлять опосредовано.  </w:t>
      </w:r>
    </w:p>
    <w:p w:rsidR="00B92414" w:rsidRDefault="00B92414" w:rsidP="00B92414">
      <w:p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есть и недостатки данной технологии:</w:t>
      </w:r>
    </w:p>
    <w:p w:rsidR="00B92414" w:rsidRDefault="00B92414" w:rsidP="00B92414">
      <w:pPr>
        <w:pStyle w:val="a4"/>
        <w:numPr>
          <w:ilvl w:val="0"/>
          <w:numId w:val="3"/>
        </w:num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готовых кейсов, т.е. учителю необходимо самому создавать ситуации для разбора на уроке</w:t>
      </w:r>
    </w:p>
    <w:p w:rsidR="00B92414" w:rsidRDefault="00B92414" w:rsidP="00B92414">
      <w:pPr>
        <w:pStyle w:val="a4"/>
        <w:numPr>
          <w:ilvl w:val="0"/>
          <w:numId w:val="3"/>
        </w:num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ситуаций занимает довольно продолжительное время, не всегда можно уложиться в рамки  урока и целесообразно использовать этот метод для внеурочной работы при проведении познавательных и интеллектуальных игр и при подготовке к олимпиадам.</w:t>
      </w:r>
    </w:p>
    <w:p w:rsidR="00B92414" w:rsidRDefault="00B92414" w:rsidP="00B92414">
      <w:pPr>
        <w:tabs>
          <w:tab w:val="num" w:pos="-567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кейс-метода, мы пришли к выводу, что за основу при составлении кейса можно брать отрывки из литературных произведений, стихи, цитаты, материалы статей интернет-изданий, картинки и иллюстрации.</w:t>
      </w:r>
    </w:p>
    <w:p w:rsidR="00A81EEC" w:rsidRDefault="00A81EEC" w:rsidP="00B92414">
      <w:pPr>
        <w:spacing w:after="0" w:line="240" w:lineRule="auto"/>
        <w:jc w:val="both"/>
      </w:pPr>
    </w:p>
    <w:sectPr w:rsidR="00A81EEC" w:rsidSect="00A8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0394"/>
    <w:multiLevelType w:val="hybridMultilevel"/>
    <w:tmpl w:val="FA96F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502E0"/>
    <w:multiLevelType w:val="hybridMultilevel"/>
    <w:tmpl w:val="095EB1A2"/>
    <w:lvl w:ilvl="0" w:tplc="1C64A9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E5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620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26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08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E8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FF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A8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25704"/>
    <w:multiLevelType w:val="hybridMultilevel"/>
    <w:tmpl w:val="EBF26640"/>
    <w:lvl w:ilvl="0" w:tplc="24E8416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A2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8F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064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26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A6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0E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7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8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14"/>
    <w:rsid w:val="00A81EEC"/>
    <w:rsid w:val="00B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414"/>
    <w:pPr>
      <w:ind w:left="720"/>
      <w:contextualSpacing/>
    </w:pPr>
  </w:style>
  <w:style w:type="character" w:styleId="a5">
    <w:name w:val="Strong"/>
    <w:basedOn w:val="a0"/>
    <w:uiPriority w:val="22"/>
    <w:qFormat/>
    <w:rsid w:val="00B92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7178</Characters>
  <Application>Microsoft Office Word</Application>
  <DocSecurity>0</DocSecurity>
  <Lines>59</Lines>
  <Paragraphs>16</Paragraphs>
  <ScaleCrop>false</ScaleCrop>
  <Company>Microsoft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2022-03-18T20:18:00Z</dcterms:created>
  <dcterms:modified xsi:type="dcterms:W3CDTF">2022-03-18T20:19:00Z</dcterms:modified>
</cp:coreProperties>
</file>