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B9" w:rsidRDefault="003F30B9" w:rsidP="003F3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по развитию речи детей с ТНР</w:t>
      </w:r>
    </w:p>
    <w:p w:rsidR="009C4FC6" w:rsidRPr="009C4FC6" w:rsidRDefault="003F30B9" w:rsidP="003F3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театрализованной деятельности.</w:t>
      </w:r>
    </w:p>
    <w:p w:rsidR="009C4FC6" w:rsidRPr="009C4FC6" w:rsidRDefault="009C4FC6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F30B9" w:rsidRDefault="009C4FC6" w:rsidP="003F3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 xml:space="preserve">                               “Театр – это волшебный мир. </w:t>
      </w:r>
    </w:p>
    <w:p w:rsidR="003F30B9" w:rsidRDefault="009C4FC6" w:rsidP="003F3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>Он даёт уроки красоты,</w:t>
      </w:r>
      <w:r w:rsidR="003F30B9">
        <w:rPr>
          <w:rFonts w:ascii="Times New Roman" w:hAnsi="Times New Roman" w:cs="Times New Roman"/>
          <w:sz w:val="28"/>
          <w:szCs w:val="28"/>
        </w:rPr>
        <w:t xml:space="preserve"> </w:t>
      </w:r>
      <w:r w:rsidRPr="009C4FC6">
        <w:rPr>
          <w:rFonts w:ascii="Times New Roman" w:hAnsi="Times New Roman" w:cs="Times New Roman"/>
          <w:sz w:val="28"/>
          <w:szCs w:val="28"/>
        </w:rPr>
        <w:t xml:space="preserve">морали и нравственности. </w:t>
      </w:r>
    </w:p>
    <w:p w:rsidR="003F30B9" w:rsidRDefault="009C4FC6" w:rsidP="003F3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>А чем</w:t>
      </w:r>
      <w:r w:rsidR="003F30B9">
        <w:rPr>
          <w:rFonts w:ascii="Times New Roman" w:hAnsi="Times New Roman" w:cs="Times New Roman"/>
          <w:sz w:val="28"/>
          <w:szCs w:val="28"/>
        </w:rPr>
        <w:t xml:space="preserve"> они богаче, тем  </w:t>
      </w:r>
      <w:r w:rsidRPr="009C4FC6">
        <w:rPr>
          <w:rFonts w:ascii="Times New Roman" w:hAnsi="Times New Roman" w:cs="Times New Roman"/>
          <w:sz w:val="28"/>
          <w:szCs w:val="28"/>
        </w:rPr>
        <w:t xml:space="preserve"> успешнее </w:t>
      </w:r>
    </w:p>
    <w:p w:rsidR="009C4FC6" w:rsidRPr="009C4FC6" w:rsidRDefault="009C4FC6" w:rsidP="003F3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>идёт развитие духовного мира детей…”</w:t>
      </w:r>
    </w:p>
    <w:p w:rsidR="009C4FC6" w:rsidRPr="009C4FC6" w:rsidRDefault="009C4FC6" w:rsidP="003F3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Б. М. Теплов</w:t>
      </w:r>
    </w:p>
    <w:p w:rsidR="009C4FC6" w:rsidRPr="009C4FC6" w:rsidRDefault="009C4FC6" w:rsidP="003F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FC6" w:rsidRPr="009C4FC6" w:rsidRDefault="009C4FC6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 xml:space="preserve"> </w:t>
      </w:r>
      <w:r w:rsidR="003F30B9">
        <w:rPr>
          <w:rFonts w:ascii="Times New Roman" w:hAnsi="Times New Roman" w:cs="Times New Roman"/>
          <w:sz w:val="28"/>
          <w:szCs w:val="28"/>
        </w:rPr>
        <w:t xml:space="preserve">         Дети, посещающие</w:t>
      </w:r>
      <w:r w:rsidRPr="009C4FC6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у группу</w:t>
      </w:r>
      <w:r w:rsidR="003F30B9">
        <w:rPr>
          <w:rFonts w:ascii="Times New Roman" w:hAnsi="Times New Roman" w:cs="Times New Roman"/>
          <w:sz w:val="28"/>
          <w:szCs w:val="28"/>
        </w:rPr>
        <w:t xml:space="preserve">- это дети </w:t>
      </w:r>
      <w:r>
        <w:rPr>
          <w:rFonts w:ascii="Times New Roman" w:hAnsi="Times New Roman" w:cs="Times New Roman"/>
          <w:sz w:val="28"/>
          <w:szCs w:val="28"/>
        </w:rPr>
        <w:t xml:space="preserve"> с тяжёлым недоразвитием речи</w:t>
      </w:r>
      <w:r w:rsidRPr="009C4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13A" w:rsidRDefault="009C4FC6" w:rsidP="00AB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9C4FC6">
        <w:rPr>
          <w:rFonts w:ascii="Times New Roman" w:hAnsi="Times New Roman" w:cs="Times New Roman"/>
          <w:sz w:val="28"/>
          <w:szCs w:val="28"/>
        </w:rPr>
        <w:t>Особенности речевого развития детей препятствуют полноценному общению, что выражает</w:t>
      </w:r>
      <w:r>
        <w:rPr>
          <w:rFonts w:ascii="Times New Roman" w:hAnsi="Times New Roman" w:cs="Times New Roman"/>
          <w:sz w:val="28"/>
          <w:szCs w:val="28"/>
        </w:rPr>
        <w:t>ся в снижении потребности в нём.</w:t>
      </w:r>
      <w:r w:rsidRPr="009C4FC6">
        <w:rPr>
          <w:rFonts w:ascii="Times New Roman" w:hAnsi="Times New Roman" w:cs="Times New Roman"/>
          <w:sz w:val="28"/>
          <w:szCs w:val="28"/>
        </w:rPr>
        <w:t xml:space="preserve"> </w:t>
      </w:r>
      <w:r w:rsidR="00AB513A" w:rsidRPr="003F30B9">
        <w:rPr>
          <w:rFonts w:ascii="Times New Roman" w:hAnsi="Times New Roman" w:cs="Times New Roman"/>
          <w:sz w:val="28"/>
          <w:szCs w:val="28"/>
        </w:rPr>
        <w:t xml:space="preserve">Чтобы повысить речевую активность детей было решено - развивать эмоциональность и выразительность речи у дошкольников,  артистические способности детей через театрализованную  игру.  </w:t>
      </w:r>
    </w:p>
    <w:p w:rsidR="00AB513A" w:rsidRDefault="00AB513A" w:rsidP="00AB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30B9">
        <w:rPr>
          <w:rFonts w:ascii="Times New Roman" w:hAnsi="Times New Roman" w:cs="Times New Roman"/>
          <w:sz w:val="28"/>
          <w:szCs w:val="28"/>
        </w:rPr>
        <w:t xml:space="preserve">Для этого требовалось создать условия  для  организации  развивающей   предметно - пространственной  среды с учетом  требований  ФГОС  ДО,  для развития  артистических   способностей  детей  через  театрализованную  деятельность. </w:t>
      </w:r>
    </w:p>
    <w:p w:rsidR="00AB513A" w:rsidRPr="003F30B9" w:rsidRDefault="00AB513A" w:rsidP="00AB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30B9">
        <w:rPr>
          <w:rFonts w:ascii="Times New Roman" w:hAnsi="Times New Roman" w:cs="Times New Roman"/>
          <w:sz w:val="28"/>
          <w:szCs w:val="28"/>
        </w:rPr>
        <w:t xml:space="preserve">С театрализованной деятельностью связано совершенствование речи, так как в процессе работы над выразительностью реплик персонажей, собственных высказываний, бесед с персонажами, активизируется словарь ребёнка, совершенствуется звуковая культура его речи. </w:t>
      </w:r>
    </w:p>
    <w:p w:rsidR="00AB513A" w:rsidRDefault="00AB513A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FC6">
        <w:rPr>
          <w:rFonts w:ascii="Times New Roman" w:hAnsi="Times New Roman" w:cs="Times New Roman"/>
          <w:sz w:val="28"/>
          <w:szCs w:val="28"/>
        </w:rPr>
        <w:t>В</w:t>
      </w:r>
      <w:r w:rsidR="009C4FC6" w:rsidRPr="009C4FC6">
        <w:rPr>
          <w:rFonts w:ascii="Times New Roman" w:hAnsi="Times New Roman" w:cs="Times New Roman"/>
          <w:sz w:val="28"/>
          <w:szCs w:val="28"/>
        </w:rPr>
        <w:t>ся система коррекционно-воспитательной работы в ДОУ ориентирована на ребёнка, на раскрытие и реализацию потенциальных возможностей ег</w:t>
      </w:r>
      <w:r>
        <w:rPr>
          <w:rFonts w:ascii="Times New Roman" w:hAnsi="Times New Roman" w:cs="Times New Roman"/>
          <w:sz w:val="28"/>
          <w:szCs w:val="28"/>
        </w:rPr>
        <w:t>о развития. А так как для детей</w:t>
      </w:r>
      <w:r w:rsidR="009C4FC6" w:rsidRPr="009C4FC6">
        <w:rPr>
          <w:rFonts w:ascii="Times New Roman" w:hAnsi="Times New Roman" w:cs="Times New Roman"/>
          <w:sz w:val="28"/>
          <w:szCs w:val="28"/>
        </w:rPr>
        <w:t xml:space="preserve"> основным способом существования, познания и освоения окружающего мира является игра, именно этот вид деятельности стал неотъемлемым элементом и важнейшим средством коррекционно-вос</w:t>
      </w:r>
      <w:r w:rsidR="001A729C">
        <w:rPr>
          <w:rFonts w:ascii="Times New Roman" w:hAnsi="Times New Roman" w:cs="Times New Roman"/>
          <w:sz w:val="28"/>
          <w:szCs w:val="28"/>
        </w:rPr>
        <w:t>питательной работы нашей группы</w:t>
      </w:r>
      <w:r w:rsidR="009C4FC6" w:rsidRPr="009C4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FC6" w:rsidRDefault="00FA02FC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FC6">
        <w:rPr>
          <w:rFonts w:ascii="Times New Roman" w:hAnsi="Times New Roman" w:cs="Times New Roman"/>
          <w:sz w:val="28"/>
          <w:szCs w:val="28"/>
        </w:rPr>
        <w:t>С сентября 2020</w:t>
      </w:r>
      <w:r w:rsidR="009C4FC6" w:rsidRPr="009C4F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4FC6">
        <w:rPr>
          <w:rFonts w:ascii="Times New Roman" w:hAnsi="Times New Roman" w:cs="Times New Roman"/>
          <w:sz w:val="28"/>
          <w:szCs w:val="28"/>
        </w:rPr>
        <w:t>(а это год открытия нашего детского сада) в наше</w:t>
      </w:r>
      <w:r w:rsidR="008A7C9B">
        <w:rPr>
          <w:rFonts w:ascii="Times New Roman" w:hAnsi="Times New Roman" w:cs="Times New Roman"/>
          <w:sz w:val="28"/>
          <w:szCs w:val="28"/>
        </w:rPr>
        <w:t>й группе уделяется много внимания созданию театра и</w:t>
      </w:r>
      <w:r w:rsidR="009C4FC6" w:rsidRPr="009C4FC6">
        <w:rPr>
          <w:rFonts w:ascii="Times New Roman" w:hAnsi="Times New Roman" w:cs="Times New Roman"/>
          <w:sz w:val="28"/>
          <w:szCs w:val="28"/>
        </w:rPr>
        <w:t xml:space="preserve"> </w:t>
      </w:r>
      <w:r w:rsidR="008A7C9B">
        <w:rPr>
          <w:rFonts w:ascii="Times New Roman" w:hAnsi="Times New Roman" w:cs="Times New Roman"/>
          <w:sz w:val="28"/>
          <w:szCs w:val="28"/>
        </w:rPr>
        <w:t>кукол для него.</w:t>
      </w:r>
      <w:r w:rsidR="001A729C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в группе ведётся по плану, разработанному с учётом </w:t>
      </w:r>
      <w:r w:rsidR="009C4FC6" w:rsidRPr="009C4FC6">
        <w:rPr>
          <w:rFonts w:ascii="Times New Roman" w:hAnsi="Times New Roman" w:cs="Times New Roman"/>
          <w:sz w:val="28"/>
          <w:szCs w:val="28"/>
        </w:rPr>
        <w:t xml:space="preserve"> речевых возможностей воспитанников.</w:t>
      </w:r>
    </w:p>
    <w:p w:rsidR="00BE7658" w:rsidRPr="003F30B9" w:rsidRDefault="00BE7658" w:rsidP="00BE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30B9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авной идеей нашей работы стало</w:t>
      </w:r>
      <w:r w:rsidRPr="003F30B9">
        <w:rPr>
          <w:rFonts w:ascii="Times New Roman" w:hAnsi="Times New Roman" w:cs="Times New Roman"/>
          <w:sz w:val="28"/>
          <w:szCs w:val="28"/>
        </w:rPr>
        <w:t xml:space="preserve">   не просто создать театральный центр с определёнными сказками, а сделать театрализованную игру приоритетным направлением в работе воспитателя по разным лексическим темам.</w:t>
      </w:r>
    </w:p>
    <w:p w:rsidR="00BE7658" w:rsidRPr="009C4FC6" w:rsidRDefault="00BE7658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30B9">
        <w:rPr>
          <w:rFonts w:ascii="Times New Roman" w:hAnsi="Times New Roman" w:cs="Times New Roman"/>
          <w:sz w:val="28"/>
          <w:szCs w:val="28"/>
        </w:rPr>
        <w:t>Для этого было решено пополнить предметно-пространственную среду театральными куклами во всех центрах группы, для того, чтобы постараться пер</w:t>
      </w:r>
      <w:r>
        <w:rPr>
          <w:rFonts w:ascii="Times New Roman" w:hAnsi="Times New Roman" w:cs="Times New Roman"/>
          <w:sz w:val="28"/>
          <w:szCs w:val="28"/>
        </w:rPr>
        <w:t>едать детям необходимые знания</w:t>
      </w:r>
      <w:r w:rsidRPr="003F30B9">
        <w:rPr>
          <w:rFonts w:ascii="Times New Roman" w:hAnsi="Times New Roman" w:cs="Times New Roman"/>
          <w:sz w:val="28"/>
          <w:szCs w:val="28"/>
        </w:rPr>
        <w:t xml:space="preserve">  с помощью героев.</w:t>
      </w:r>
    </w:p>
    <w:p w:rsidR="00FA02FC" w:rsidRDefault="009C4FC6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 xml:space="preserve">  </w:t>
      </w:r>
      <w:r w:rsidR="00FA02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4FC6">
        <w:rPr>
          <w:rFonts w:ascii="Times New Roman" w:hAnsi="Times New Roman" w:cs="Times New Roman"/>
          <w:sz w:val="28"/>
          <w:szCs w:val="28"/>
        </w:rPr>
        <w:t>Юные артисты разыгрывают мини-сценки, принимают участие в играх-драматизациях и в целостных спектаклях.</w:t>
      </w:r>
    </w:p>
    <w:p w:rsidR="00FA02FC" w:rsidRPr="009C4FC6" w:rsidRDefault="00FA02FC" w:rsidP="00FA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lastRenderedPageBreak/>
        <w:t xml:space="preserve">          Театрализованные игры – один из самых эффективных способов коррекционного воздействия на ребёнка, в котором наиболее ярко проявляется принцип обучения: учить играя.</w:t>
      </w:r>
    </w:p>
    <w:p w:rsidR="00FA02FC" w:rsidRPr="009C4FC6" w:rsidRDefault="00FA02FC" w:rsidP="00FA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Театрализованная игра</w:t>
      </w:r>
      <w:r w:rsidRPr="009C4FC6">
        <w:rPr>
          <w:rFonts w:ascii="Times New Roman" w:hAnsi="Times New Roman" w:cs="Times New Roman"/>
          <w:sz w:val="28"/>
          <w:szCs w:val="28"/>
        </w:rPr>
        <w:t xml:space="preserve"> не только учит детей переживать, радоваться, сочувствовать, грустить, но и побуждает их к речевому контакту.</w:t>
      </w:r>
    </w:p>
    <w:p w:rsidR="00BE7658" w:rsidRPr="009C4FC6" w:rsidRDefault="00BE7658" w:rsidP="00BE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 xml:space="preserve">         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сторона речи. Новая роль, особенно диалог персонажей, ставит дошкольника перед необходимостью ясно, чётко, понятно изъясняться. У него улучшается диалогическая речь, её грамматический строй, связная речь. Речевые действия исполнителей ролей при этом становятся выразительными, интонационно разнообразными, эмоционально окрашенными. </w:t>
      </w:r>
    </w:p>
    <w:p w:rsidR="00BE7658" w:rsidRPr="009C4FC6" w:rsidRDefault="00BE7658" w:rsidP="00BE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 xml:space="preserve">          Театрализованная деятельность вносит разнообразие в жизнь ребёнка в детском саду, дарит ему радость. </w:t>
      </w:r>
    </w:p>
    <w:p w:rsidR="00FA02FC" w:rsidRPr="009C4FC6" w:rsidRDefault="00FA02FC" w:rsidP="00FA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FC" w:rsidRDefault="00FA02FC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C6" w:rsidRPr="009C4FC6" w:rsidRDefault="009C4FC6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C6" w:rsidRPr="009C4FC6" w:rsidRDefault="009C4FC6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30B9" w:rsidRDefault="003F30B9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0B9" w:rsidRDefault="003F30B9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0B9" w:rsidRDefault="003F30B9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0B9" w:rsidRDefault="003F30B9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0B9" w:rsidRDefault="003F30B9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0B9" w:rsidRPr="009C4FC6" w:rsidRDefault="003F30B9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ABF" w:rsidRPr="009C4FC6" w:rsidRDefault="001E4ABF" w:rsidP="009C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4ABF" w:rsidRPr="009C4FC6" w:rsidSect="003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C6"/>
    <w:rsid w:val="001A729C"/>
    <w:rsid w:val="001E4ABF"/>
    <w:rsid w:val="001F0735"/>
    <w:rsid w:val="0039049A"/>
    <w:rsid w:val="003F30B9"/>
    <w:rsid w:val="005C0A24"/>
    <w:rsid w:val="00641F4C"/>
    <w:rsid w:val="008A7C9B"/>
    <w:rsid w:val="009C4FC6"/>
    <w:rsid w:val="00AB513A"/>
    <w:rsid w:val="00BC3FBE"/>
    <w:rsid w:val="00BE765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6</cp:revision>
  <dcterms:created xsi:type="dcterms:W3CDTF">2022-10-17T09:50:00Z</dcterms:created>
  <dcterms:modified xsi:type="dcterms:W3CDTF">2022-11-26T12:42:00Z</dcterms:modified>
</cp:coreProperties>
</file>