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D6D" w:rsidRPr="00553504" w:rsidRDefault="009344BE" w:rsidP="00735A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Сорокина Ю.К., учитель-логопед</w:t>
      </w:r>
    </w:p>
    <w:p w:rsidR="009344BE" w:rsidRPr="00553504" w:rsidRDefault="009344BE" w:rsidP="00735A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ГБДОУ Детский сад №29</w:t>
      </w:r>
    </w:p>
    <w:p w:rsidR="009344BE" w:rsidRPr="00553504" w:rsidRDefault="009344BE" w:rsidP="00735A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Курортного района </w:t>
      </w:r>
      <w:r w:rsidR="00811CDC" w:rsidRPr="00553504">
        <w:rPr>
          <w:rFonts w:ascii="Times New Roman" w:hAnsi="Times New Roman" w:cs="Times New Roman"/>
          <w:sz w:val="24"/>
          <w:szCs w:val="24"/>
        </w:rPr>
        <w:t>Санкт-Петербурга</w:t>
      </w:r>
    </w:p>
    <w:p w:rsidR="009344BE" w:rsidRPr="00553504" w:rsidRDefault="009344BE" w:rsidP="00735A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344BE" w:rsidRPr="00553504" w:rsidRDefault="00BC33BA" w:rsidP="00735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04">
        <w:rPr>
          <w:rFonts w:ascii="Times New Roman" w:hAnsi="Times New Roman" w:cs="Times New Roman"/>
          <w:b/>
          <w:sz w:val="24"/>
          <w:szCs w:val="24"/>
        </w:rPr>
        <w:t>И</w:t>
      </w:r>
      <w:r w:rsidR="00A32501" w:rsidRPr="00553504">
        <w:rPr>
          <w:rFonts w:ascii="Times New Roman" w:hAnsi="Times New Roman" w:cs="Times New Roman"/>
          <w:b/>
          <w:sz w:val="24"/>
          <w:szCs w:val="24"/>
        </w:rPr>
        <w:t>спользовани</w:t>
      </w:r>
      <w:r w:rsidRPr="00553504">
        <w:rPr>
          <w:rFonts w:ascii="Times New Roman" w:hAnsi="Times New Roman" w:cs="Times New Roman"/>
          <w:b/>
          <w:sz w:val="24"/>
          <w:szCs w:val="24"/>
        </w:rPr>
        <w:t>е</w:t>
      </w:r>
      <w:r w:rsidR="00A32501" w:rsidRPr="00553504">
        <w:rPr>
          <w:rFonts w:ascii="Times New Roman" w:hAnsi="Times New Roman" w:cs="Times New Roman"/>
          <w:b/>
          <w:sz w:val="24"/>
          <w:szCs w:val="24"/>
        </w:rPr>
        <w:t xml:space="preserve"> интерактивных технологий </w:t>
      </w:r>
      <w:proofErr w:type="spellStart"/>
      <w:r w:rsidR="00A32501" w:rsidRPr="00553504">
        <w:rPr>
          <w:rFonts w:ascii="Times New Roman" w:hAnsi="Times New Roman" w:cs="Times New Roman"/>
          <w:b/>
          <w:sz w:val="24"/>
          <w:szCs w:val="24"/>
        </w:rPr>
        <w:t>Мимио</w:t>
      </w:r>
      <w:proofErr w:type="spellEnd"/>
      <w:r w:rsidR="00A32501" w:rsidRPr="0055350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C11537" w:rsidRPr="00553504">
        <w:rPr>
          <w:rFonts w:ascii="Times New Roman" w:hAnsi="Times New Roman" w:cs="Times New Roman"/>
          <w:b/>
          <w:sz w:val="24"/>
          <w:szCs w:val="24"/>
        </w:rPr>
        <w:t xml:space="preserve">работе по подготовке </w:t>
      </w:r>
      <w:r w:rsidR="00553504">
        <w:rPr>
          <w:rFonts w:ascii="Times New Roman" w:hAnsi="Times New Roman" w:cs="Times New Roman"/>
          <w:b/>
          <w:sz w:val="24"/>
          <w:szCs w:val="24"/>
        </w:rPr>
        <w:t>дошкольников</w:t>
      </w:r>
      <w:r w:rsidR="00C11537" w:rsidRPr="00553504">
        <w:rPr>
          <w:rFonts w:ascii="Times New Roman" w:hAnsi="Times New Roman" w:cs="Times New Roman"/>
          <w:b/>
          <w:sz w:val="24"/>
          <w:szCs w:val="24"/>
        </w:rPr>
        <w:t xml:space="preserve"> к обучению грамоте</w:t>
      </w:r>
      <w:r w:rsidR="00A32501" w:rsidRPr="00553504">
        <w:rPr>
          <w:rFonts w:ascii="Times New Roman" w:hAnsi="Times New Roman" w:cs="Times New Roman"/>
          <w:b/>
          <w:sz w:val="24"/>
          <w:szCs w:val="24"/>
        </w:rPr>
        <w:t xml:space="preserve"> в режиме инклюзии</w:t>
      </w:r>
    </w:p>
    <w:p w:rsidR="009344BE" w:rsidRPr="00553504" w:rsidRDefault="009344BE" w:rsidP="00735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4332" w:rsidRPr="00553504" w:rsidRDefault="003C43F0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Желание оптимизировать образовательную работу и повысить интерес детей, родившихся и живущих в век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айфонов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 xml:space="preserve">, гаджетов и </w:t>
      </w:r>
      <w:r w:rsidR="00BC33BA" w:rsidRPr="00553504">
        <w:rPr>
          <w:rFonts w:ascii="Times New Roman" w:hAnsi="Times New Roman" w:cs="Times New Roman"/>
          <w:sz w:val="24"/>
          <w:szCs w:val="24"/>
        </w:rPr>
        <w:t>другой</w:t>
      </w:r>
      <w:r w:rsidRPr="00553504">
        <w:rPr>
          <w:rFonts w:ascii="Times New Roman" w:hAnsi="Times New Roman" w:cs="Times New Roman"/>
          <w:sz w:val="24"/>
          <w:szCs w:val="24"/>
        </w:rPr>
        <w:t xml:space="preserve"> техники, к </w:t>
      </w:r>
      <w:r w:rsidR="000F272F" w:rsidRPr="00553504">
        <w:rPr>
          <w:rFonts w:ascii="Times New Roman" w:hAnsi="Times New Roman" w:cs="Times New Roman"/>
          <w:sz w:val="24"/>
          <w:szCs w:val="24"/>
        </w:rPr>
        <w:t>обучению,</w:t>
      </w:r>
      <w:r w:rsidRPr="00553504">
        <w:rPr>
          <w:rFonts w:ascii="Times New Roman" w:hAnsi="Times New Roman" w:cs="Times New Roman"/>
          <w:sz w:val="24"/>
          <w:szCs w:val="24"/>
        </w:rPr>
        <w:t xml:space="preserve"> привело нас к мысли о разработке системы занятий по грамоте с использованием интерактивных технологий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Мимио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>, которая подразумевает единый подход к изучению всех звуков и букв русского алфавита.</w:t>
      </w:r>
    </w:p>
    <w:p w:rsidR="00AA5CDD" w:rsidRPr="00553504" w:rsidRDefault="00B00E11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Педагоги дошкольных учреждений творческие люди. На официальном сайте «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Мимио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 xml:space="preserve"> в России» в сети Интернет опубликовано много проектов </w:t>
      </w:r>
      <w:r w:rsidR="00341D9D" w:rsidRPr="00553504">
        <w:rPr>
          <w:rFonts w:ascii="Times New Roman" w:hAnsi="Times New Roman" w:cs="Times New Roman"/>
          <w:sz w:val="24"/>
          <w:szCs w:val="24"/>
        </w:rPr>
        <w:t xml:space="preserve">специалистов </w:t>
      </w:r>
      <w:r w:rsidR="00AD4332" w:rsidRPr="00553504">
        <w:rPr>
          <w:rFonts w:ascii="Times New Roman" w:hAnsi="Times New Roman" w:cs="Times New Roman"/>
          <w:sz w:val="24"/>
          <w:szCs w:val="24"/>
        </w:rPr>
        <w:t>детских садов</w:t>
      </w:r>
      <w:r w:rsidRPr="00553504">
        <w:rPr>
          <w:rFonts w:ascii="Times New Roman" w:hAnsi="Times New Roman" w:cs="Times New Roman"/>
          <w:sz w:val="24"/>
          <w:szCs w:val="24"/>
        </w:rPr>
        <w:t xml:space="preserve">, прошедших курсы обучения в </w:t>
      </w:r>
      <w:r w:rsidR="00536992" w:rsidRPr="00553504">
        <w:rPr>
          <w:rFonts w:ascii="Times New Roman" w:hAnsi="Times New Roman" w:cs="Times New Roman"/>
          <w:sz w:val="24"/>
          <w:szCs w:val="24"/>
        </w:rPr>
        <w:t>«</w:t>
      </w:r>
      <w:r w:rsidRPr="00553504">
        <w:rPr>
          <w:rFonts w:ascii="Times New Roman" w:hAnsi="Times New Roman" w:cs="Times New Roman"/>
          <w:sz w:val="24"/>
          <w:szCs w:val="24"/>
        </w:rPr>
        <w:t>Образовательном центре ИНТОКС</w:t>
      </w:r>
      <w:r w:rsidR="00536992" w:rsidRPr="00553504">
        <w:rPr>
          <w:rFonts w:ascii="Times New Roman" w:hAnsi="Times New Roman" w:cs="Times New Roman"/>
          <w:sz w:val="24"/>
          <w:szCs w:val="24"/>
        </w:rPr>
        <w:t>»</w:t>
      </w:r>
      <w:r w:rsidR="00BC33BA" w:rsidRPr="00553504">
        <w:rPr>
          <w:rFonts w:ascii="Times New Roman" w:hAnsi="Times New Roman" w:cs="Times New Roman"/>
          <w:sz w:val="24"/>
          <w:szCs w:val="24"/>
        </w:rPr>
        <w:t xml:space="preserve"> и центре «Образовательные технологии».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3F0" w:rsidRPr="00553504" w:rsidRDefault="00B00E11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Приступая к реализации своих идей, мы ознакомились с имеющимися проектами. Просмотрев большое</w:t>
      </w:r>
      <w:r w:rsidR="001E4463" w:rsidRPr="00553504">
        <w:rPr>
          <w:rFonts w:ascii="Times New Roman" w:hAnsi="Times New Roman" w:cs="Times New Roman"/>
          <w:sz w:val="24"/>
          <w:szCs w:val="24"/>
        </w:rPr>
        <w:t xml:space="preserve"> их</w:t>
      </w:r>
      <w:r w:rsidRPr="00553504">
        <w:rPr>
          <w:rFonts w:ascii="Times New Roman" w:hAnsi="Times New Roman" w:cs="Times New Roman"/>
          <w:sz w:val="24"/>
          <w:szCs w:val="24"/>
        </w:rPr>
        <w:t xml:space="preserve"> количество, мы пришли к выводу, что целенаправленная работа</w:t>
      </w:r>
      <w:r w:rsidR="00144D9E" w:rsidRPr="00553504">
        <w:rPr>
          <w:rFonts w:ascii="Times New Roman" w:hAnsi="Times New Roman" w:cs="Times New Roman"/>
          <w:sz w:val="24"/>
          <w:szCs w:val="24"/>
        </w:rPr>
        <w:t xml:space="preserve"> по подготовке</w:t>
      </w:r>
      <w:r w:rsidRPr="00553504">
        <w:rPr>
          <w:rFonts w:ascii="Times New Roman" w:hAnsi="Times New Roman" w:cs="Times New Roman"/>
          <w:sz w:val="24"/>
          <w:szCs w:val="24"/>
        </w:rPr>
        <w:t xml:space="preserve"> детей к обучению грамоте недостаточно 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освещена в работах коллег. Есть проекты, в которых педагоги </w:t>
      </w:r>
      <w:r w:rsidR="00C1413D" w:rsidRPr="00553504">
        <w:rPr>
          <w:rFonts w:ascii="Times New Roman" w:hAnsi="Times New Roman" w:cs="Times New Roman"/>
          <w:sz w:val="24"/>
          <w:szCs w:val="24"/>
        </w:rPr>
        <w:t>раскрывают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тему обучения грамоте, но систем</w:t>
      </w:r>
      <w:r w:rsidR="00C1413D" w:rsidRPr="00553504">
        <w:rPr>
          <w:rFonts w:ascii="Times New Roman" w:hAnsi="Times New Roman" w:cs="Times New Roman"/>
          <w:sz w:val="24"/>
          <w:szCs w:val="24"/>
        </w:rPr>
        <w:t>ы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изучени</w:t>
      </w:r>
      <w:r w:rsidR="00C1413D" w:rsidRPr="00553504">
        <w:rPr>
          <w:rFonts w:ascii="Times New Roman" w:hAnsi="Times New Roman" w:cs="Times New Roman"/>
          <w:sz w:val="24"/>
          <w:szCs w:val="24"/>
        </w:rPr>
        <w:t>я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всех</w:t>
      </w:r>
      <w:r w:rsidR="001E4463" w:rsidRPr="00553504">
        <w:rPr>
          <w:rFonts w:ascii="Times New Roman" w:hAnsi="Times New Roman" w:cs="Times New Roman"/>
          <w:sz w:val="24"/>
          <w:szCs w:val="24"/>
        </w:rPr>
        <w:t xml:space="preserve"> звуков русского языка и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букв алфавита </w:t>
      </w:r>
      <w:r w:rsidR="00C1413D" w:rsidRPr="00553504">
        <w:rPr>
          <w:rFonts w:ascii="Times New Roman" w:hAnsi="Times New Roman" w:cs="Times New Roman"/>
          <w:sz w:val="24"/>
          <w:szCs w:val="24"/>
        </w:rPr>
        <w:t>не представлено</w:t>
      </w:r>
      <w:r w:rsidR="00E825F7" w:rsidRPr="00553504">
        <w:rPr>
          <w:rFonts w:ascii="Times New Roman" w:hAnsi="Times New Roman" w:cs="Times New Roman"/>
          <w:sz w:val="24"/>
          <w:szCs w:val="24"/>
        </w:rPr>
        <w:t>.</w:t>
      </w:r>
    </w:p>
    <w:p w:rsidR="00E825F7" w:rsidRPr="00553504" w:rsidRDefault="00E825F7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Подготовка к обучению грамоте – непростое направление работы в дошкольном учреждении даже в группе с одинаковым уровнем подготовленности детей.</w:t>
      </w:r>
      <w:r w:rsidR="00845331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C17B10" w:rsidRPr="00553504">
        <w:rPr>
          <w:rFonts w:ascii="Times New Roman" w:hAnsi="Times New Roman" w:cs="Times New Roman"/>
          <w:sz w:val="24"/>
          <w:szCs w:val="24"/>
        </w:rPr>
        <w:t>Педагоги нередко работают в режиме инклюзии,</w:t>
      </w:r>
      <w:r w:rsidR="009A6E99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C17B10" w:rsidRPr="00553504">
        <w:rPr>
          <w:rFonts w:ascii="Times New Roman" w:hAnsi="Times New Roman" w:cs="Times New Roman"/>
          <w:sz w:val="24"/>
          <w:szCs w:val="24"/>
        </w:rPr>
        <w:t>к</w:t>
      </w:r>
      <w:r w:rsidRPr="00553504">
        <w:rPr>
          <w:rFonts w:ascii="Times New Roman" w:hAnsi="Times New Roman" w:cs="Times New Roman"/>
          <w:sz w:val="24"/>
          <w:szCs w:val="24"/>
        </w:rPr>
        <w:t>огда все чаще в логопедических группах встречаются дети не вполне понимающие обращенную речь вследствие нарушения интеллекта или наличия двуязычия в семье. Что уж тогда говорить о фонетическом анализе и синтезе?</w:t>
      </w:r>
    </w:p>
    <w:p w:rsidR="00E825F7" w:rsidRPr="00553504" w:rsidRDefault="00E825F7" w:rsidP="00735A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Инклюзия - это включение ребенка с ограниченными возможностями здоровья в коллектив здоровых сверстников в соответствии с его правом на образование [1, с.152].</w:t>
      </w:r>
    </w:p>
    <w:p w:rsidR="00E825F7" w:rsidRPr="00553504" w:rsidRDefault="00BC33BA" w:rsidP="00735A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П</w:t>
      </w:r>
      <w:r w:rsidR="00E825F7" w:rsidRPr="00553504">
        <w:rPr>
          <w:rFonts w:ascii="Times New Roman" w:hAnsi="Times New Roman" w:cs="Times New Roman"/>
          <w:sz w:val="24"/>
          <w:szCs w:val="24"/>
        </w:rPr>
        <w:t>едагогам</w:t>
      </w:r>
      <w:r w:rsidRPr="00553504">
        <w:rPr>
          <w:rFonts w:ascii="Times New Roman" w:hAnsi="Times New Roman" w:cs="Times New Roman"/>
          <w:sz w:val="24"/>
          <w:szCs w:val="24"/>
        </w:rPr>
        <w:t>, работающим в таком режиме,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зачастую приходится изобретать что-то на ходу, перестраивать</w:t>
      </w:r>
      <w:r w:rsidR="0017449A" w:rsidRPr="00553504">
        <w:rPr>
          <w:rFonts w:ascii="Times New Roman" w:hAnsi="Times New Roman" w:cs="Times New Roman"/>
          <w:sz w:val="24"/>
          <w:szCs w:val="24"/>
        </w:rPr>
        <w:t>, совершенствовать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свою работу, </w:t>
      </w:r>
      <w:r w:rsidR="0017449A" w:rsidRPr="00553504">
        <w:rPr>
          <w:rFonts w:ascii="Times New Roman" w:hAnsi="Times New Roman" w:cs="Times New Roman"/>
          <w:sz w:val="24"/>
          <w:szCs w:val="24"/>
        </w:rPr>
        <w:t>подключая к ней все возможные средства.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Таким </w:t>
      </w:r>
      <w:r w:rsidR="00AA5CDD" w:rsidRPr="00553504">
        <w:rPr>
          <w:rFonts w:ascii="Times New Roman" w:hAnsi="Times New Roman" w:cs="Times New Roman"/>
          <w:sz w:val="24"/>
          <w:szCs w:val="24"/>
        </w:rPr>
        <w:t>средством</w:t>
      </w:r>
      <w:r w:rsidR="00E825F7" w:rsidRPr="00553504">
        <w:rPr>
          <w:rFonts w:ascii="Times New Roman" w:hAnsi="Times New Roman" w:cs="Times New Roman"/>
          <w:sz w:val="24"/>
          <w:szCs w:val="24"/>
        </w:rPr>
        <w:t xml:space="preserve"> стали интерактивные технологии МИМИО, с помощью которых расширились возможности педагогов.</w:t>
      </w:r>
    </w:p>
    <w:p w:rsidR="00E825F7" w:rsidRPr="00553504" w:rsidRDefault="00A74EE8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Но, при открывшихся возможностях, нельзя забывать о том, что педагог должен использовать имеющиеся в его арсенале методы и приемы, чтобы</w:t>
      </w:r>
      <w:r w:rsidR="00BC33BA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Pr="00553504">
        <w:rPr>
          <w:rFonts w:ascii="Times New Roman" w:hAnsi="Times New Roman" w:cs="Times New Roman"/>
          <w:sz w:val="24"/>
          <w:szCs w:val="24"/>
        </w:rPr>
        <w:t xml:space="preserve">задействовать все </w:t>
      </w:r>
      <w:r w:rsidR="0017449A" w:rsidRPr="00553504">
        <w:rPr>
          <w:rFonts w:ascii="Times New Roman" w:hAnsi="Times New Roman" w:cs="Times New Roman"/>
          <w:sz w:val="24"/>
          <w:szCs w:val="24"/>
        </w:rPr>
        <w:t>возможности</w:t>
      </w:r>
      <w:r w:rsidRPr="00553504">
        <w:rPr>
          <w:rFonts w:ascii="Times New Roman" w:hAnsi="Times New Roman" w:cs="Times New Roman"/>
          <w:sz w:val="24"/>
          <w:szCs w:val="24"/>
        </w:rPr>
        <w:t xml:space="preserve"> ребенка. </w:t>
      </w:r>
    </w:p>
    <w:p w:rsidR="00A74EE8" w:rsidRPr="00553504" w:rsidRDefault="00A74EE8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Как же удержаться на «золотой середине» при использовании </w:t>
      </w:r>
      <w:r w:rsidR="00D80FD6" w:rsidRPr="00553504">
        <w:rPr>
          <w:rFonts w:ascii="Times New Roman" w:hAnsi="Times New Roman" w:cs="Times New Roman"/>
          <w:sz w:val="24"/>
          <w:szCs w:val="24"/>
        </w:rPr>
        <w:t>всех возможных (</w:t>
      </w:r>
      <w:r w:rsidRPr="00553504">
        <w:rPr>
          <w:rFonts w:ascii="Times New Roman" w:hAnsi="Times New Roman" w:cs="Times New Roman"/>
          <w:sz w:val="24"/>
          <w:szCs w:val="24"/>
        </w:rPr>
        <w:t>словесных, наглядных и практически</w:t>
      </w:r>
      <w:r w:rsidR="00D80FD6" w:rsidRPr="00553504">
        <w:rPr>
          <w:rFonts w:ascii="Times New Roman" w:hAnsi="Times New Roman" w:cs="Times New Roman"/>
          <w:sz w:val="24"/>
          <w:szCs w:val="24"/>
        </w:rPr>
        <w:t>х)</w:t>
      </w:r>
      <w:r w:rsidRPr="005535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3504">
        <w:rPr>
          <w:rFonts w:ascii="Times New Roman" w:hAnsi="Times New Roman" w:cs="Times New Roman"/>
          <w:sz w:val="24"/>
          <w:szCs w:val="24"/>
        </w:rPr>
        <w:t>методов</w:t>
      </w:r>
      <w:proofErr w:type="gramEnd"/>
      <w:r w:rsidR="00F81970" w:rsidRPr="00553504">
        <w:rPr>
          <w:rFonts w:ascii="Times New Roman" w:hAnsi="Times New Roman" w:cs="Times New Roman"/>
          <w:sz w:val="24"/>
          <w:szCs w:val="24"/>
        </w:rPr>
        <w:t xml:space="preserve"> да еще при работе в режиме инклюзии</w:t>
      </w:r>
      <w:r w:rsidRPr="00553504">
        <w:rPr>
          <w:rFonts w:ascii="Times New Roman" w:hAnsi="Times New Roman" w:cs="Times New Roman"/>
          <w:sz w:val="24"/>
          <w:szCs w:val="24"/>
        </w:rPr>
        <w:t>? Мы пытаемся решать эту задачу в своей работе.</w:t>
      </w:r>
    </w:p>
    <w:p w:rsidR="004D4726" w:rsidRPr="00553504" w:rsidRDefault="00A74EE8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Во-первых,</w:t>
      </w:r>
      <w:r w:rsidR="00F81970" w:rsidRPr="00553504">
        <w:rPr>
          <w:rFonts w:ascii="Times New Roman" w:hAnsi="Times New Roman" w:cs="Times New Roman"/>
          <w:sz w:val="24"/>
          <w:szCs w:val="24"/>
        </w:rPr>
        <w:t xml:space="preserve"> каждый</w:t>
      </w:r>
      <w:r w:rsidRPr="00553504">
        <w:rPr>
          <w:rFonts w:ascii="Times New Roman" w:hAnsi="Times New Roman" w:cs="Times New Roman"/>
          <w:sz w:val="24"/>
          <w:szCs w:val="24"/>
        </w:rPr>
        <w:t xml:space="preserve"> ребенок должен чувствовать себя успешным. Так и только так, у него появится интерес к занятиям. Чувство успешности должно сопровождать детей </w:t>
      </w:r>
      <w:r w:rsidR="00E360D1" w:rsidRPr="00553504">
        <w:rPr>
          <w:rFonts w:ascii="Times New Roman" w:hAnsi="Times New Roman" w:cs="Times New Roman"/>
          <w:sz w:val="24"/>
          <w:szCs w:val="24"/>
        </w:rPr>
        <w:t>на всем протяжении</w:t>
      </w:r>
      <w:r w:rsidR="00BC33BA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4D4726" w:rsidRPr="00553504">
        <w:rPr>
          <w:rFonts w:ascii="Times New Roman" w:hAnsi="Times New Roman" w:cs="Times New Roman"/>
          <w:sz w:val="24"/>
          <w:szCs w:val="24"/>
        </w:rPr>
        <w:t>их деятельности, способствуя интенсивности</w:t>
      </w:r>
      <w:r w:rsidR="00343CE8" w:rsidRPr="00553504">
        <w:rPr>
          <w:rFonts w:ascii="Times New Roman" w:hAnsi="Times New Roman" w:cs="Times New Roman"/>
          <w:sz w:val="24"/>
          <w:szCs w:val="24"/>
        </w:rPr>
        <w:t xml:space="preserve"> и качеству</w:t>
      </w:r>
      <w:r w:rsidR="004D4726" w:rsidRPr="00553504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="00536992" w:rsidRPr="00553504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4D4726" w:rsidRPr="00553504">
        <w:rPr>
          <w:rFonts w:ascii="Times New Roman" w:hAnsi="Times New Roman" w:cs="Times New Roman"/>
          <w:sz w:val="24"/>
          <w:szCs w:val="24"/>
        </w:rPr>
        <w:t>.</w:t>
      </w:r>
      <w:r w:rsidR="00E360D1" w:rsidRPr="00553504">
        <w:rPr>
          <w:rFonts w:ascii="Times New Roman" w:hAnsi="Times New Roman" w:cs="Times New Roman"/>
          <w:sz w:val="24"/>
          <w:szCs w:val="24"/>
        </w:rPr>
        <w:t xml:space="preserve">  Это значимо для </w:t>
      </w:r>
      <w:r w:rsidR="002C3A98" w:rsidRPr="00553504">
        <w:rPr>
          <w:rFonts w:ascii="Times New Roman" w:hAnsi="Times New Roman" w:cs="Times New Roman"/>
          <w:sz w:val="24"/>
          <w:szCs w:val="24"/>
        </w:rPr>
        <w:t>всех детей</w:t>
      </w:r>
      <w:r w:rsidR="00E360D1" w:rsidRPr="00553504">
        <w:rPr>
          <w:rFonts w:ascii="Times New Roman" w:hAnsi="Times New Roman" w:cs="Times New Roman"/>
          <w:sz w:val="24"/>
          <w:szCs w:val="24"/>
        </w:rPr>
        <w:t>, несмотря на</w:t>
      </w:r>
      <w:r w:rsidR="002C3A98" w:rsidRPr="00553504">
        <w:rPr>
          <w:rFonts w:ascii="Times New Roman" w:hAnsi="Times New Roman" w:cs="Times New Roman"/>
          <w:sz w:val="24"/>
          <w:szCs w:val="24"/>
        </w:rPr>
        <w:t xml:space="preserve"> их</w:t>
      </w:r>
      <w:r w:rsidR="00E360D1" w:rsidRPr="00553504">
        <w:rPr>
          <w:rFonts w:ascii="Times New Roman" w:hAnsi="Times New Roman" w:cs="Times New Roman"/>
          <w:sz w:val="24"/>
          <w:szCs w:val="24"/>
        </w:rPr>
        <w:t xml:space="preserve"> различные возможности</w:t>
      </w:r>
      <w:r w:rsidR="002C3A98" w:rsidRPr="00553504">
        <w:rPr>
          <w:rFonts w:ascii="Times New Roman" w:hAnsi="Times New Roman" w:cs="Times New Roman"/>
          <w:sz w:val="24"/>
          <w:szCs w:val="24"/>
        </w:rPr>
        <w:t>.</w:t>
      </w:r>
    </w:p>
    <w:p w:rsidR="0034309F" w:rsidRPr="00553504" w:rsidRDefault="0034309F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В подготовительный период</w:t>
      </w:r>
      <w:r w:rsidR="00BC33BA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F623E4" w:rsidRPr="00553504">
        <w:rPr>
          <w:rFonts w:ascii="Times New Roman" w:hAnsi="Times New Roman" w:cs="Times New Roman"/>
          <w:sz w:val="24"/>
          <w:szCs w:val="24"/>
        </w:rPr>
        <w:t>мною</w:t>
      </w:r>
      <w:r w:rsidRPr="00553504">
        <w:rPr>
          <w:rFonts w:ascii="Times New Roman" w:hAnsi="Times New Roman" w:cs="Times New Roman"/>
          <w:sz w:val="24"/>
          <w:szCs w:val="24"/>
        </w:rPr>
        <w:t xml:space="preserve"> была продумана система занятий по подготовке к обучению грамоте, оформление проектов, их структура, использование, проходящих через все проекты символов, обозначений, картинок. Также были определены задания, предполагающие несколько уровней сложности. Созданы несколько проектов на гласные </w:t>
      </w:r>
      <w:r w:rsidR="00171CFF" w:rsidRPr="00553504">
        <w:rPr>
          <w:rFonts w:ascii="Times New Roman" w:hAnsi="Times New Roman" w:cs="Times New Roman"/>
          <w:sz w:val="24"/>
          <w:szCs w:val="24"/>
        </w:rPr>
        <w:t>звуки</w:t>
      </w:r>
      <w:r w:rsidRPr="005535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1F88" w:rsidRPr="00553504" w:rsidRDefault="00E10EFC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Предварительная работа закончена. Наступило время работы с проектами. В соответствии с планом работы по подготовке детей к обучению грамоте знакомим детей со звуками и буквами. </w:t>
      </w:r>
    </w:p>
    <w:p w:rsidR="009E526C" w:rsidRDefault="009E526C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526C" w:rsidRDefault="009E526C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7FEBE2" wp14:editId="2F8943C0">
            <wp:extent cx="2409825" cy="1796882"/>
            <wp:effectExtent l="133350" t="95250" r="142875" b="1657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02" cy="1805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3B974" wp14:editId="051E6751">
            <wp:extent cx="2447925" cy="1825289"/>
            <wp:effectExtent l="133350" t="114300" r="142875" b="1562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40" cy="183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03DD" w:rsidRPr="00553504" w:rsidRDefault="008A03DD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И</w:t>
      </w:r>
      <w:r w:rsidR="00C47071" w:rsidRPr="00553504">
        <w:rPr>
          <w:rFonts w:ascii="Times New Roman" w:hAnsi="Times New Roman" w:cs="Times New Roman"/>
          <w:sz w:val="24"/>
          <w:szCs w:val="24"/>
        </w:rPr>
        <w:t>спользу</w:t>
      </w:r>
      <w:r w:rsidRPr="00553504">
        <w:rPr>
          <w:rFonts w:ascii="Times New Roman" w:hAnsi="Times New Roman" w:cs="Times New Roman"/>
          <w:sz w:val="24"/>
          <w:szCs w:val="24"/>
        </w:rPr>
        <w:t>ем</w:t>
      </w:r>
      <w:r w:rsidR="00C47071" w:rsidRPr="00553504">
        <w:rPr>
          <w:rFonts w:ascii="Times New Roman" w:hAnsi="Times New Roman" w:cs="Times New Roman"/>
          <w:sz w:val="24"/>
          <w:szCs w:val="24"/>
        </w:rPr>
        <w:t xml:space="preserve"> сюрпризный момент</w:t>
      </w:r>
      <w:r w:rsidR="00602A1C" w:rsidRPr="00553504">
        <w:rPr>
          <w:rFonts w:ascii="Times New Roman" w:hAnsi="Times New Roman" w:cs="Times New Roman"/>
          <w:sz w:val="24"/>
          <w:szCs w:val="24"/>
        </w:rPr>
        <w:t>,</w:t>
      </w:r>
      <w:r w:rsidRPr="00553504">
        <w:rPr>
          <w:rFonts w:ascii="Times New Roman" w:hAnsi="Times New Roman" w:cs="Times New Roman"/>
          <w:sz w:val="24"/>
          <w:szCs w:val="24"/>
        </w:rPr>
        <w:t xml:space="preserve"> дети сами</w:t>
      </w:r>
      <w:r w:rsidR="0092248C" w:rsidRPr="00553504">
        <w:rPr>
          <w:rFonts w:ascii="Times New Roman" w:hAnsi="Times New Roman" w:cs="Times New Roman"/>
          <w:sz w:val="24"/>
          <w:szCs w:val="24"/>
        </w:rPr>
        <w:t xml:space="preserve"> угадывают </w:t>
      </w:r>
      <w:r w:rsidR="00C37FFD" w:rsidRPr="00553504">
        <w:rPr>
          <w:rFonts w:ascii="Times New Roman" w:hAnsi="Times New Roman" w:cs="Times New Roman"/>
          <w:sz w:val="24"/>
          <w:szCs w:val="24"/>
        </w:rPr>
        <w:t>звук, который будем изучать, произносят его. Совместно определяем гласный это звук или согласный, даем характеристику звука.</w:t>
      </w:r>
    </w:p>
    <w:p w:rsidR="00F01F88" w:rsidRPr="00553504" w:rsidRDefault="0092248C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Далее</w:t>
      </w:r>
      <w:r w:rsidR="00F01F88" w:rsidRPr="00553504">
        <w:rPr>
          <w:rFonts w:ascii="Times New Roman" w:hAnsi="Times New Roman" w:cs="Times New Roman"/>
          <w:sz w:val="24"/>
          <w:szCs w:val="24"/>
        </w:rPr>
        <w:t xml:space="preserve"> используем игровые приемы: </w:t>
      </w:r>
    </w:p>
    <w:p w:rsidR="00CC0EEE" w:rsidRPr="00553504" w:rsidRDefault="00F01F88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«Покрути рулетку».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Ребенок запускает рулетку. На выпавшем секторе открывает определенную схему и по ней произносит в соответствии с заданием изучаемый гласный звук (</w:t>
      </w:r>
      <w:proofErr w:type="gramStart"/>
      <w:r w:rsidRPr="00553504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53504">
        <w:rPr>
          <w:rFonts w:ascii="Times New Roman" w:hAnsi="Times New Roman" w:cs="Times New Roman"/>
          <w:sz w:val="24"/>
          <w:szCs w:val="24"/>
        </w:rPr>
        <w:t>: линия со стрелкой поднимается вверх по диагонали – звук надо произнести длительно с повышением голоса).</w:t>
      </w:r>
    </w:p>
    <w:p w:rsidR="00F01F88" w:rsidRDefault="00F01F88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«Передай настроение».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Ребенок открывает спрятавшегося сказочного героя (в одном проекте один персонаж</w:t>
      </w:r>
      <w:r w:rsidR="005C329F" w:rsidRPr="00553504">
        <w:rPr>
          <w:rFonts w:ascii="Times New Roman" w:hAnsi="Times New Roman" w:cs="Times New Roman"/>
          <w:sz w:val="24"/>
          <w:szCs w:val="24"/>
        </w:rPr>
        <w:t xml:space="preserve">) и пытается передать его настроение, произнося изучаемый гласный звук. </w:t>
      </w:r>
    </w:p>
    <w:p w:rsidR="006D74ED" w:rsidRDefault="006D74ED" w:rsidP="006D74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80A63" wp14:editId="06D37699">
            <wp:extent cx="2371725" cy="1778794"/>
            <wp:effectExtent l="133350" t="114300" r="123825" b="1263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35" cy="1780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329F" w:rsidRPr="00553504" w:rsidRDefault="005C329F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На всех страницах проекта живет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звуковичок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>, обозначающий изучаемый звук (гласные - девочки в красной одежде, ротик – символ определенного гласного звука; согласные – мальчики в синей или зеленой одежде, в зависимости от твердости или мягкости согласного</w:t>
      </w:r>
      <w:r w:rsidR="007342F5" w:rsidRPr="00553504">
        <w:rPr>
          <w:rFonts w:ascii="Times New Roman" w:hAnsi="Times New Roman" w:cs="Times New Roman"/>
          <w:sz w:val="24"/>
          <w:szCs w:val="24"/>
        </w:rPr>
        <w:t>, йотированные гласные – девочки в одежде из двух цветов (зеленого и красного)</w:t>
      </w:r>
      <w:r w:rsidRPr="00553504">
        <w:rPr>
          <w:rFonts w:ascii="Times New Roman" w:hAnsi="Times New Roman" w:cs="Times New Roman"/>
          <w:sz w:val="24"/>
          <w:szCs w:val="24"/>
        </w:rPr>
        <w:t>).</w:t>
      </w:r>
    </w:p>
    <w:p w:rsidR="0001522F" w:rsidRPr="00553504" w:rsidRDefault="009C53B5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Выделение звуков на фоне слова также проходит с опорой на картинки. </w:t>
      </w:r>
      <w:r w:rsidR="0001522F" w:rsidRPr="00553504">
        <w:rPr>
          <w:rFonts w:ascii="Times New Roman" w:hAnsi="Times New Roman" w:cs="Times New Roman"/>
          <w:sz w:val="24"/>
          <w:szCs w:val="24"/>
        </w:rPr>
        <w:t xml:space="preserve">Дети распределяют картинки, в названии которых есть изучаемый звук, </w:t>
      </w:r>
      <w:r w:rsidR="00197110" w:rsidRPr="00553504">
        <w:rPr>
          <w:rFonts w:ascii="Times New Roman" w:hAnsi="Times New Roman" w:cs="Times New Roman"/>
          <w:sz w:val="24"/>
          <w:szCs w:val="24"/>
        </w:rPr>
        <w:t xml:space="preserve">в соответствии с заданием: </w:t>
      </w:r>
      <w:r w:rsidR="00221347" w:rsidRPr="00553504">
        <w:rPr>
          <w:rFonts w:ascii="Times New Roman" w:hAnsi="Times New Roman" w:cs="Times New Roman"/>
          <w:sz w:val="24"/>
          <w:szCs w:val="24"/>
        </w:rPr>
        <w:t xml:space="preserve">«Сложи в корзинку </w:t>
      </w:r>
      <w:r w:rsidR="00B853FF" w:rsidRPr="00553504">
        <w:rPr>
          <w:rFonts w:ascii="Times New Roman" w:hAnsi="Times New Roman" w:cs="Times New Roman"/>
          <w:sz w:val="24"/>
          <w:szCs w:val="24"/>
        </w:rPr>
        <w:t>продукты</w:t>
      </w:r>
      <w:r w:rsidR="00221347" w:rsidRPr="00553504">
        <w:rPr>
          <w:rFonts w:ascii="Times New Roman" w:hAnsi="Times New Roman" w:cs="Times New Roman"/>
          <w:sz w:val="24"/>
          <w:szCs w:val="24"/>
        </w:rPr>
        <w:t xml:space="preserve">, в названии которых есть звук «Ы», «Рассели жильцов в домики в соответствии со схемой (звук в начале слова, в середине слова, в конце слова)», «Разложи предметы в той части экрана, где живет </w:t>
      </w:r>
      <w:proofErr w:type="spellStart"/>
      <w:r w:rsidR="00221347" w:rsidRPr="00553504">
        <w:rPr>
          <w:rFonts w:ascii="Times New Roman" w:hAnsi="Times New Roman" w:cs="Times New Roman"/>
          <w:sz w:val="24"/>
          <w:szCs w:val="24"/>
        </w:rPr>
        <w:t>звуковичок</w:t>
      </w:r>
      <w:proofErr w:type="spellEnd"/>
      <w:r w:rsidR="00221347" w:rsidRPr="00553504">
        <w:rPr>
          <w:rFonts w:ascii="Times New Roman" w:hAnsi="Times New Roman" w:cs="Times New Roman"/>
          <w:sz w:val="24"/>
          <w:szCs w:val="24"/>
        </w:rPr>
        <w:t xml:space="preserve"> (гласные «Я», «Ю», «Е», «Ё»)» и т.п.</w:t>
      </w:r>
    </w:p>
    <w:p w:rsidR="0001522F" w:rsidRPr="00553504" w:rsidRDefault="00221347" w:rsidP="000152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Также</w:t>
      </w:r>
      <w:r w:rsidR="0001522F" w:rsidRPr="00553504">
        <w:rPr>
          <w:rFonts w:ascii="Times New Roman" w:hAnsi="Times New Roman" w:cs="Times New Roman"/>
          <w:sz w:val="24"/>
          <w:szCs w:val="24"/>
        </w:rPr>
        <w:t xml:space="preserve"> начинаем включать некоторые задания, предполагая восприятие </w:t>
      </w:r>
      <w:r w:rsidRPr="00553504">
        <w:rPr>
          <w:rFonts w:ascii="Times New Roman" w:hAnsi="Times New Roman" w:cs="Times New Roman"/>
          <w:sz w:val="24"/>
          <w:szCs w:val="24"/>
        </w:rPr>
        <w:t xml:space="preserve">материала </w:t>
      </w:r>
      <w:r w:rsidR="0001522F" w:rsidRPr="00553504">
        <w:rPr>
          <w:rFonts w:ascii="Times New Roman" w:hAnsi="Times New Roman" w:cs="Times New Roman"/>
          <w:sz w:val="24"/>
          <w:szCs w:val="24"/>
        </w:rPr>
        <w:t xml:space="preserve">только на слух. </w:t>
      </w:r>
    </w:p>
    <w:p w:rsidR="009C53B5" w:rsidRDefault="009C53B5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Далее грамматика – составление предложений по</w:t>
      </w:r>
      <w:r w:rsidR="00072B73" w:rsidRPr="005535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72B73" w:rsidRPr="00553504">
        <w:rPr>
          <w:rFonts w:ascii="Times New Roman" w:hAnsi="Times New Roman" w:cs="Times New Roman"/>
          <w:sz w:val="24"/>
          <w:szCs w:val="24"/>
        </w:rPr>
        <w:t xml:space="preserve">выполненному </w:t>
      </w:r>
      <w:r w:rsidRPr="00553504">
        <w:rPr>
          <w:rFonts w:ascii="Times New Roman" w:hAnsi="Times New Roman" w:cs="Times New Roman"/>
          <w:sz w:val="24"/>
          <w:szCs w:val="24"/>
        </w:rPr>
        <w:t xml:space="preserve"> действию</w:t>
      </w:r>
      <w:proofErr w:type="gramEnd"/>
      <w:r w:rsidR="00E94C26" w:rsidRPr="00553504">
        <w:rPr>
          <w:rFonts w:ascii="Times New Roman" w:hAnsi="Times New Roman" w:cs="Times New Roman"/>
          <w:sz w:val="24"/>
          <w:szCs w:val="24"/>
        </w:rPr>
        <w:t>.</w:t>
      </w:r>
      <w:r w:rsidR="00752911" w:rsidRPr="00553504">
        <w:rPr>
          <w:rFonts w:ascii="Times New Roman" w:hAnsi="Times New Roman" w:cs="Times New Roman"/>
          <w:sz w:val="24"/>
          <w:szCs w:val="24"/>
        </w:rPr>
        <w:t xml:space="preserve"> На</w:t>
      </w:r>
      <w:r w:rsidR="00E94C26" w:rsidRPr="00553504">
        <w:rPr>
          <w:rFonts w:ascii="Times New Roman" w:hAnsi="Times New Roman" w:cs="Times New Roman"/>
          <w:sz w:val="24"/>
          <w:szCs w:val="24"/>
        </w:rPr>
        <w:t xml:space="preserve"> доске ребенок передвигает Айболита к животному</w:t>
      </w:r>
      <w:r w:rsidRPr="00553504">
        <w:rPr>
          <w:rFonts w:ascii="Times New Roman" w:hAnsi="Times New Roman" w:cs="Times New Roman"/>
          <w:sz w:val="24"/>
          <w:szCs w:val="24"/>
        </w:rPr>
        <w:t>. (</w:t>
      </w:r>
      <w:r w:rsidR="00094669" w:rsidRPr="00553504">
        <w:rPr>
          <w:rFonts w:ascii="Times New Roman" w:hAnsi="Times New Roman" w:cs="Times New Roman"/>
          <w:sz w:val="24"/>
          <w:szCs w:val="24"/>
        </w:rPr>
        <w:t>Айболит лечи</w:t>
      </w:r>
      <w:r w:rsidR="00716E52" w:rsidRPr="00553504">
        <w:rPr>
          <w:rFonts w:ascii="Times New Roman" w:hAnsi="Times New Roman" w:cs="Times New Roman"/>
          <w:sz w:val="24"/>
          <w:szCs w:val="24"/>
        </w:rPr>
        <w:t>л</w:t>
      </w:r>
      <w:r w:rsidR="00094669" w:rsidRPr="00553504">
        <w:rPr>
          <w:rFonts w:ascii="Times New Roman" w:hAnsi="Times New Roman" w:cs="Times New Roman"/>
          <w:sz w:val="24"/>
          <w:szCs w:val="24"/>
        </w:rPr>
        <w:t xml:space="preserve"> бегемота. Айболит лечил большого слона</w:t>
      </w:r>
      <w:proofErr w:type="gramStart"/>
      <w:r w:rsidR="00094669" w:rsidRPr="005535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94669" w:rsidRPr="00553504">
        <w:rPr>
          <w:rFonts w:ascii="Times New Roman" w:hAnsi="Times New Roman" w:cs="Times New Roman"/>
          <w:sz w:val="24"/>
          <w:szCs w:val="24"/>
        </w:rPr>
        <w:t>и т.п.</w:t>
      </w:r>
      <w:r w:rsidRPr="00553504">
        <w:rPr>
          <w:rFonts w:ascii="Times New Roman" w:hAnsi="Times New Roman" w:cs="Times New Roman"/>
          <w:sz w:val="24"/>
          <w:szCs w:val="24"/>
        </w:rPr>
        <w:t xml:space="preserve"> в зависимости от возможностей детей.). В любом случае</w:t>
      </w:r>
      <w:r w:rsidR="00924950" w:rsidRPr="00553504">
        <w:rPr>
          <w:rFonts w:ascii="Times New Roman" w:hAnsi="Times New Roman" w:cs="Times New Roman"/>
          <w:sz w:val="24"/>
          <w:szCs w:val="24"/>
        </w:rPr>
        <w:t>,</w:t>
      </w:r>
      <w:r w:rsidRPr="00553504">
        <w:rPr>
          <w:rFonts w:ascii="Times New Roman" w:hAnsi="Times New Roman" w:cs="Times New Roman"/>
          <w:sz w:val="24"/>
          <w:szCs w:val="24"/>
        </w:rPr>
        <w:t xml:space="preserve"> детям не просто научиться составлять предложения. Опора на передвигающуюся наглядность ускоряет процесс освоения грамматики.</w:t>
      </w:r>
      <w:r w:rsidR="00924950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9D2FBB" w:rsidRPr="00553504">
        <w:rPr>
          <w:rFonts w:ascii="Times New Roman" w:hAnsi="Times New Roman" w:cs="Times New Roman"/>
          <w:sz w:val="24"/>
          <w:szCs w:val="24"/>
        </w:rPr>
        <w:t xml:space="preserve">На материале этой игры развиваем </w:t>
      </w:r>
      <w:r w:rsidR="009D2FBB" w:rsidRPr="00553504">
        <w:rPr>
          <w:rFonts w:ascii="Times New Roman" w:hAnsi="Times New Roman" w:cs="Times New Roman"/>
          <w:sz w:val="24"/>
          <w:szCs w:val="24"/>
        </w:rPr>
        <w:lastRenderedPageBreak/>
        <w:t>зрительное внимание. Ребенок должен угадать, кого лечил Айболит по тени и, проверить себя, нажимая на тень – высветится животное.</w:t>
      </w:r>
    </w:p>
    <w:p w:rsidR="007844E9" w:rsidRDefault="007844E9" w:rsidP="007844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6CE4D" wp14:editId="5925176B">
            <wp:extent cx="2085975" cy="1564481"/>
            <wp:effectExtent l="133350" t="114300" r="104775" b="1504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94" cy="156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5EC6" w:rsidRPr="00553504" w:rsidRDefault="00916778" w:rsidP="001B5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Затем</w:t>
      </w:r>
      <w:r w:rsidR="008F7377" w:rsidRPr="00553504">
        <w:rPr>
          <w:rFonts w:ascii="Times New Roman" w:hAnsi="Times New Roman" w:cs="Times New Roman"/>
          <w:sz w:val="24"/>
          <w:szCs w:val="24"/>
        </w:rPr>
        <w:t xml:space="preserve"> знакомимся с образом буквы, проговариваем все вместе</w:t>
      </w:r>
      <w:r w:rsidR="00D1348D" w:rsidRPr="00553504">
        <w:rPr>
          <w:rFonts w:ascii="Times New Roman" w:hAnsi="Times New Roman" w:cs="Times New Roman"/>
          <w:sz w:val="24"/>
          <w:szCs w:val="24"/>
        </w:rPr>
        <w:t>,</w:t>
      </w:r>
      <w:r w:rsidR="00924950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8F7377" w:rsidRPr="00553504">
        <w:rPr>
          <w:rFonts w:ascii="Times New Roman" w:hAnsi="Times New Roman" w:cs="Times New Roman"/>
          <w:sz w:val="24"/>
          <w:szCs w:val="24"/>
        </w:rPr>
        <w:t xml:space="preserve">стихотворение про нее. </w:t>
      </w:r>
      <w:r w:rsidR="001B5EC6" w:rsidRPr="00553504">
        <w:rPr>
          <w:rFonts w:ascii="Times New Roman" w:hAnsi="Times New Roman" w:cs="Times New Roman"/>
          <w:sz w:val="24"/>
          <w:szCs w:val="24"/>
        </w:rPr>
        <w:t>Дети, по очереди, выкладывают на доске букву из палочек, ложек, полотенец и пр. А в это время на столах ребята выкладывают букву из мелких предметов (любой материал, подготовленный педагогом).</w:t>
      </w:r>
    </w:p>
    <w:p w:rsidR="00FF49AD" w:rsidRDefault="00FF49AD" w:rsidP="00FF4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A184A" wp14:editId="40E2C711">
            <wp:extent cx="2457450" cy="1870312"/>
            <wp:effectExtent l="114300" t="114300" r="95250" b="130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46" cy="1871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8F7377" w:rsidRPr="00553504" w:rsidRDefault="008D68EA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Заучиваем, с опорой на наглядность, правило о том, что звук мы слышим и произносим, а букву пишем и читаем</w:t>
      </w:r>
      <w:r w:rsidR="00924950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Pr="00553504">
        <w:rPr>
          <w:rFonts w:ascii="Times New Roman" w:hAnsi="Times New Roman" w:cs="Times New Roman"/>
          <w:sz w:val="24"/>
          <w:szCs w:val="24"/>
        </w:rPr>
        <w:t>(отдельный лист</w:t>
      </w:r>
      <w:r w:rsidR="00F822A3" w:rsidRPr="00553504">
        <w:rPr>
          <w:rFonts w:ascii="Times New Roman" w:hAnsi="Times New Roman" w:cs="Times New Roman"/>
          <w:sz w:val="24"/>
          <w:szCs w:val="24"/>
        </w:rPr>
        <w:t>,</w:t>
      </w:r>
      <w:r w:rsidRPr="00553504">
        <w:rPr>
          <w:rFonts w:ascii="Times New Roman" w:hAnsi="Times New Roman" w:cs="Times New Roman"/>
          <w:sz w:val="24"/>
          <w:szCs w:val="24"/>
        </w:rPr>
        <w:t xml:space="preserve"> в проекте, где открываются </w:t>
      </w:r>
      <w:r w:rsidR="00CA37DC" w:rsidRPr="00553504">
        <w:rPr>
          <w:rFonts w:ascii="Times New Roman" w:hAnsi="Times New Roman" w:cs="Times New Roman"/>
          <w:sz w:val="24"/>
          <w:szCs w:val="24"/>
        </w:rPr>
        <w:t>картинки, иллюстрирующие правило</w:t>
      </w:r>
      <w:r w:rsidR="00641374" w:rsidRPr="00553504">
        <w:rPr>
          <w:rFonts w:ascii="Times New Roman" w:hAnsi="Times New Roman" w:cs="Times New Roman"/>
          <w:sz w:val="24"/>
          <w:szCs w:val="24"/>
        </w:rPr>
        <w:t>)</w:t>
      </w:r>
      <w:r w:rsidRPr="00553504">
        <w:rPr>
          <w:rFonts w:ascii="Times New Roman" w:hAnsi="Times New Roman" w:cs="Times New Roman"/>
          <w:sz w:val="24"/>
          <w:szCs w:val="24"/>
        </w:rPr>
        <w:t>.</w:t>
      </w:r>
      <w:r w:rsidR="00924950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641374" w:rsidRPr="00553504">
        <w:rPr>
          <w:rFonts w:ascii="Times New Roman" w:hAnsi="Times New Roman" w:cs="Times New Roman"/>
          <w:sz w:val="24"/>
          <w:szCs w:val="24"/>
        </w:rPr>
        <w:t>Лист с данным правилом используем только в проекте на гласные звуки и буквы. Далее дети достаточно хорошо его воспрои</w:t>
      </w:r>
      <w:r w:rsidR="00DF1523" w:rsidRPr="00553504">
        <w:rPr>
          <w:rFonts w:ascii="Times New Roman" w:hAnsi="Times New Roman" w:cs="Times New Roman"/>
          <w:sz w:val="24"/>
          <w:szCs w:val="24"/>
        </w:rPr>
        <w:t>зводят без опоры на наглядность, следовательно</w:t>
      </w:r>
      <w:r w:rsidR="000327F9" w:rsidRPr="00553504">
        <w:rPr>
          <w:rFonts w:ascii="Times New Roman" w:hAnsi="Times New Roman" w:cs="Times New Roman"/>
          <w:sz w:val="24"/>
          <w:szCs w:val="24"/>
        </w:rPr>
        <w:t>,</w:t>
      </w:r>
      <w:r w:rsidR="00DF1523" w:rsidRPr="00553504">
        <w:rPr>
          <w:rFonts w:ascii="Times New Roman" w:hAnsi="Times New Roman" w:cs="Times New Roman"/>
          <w:sz w:val="24"/>
          <w:szCs w:val="24"/>
        </w:rPr>
        <w:t xml:space="preserve"> правило уже достаточно усвоено.</w:t>
      </w:r>
    </w:p>
    <w:p w:rsidR="008F7377" w:rsidRPr="00553504" w:rsidRDefault="008F7377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Иногда</w:t>
      </w:r>
      <w:r w:rsidR="00924950" w:rsidRPr="00553504">
        <w:rPr>
          <w:rFonts w:ascii="Times New Roman" w:hAnsi="Times New Roman" w:cs="Times New Roman"/>
          <w:sz w:val="24"/>
          <w:szCs w:val="24"/>
        </w:rPr>
        <w:t>,</w:t>
      </w:r>
      <w:r w:rsidRPr="00553504">
        <w:rPr>
          <w:rFonts w:ascii="Times New Roman" w:hAnsi="Times New Roman" w:cs="Times New Roman"/>
          <w:sz w:val="24"/>
          <w:szCs w:val="24"/>
        </w:rPr>
        <w:t xml:space="preserve"> на первых порах</w:t>
      </w:r>
      <w:r w:rsidR="00924950" w:rsidRPr="00553504">
        <w:rPr>
          <w:rFonts w:ascii="Times New Roman" w:hAnsi="Times New Roman" w:cs="Times New Roman"/>
          <w:sz w:val="24"/>
          <w:szCs w:val="24"/>
        </w:rPr>
        <w:t>,</w:t>
      </w:r>
      <w:r w:rsidRPr="00553504">
        <w:rPr>
          <w:rFonts w:ascii="Times New Roman" w:hAnsi="Times New Roman" w:cs="Times New Roman"/>
          <w:sz w:val="24"/>
          <w:szCs w:val="24"/>
        </w:rPr>
        <w:t xml:space="preserve"> используем шаблоны букв для обводки и штриховки. Детям с особыми образовательными </w:t>
      </w:r>
      <w:proofErr w:type="gramStart"/>
      <w:r w:rsidRPr="00553504">
        <w:rPr>
          <w:rFonts w:ascii="Times New Roman" w:hAnsi="Times New Roman" w:cs="Times New Roman"/>
          <w:sz w:val="24"/>
          <w:szCs w:val="24"/>
        </w:rPr>
        <w:t>потребностями  необходимо</w:t>
      </w:r>
      <w:proofErr w:type="gramEnd"/>
      <w:r w:rsidRPr="00553504">
        <w:rPr>
          <w:rFonts w:ascii="Times New Roman" w:hAnsi="Times New Roman" w:cs="Times New Roman"/>
          <w:sz w:val="24"/>
          <w:szCs w:val="24"/>
        </w:rPr>
        <w:t xml:space="preserve"> большее количество соприкосновений с буквой для усвоения ее. Обводят букву ребята на занятии, а раскрашивать, штриховать, и украшать ее они будут дома</w:t>
      </w:r>
      <w:r w:rsidR="00BF0780" w:rsidRPr="00553504">
        <w:rPr>
          <w:rFonts w:ascii="Times New Roman" w:hAnsi="Times New Roman" w:cs="Times New Roman"/>
          <w:sz w:val="24"/>
          <w:szCs w:val="24"/>
        </w:rPr>
        <w:t xml:space="preserve"> (также отдельный лист</w:t>
      </w:r>
      <w:r w:rsidR="004712E0" w:rsidRPr="00553504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BF0780" w:rsidRPr="00553504">
        <w:rPr>
          <w:rFonts w:ascii="Times New Roman" w:hAnsi="Times New Roman" w:cs="Times New Roman"/>
          <w:sz w:val="24"/>
          <w:szCs w:val="24"/>
        </w:rPr>
        <w:t>, на котором можно показать способ выполнения)</w:t>
      </w:r>
      <w:r w:rsidRPr="00553504">
        <w:rPr>
          <w:rFonts w:ascii="Times New Roman" w:hAnsi="Times New Roman" w:cs="Times New Roman"/>
          <w:sz w:val="24"/>
          <w:szCs w:val="24"/>
        </w:rPr>
        <w:t>.</w:t>
      </w:r>
    </w:p>
    <w:p w:rsidR="00DF282E" w:rsidRPr="00553504" w:rsidRDefault="00634D4B" w:rsidP="00DF2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Домики для букв, которые находятся в проектах и тетрадях детей, способствуют лучшему запоминанию зрительного образа буквы. </w:t>
      </w:r>
      <w:r w:rsidR="00DF282E" w:rsidRPr="00553504">
        <w:rPr>
          <w:rFonts w:ascii="Times New Roman" w:hAnsi="Times New Roman" w:cs="Times New Roman"/>
          <w:sz w:val="24"/>
          <w:szCs w:val="24"/>
        </w:rPr>
        <w:t>Такие домики расположены также в группе.</w:t>
      </w:r>
    </w:p>
    <w:p w:rsidR="009A4CCA" w:rsidRDefault="00634D4B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Окошки домиков заполняются по мере изучения букв и помогают детям лучше запоминать их. В проекте букву в окошке домика располагает </w:t>
      </w:r>
      <w:r w:rsidR="00924950" w:rsidRPr="00553504">
        <w:rPr>
          <w:rFonts w:ascii="Times New Roman" w:hAnsi="Times New Roman" w:cs="Times New Roman"/>
          <w:sz w:val="24"/>
          <w:szCs w:val="24"/>
        </w:rPr>
        <w:t>педагог</w:t>
      </w:r>
      <w:r w:rsidRPr="00553504">
        <w:rPr>
          <w:rFonts w:ascii="Times New Roman" w:hAnsi="Times New Roman" w:cs="Times New Roman"/>
          <w:sz w:val="24"/>
          <w:szCs w:val="24"/>
        </w:rPr>
        <w:t>, затем все дети вписывают букву в окошко домика у себя в тетради</w:t>
      </w:r>
      <w:r w:rsidR="00BF0780" w:rsidRPr="00553504">
        <w:rPr>
          <w:rFonts w:ascii="Times New Roman" w:hAnsi="Times New Roman" w:cs="Times New Roman"/>
          <w:sz w:val="24"/>
          <w:szCs w:val="24"/>
        </w:rPr>
        <w:t xml:space="preserve"> (образец </w:t>
      </w:r>
      <w:r w:rsidR="00450341" w:rsidRPr="00553504">
        <w:rPr>
          <w:rFonts w:ascii="Times New Roman" w:hAnsi="Times New Roman" w:cs="Times New Roman"/>
          <w:sz w:val="24"/>
          <w:szCs w:val="24"/>
        </w:rPr>
        <w:t>написания</w:t>
      </w:r>
      <w:r w:rsidR="00BF0780" w:rsidRPr="00553504">
        <w:rPr>
          <w:rFonts w:ascii="Times New Roman" w:hAnsi="Times New Roman" w:cs="Times New Roman"/>
          <w:sz w:val="24"/>
          <w:szCs w:val="24"/>
        </w:rPr>
        <w:t xml:space="preserve"> буквы даем на </w:t>
      </w:r>
      <w:r w:rsidR="00924950" w:rsidRPr="00553504">
        <w:rPr>
          <w:rFonts w:ascii="Times New Roman" w:hAnsi="Times New Roman" w:cs="Times New Roman"/>
          <w:sz w:val="24"/>
          <w:szCs w:val="24"/>
        </w:rPr>
        <w:t>экране</w:t>
      </w:r>
      <w:r w:rsidR="00BF0780" w:rsidRPr="00553504">
        <w:rPr>
          <w:rFonts w:ascii="Times New Roman" w:hAnsi="Times New Roman" w:cs="Times New Roman"/>
          <w:sz w:val="24"/>
          <w:szCs w:val="24"/>
        </w:rPr>
        <w:t>)</w:t>
      </w:r>
      <w:r w:rsidRPr="00553504">
        <w:rPr>
          <w:rFonts w:ascii="Times New Roman" w:hAnsi="Times New Roman" w:cs="Times New Roman"/>
          <w:sz w:val="24"/>
          <w:szCs w:val="24"/>
        </w:rPr>
        <w:t>.</w:t>
      </w:r>
    </w:p>
    <w:p w:rsidR="00FB12C7" w:rsidRPr="00553504" w:rsidRDefault="00E4153B" w:rsidP="00FB12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C96C8" wp14:editId="0421798F">
            <wp:extent cx="1691640" cy="1268730"/>
            <wp:effectExtent l="0" t="0" r="0" b="0"/>
            <wp:docPr id="9" name="Рисунок 9" descr="J:\DCIM\101MSDCF\DSC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1MSDCF\DSC04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32" cy="12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FDD63" wp14:editId="76FCD0DD">
            <wp:extent cx="1676400" cy="1257301"/>
            <wp:effectExtent l="0" t="0" r="0" b="0"/>
            <wp:docPr id="10" name="Рисунок 10" descr="J:\DCIM\101MSDCF\DSC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1MSDCF\DSC04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57" cy="12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FC" w:rsidRPr="00553504" w:rsidRDefault="00F01F88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lastRenderedPageBreak/>
        <w:t xml:space="preserve"> Так </w:t>
      </w:r>
      <w:r w:rsidR="00450341" w:rsidRPr="00553504">
        <w:rPr>
          <w:rFonts w:ascii="Times New Roman" w:hAnsi="Times New Roman" w:cs="Times New Roman"/>
          <w:sz w:val="24"/>
          <w:szCs w:val="24"/>
        </w:rPr>
        <w:t>дошкольники</w:t>
      </w:r>
      <w:r w:rsidRPr="00553504">
        <w:rPr>
          <w:rFonts w:ascii="Times New Roman" w:hAnsi="Times New Roman" w:cs="Times New Roman"/>
          <w:sz w:val="24"/>
          <w:szCs w:val="24"/>
        </w:rPr>
        <w:t xml:space="preserve"> визуально запоминают расположение букв в домиках, это пригодится им в школе</w:t>
      </w:r>
      <w:r w:rsidR="000B489F" w:rsidRPr="00553504">
        <w:rPr>
          <w:rFonts w:ascii="Times New Roman" w:hAnsi="Times New Roman" w:cs="Times New Roman"/>
          <w:sz w:val="24"/>
          <w:szCs w:val="24"/>
        </w:rPr>
        <w:t xml:space="preserve"> (в домиках четко выделены места для букв, </w:t>
      </w:r>
      <w:proofErr w:type="gramStart"/>
      <w:r w:rsidR="000B489F" w:rsidRPr="00553504">
        <w:rPr>
          <w:rFonts w:ascii="Times New Roman" w:hAnsi="Times New Roman" w:cs="Times New Roman"/>
          <w:sz w:val="24"/>
          <w:szCs w:val="24"/>
        </w:rPr>
        <w:t>соответствующих  парным</w:t>
      </w:r>
      <w:proofErr w:type="gramEnd"/>
      <w:r w:rsidR="000B489F" w:rsidRPr="00553504">
        <w:rPr>
          <w:rFonts w:ascii="Times New Roman" w:hAnsi="Times New Roman" w:cs="Times New Roman"/>
          <w:sz w:val="24"/>
          <w:szCs w:val="24"/>
        </w:rPr>
        <w:t xml:space="preserve"> звукам,  для букв, которые соответствуют всегда мягким или всегда твердым звукам)</w:t>
      </w:r>
      <w:r w:rsidRPr="00553504">
        <w:rPr>
          <w:rFonts w:ascii="Times New Roman" w:hAnsi="Times New Roman" w:cs="Times New Roman"/>
          <w:sz w:val="24"/>
          <w:szCs w:val="24"/>
        </w:rPr>
        <w:t>.</w:t>
      </w:r>
      <w:r w:rsidR="00BF0780" w:rsidRPr="00553504">
        <w:rPr>
          <w:rFonts w:ascii="Times New Roman" w:hAnsi="Times New Roman" w:cs="Times New Roman"/>
          <w:sz w:val="24"/>
          <w:szCs w:val="24"/>
        </w:rPr>
        <w:t xml:space="preserve"> А еще дети учатся смотреть на доску и воспринимать с нее информацию, следовательно, у них формируются предпосылки учебных навыков.</w:t>
      </w:r>
    </w:p>
    <w:p w:rsidR="00782716" w:rsidRPr="00553504" w:rsidRDefault="00F314F4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Развиваем навык </w:t>
      </w:r>
      <w:r w:rsidR="00782716" w:rsidRPr="00553504">
        <w:rPr>
          <w:rFonts w:ascii="Times New Roman" w:hAnsi="Times New Roman" w:cs="Times New Roman"/>
          <w:sz w:val="24"/>
          <w:szCs w:val="24"/>
        </w:rPr>
        <w:t>слияния букв в слоги</w:t>
      </w:r>
      <w:r w:rsidR="00DC51D5" w:rsidRPr="00553504">
        <w:rPr>
          <w:rFonts w:ascii="Times New Roman" w:hAnsi="Times New Roman" w:cs="Times New Roman"/>
          <w:sz w:val="24"/>
          <w:szCs w:val="24"/>
        </w:rPr>
        <w:t xml:space="preserve"> с помощью заданий:</w:t>
      </w:r>
    </w:p>
    <w:p w:rsidR="00F314F4" w:rsidRPr="00553504" w:rsidRDefault="00782716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«Помоги кораблику проплыть по реке».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Ребенок передвигает кораблик по реке, дети все вместе читают прямые и обратные слоги, получившиеся из букв.</w:t>
      </w:r>
    </w:p>
    <w:p w:rsidR="009D21F0" w:rsidRPr="00553504" w:rsidRDefault="00F22189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</w:t>
      </w:r>
      <w:r w:rsidR="009D7FDE" w:rsidRPr="00553504">
        <w:rPr>
          <w:rFonts w:ascii="Times New Roman" w:hAnsi="Times New Roman" w:cs="Times New Roman"/>
          <w:i/>
          <w:sz w:val="24"/>
          <w:szCs w:val="24"/>
        </w:rPr>
        <w:t>Матрешки танцуют</w:t>
      </w:r>
      <w:r w:rsidRPr="00553504">
        <w:rPr>
          <w:rFonts w:ascii="Times New Roman" w:hAnsi="Times New Roman" w:cs="Times New Roman"/>
          <w:i/>
          <w:sz w:val="24"/>
          <w:szCs w:val="24"/>
        </w:rPr>
        <w:t>».</w:t>
      </w:r>
      <w:r w:rsidR="00924950" w:rsidRPr="005535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51D5" w:rsidRPr="00553504">
        <w:rPr>
          <w:rFonts w:ascii="Times New Roman" w:hAnsi="Times New Roman" w:cs="Times New Roman"/>
          <w:sz w:val="24"/>
          <w:szCs w:val="24"/>
        </w:rPr>
        <w:t>Ребенок придвигает матрешку, на переднике которой буква «М», к матрешке, на переднике которой гласная буква, и произносит получившийся слог.</w:t>
      </w:r>
      <w:r w:rsidR="009D7FDE" w:rsidRPr="00553504">
        <w:rPr>
          <w:rFonts w:ascii="Times New Roman" w:hAnsi="Times New Roman" w:cs="Times New Roman"/>
          <w:sz w:val="24"/>
          <w:szCs w:val="24"/>
        </w:rPr>
        <w:t xml:space="preserve"> В зависимости от расположения матрешек получаются открытые и закрытые слоги.</w:t>
      </w:r>
    </w:p>
    <w:p w:rsidR="00F22189" w:rsidRPr="00553504" w:rsidRDefault="003B2A2B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Разнообразие заданий помогает отрабатывать навык слияния букв в слоги на различном материале, что способствует заинтересованности детей.</w:t>
      </w:r>
    </w:p>
    <w:p w:rsidR="00463E4C" w:rsidRPr="00553504" w:rsidRDefault="00463E4C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Слияние слогов в слова</w:t>
      </w:r>
      <w:r w:rsidR="008221D8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A3790F" w:rsidRPr="00553504">
        <w:rPr>
          <w:rFonts w:ascii="Times New Roman" w:hAnsi="Times New Roman" w:cs="Times New Roman"/>
          <w:sz w:val="24"/>
          <w:szCs w:val="24"/>
        </w:rPr>
        <w:t>происходит с помощью таких упражнений, как:</w:t>
      </w:r>
    </w:p>
    <w:p w:rsidR="00A3790F" w:rsidRPr="00553504" w:rsidRDefault="00A3790F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«Рыбки плавают в реке».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Дети сдвигают рыбок в реке друг к другу и читают слоги, соединяя их в слова.</w:t>
      </w:r>
    </w:p>
    <w:p w:rsidR="00A3790F" w:rsidRPr="00553504" w:rsidRDefault="00A3790F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«Горки».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Дети читают слоги, соединяя их в слова. Последний слог предыдущего слова становится первым слогом последующего.</w:t>
      </w:r>
    </w:p>
    <w:p w:rsidR="004D3142" w:rsidRPr="00553504" w:rsidRDefault="004D3142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Буквы, расположенные на странице </w:t>
      </w:r>
      <w:proofErr w:type="gramStart"/>
      <w:r w:rsidRPr="00553504">
        <w:rPr>
          <w:rFonts w:ascii="Times New Roman" w:hAnsi="Times New Roman" w:cs="Times New Roman"/>
          <w:sz w:val="24"/>
          <w:szCs w:val="24"/>
        </w:rPr>
        <w:t>под «горками»</w:t>
      </w:r>
      <w:proofErr w:type="gramEnd"/>
      <w:r w:rsidRPr="00553504">
        <w:rPr>
          <w:rFonts w:ascii="Times New Roman" w:hAnsi="Times New Roman" w:cs="Times New Roman"/>
          <w:sz w:val="24"/>
          <w:szCs w:val="24"/>
        </w:rPr>
        <w:t xml:space="preserve"> позволяют, при необходимости, выложить слова целиком. Это позволяет развивать у детей умение печатать слова в тетради, с опорой на наглядность.</w:t>
      </w:r>
    </w:p>
    <w:p w:rsidR="004D3142" w:rsidRPr="00553504" w:rsidRDefault="00585D5B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Задачу определения количества слогов в слове решаем с помощью следующих упражнений:</w:t>
      </w:r>
    </w:p>
    <w:p w:rsidR="00585D5B" w:rsidRPr="00553504" w:rsidRDefault="00585D5B" w:rsidP="00F31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«Рассади пассажиров по вагончикам».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Педагог говорит, что пассажиры ждут поезд. Когда поезд появляется на странице, педагог предлагает детям определить количество слогов в названии животных и птиц и </w:t>
      </w:r>
      <w:r w:rsidR="00E02F37" w:rsidRPr="00553504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Pr="00553504">
        <w:rPr>
          <w:rFonts w:ascii="Times New Roman" w:hAnsi="Times New Roman" w:cs="Times New Roman"/>
          <w:sz w:val="24"/>
          <w:szCs w:val="24"/>
        </w:rPr>
        <w:t>пассажира перед соответствующим вагончиком.</w:t>
      </w:r>
    </w:p>
    <w:p w:rsidR="00394F95" w:rsidRPr="00553504" w:rsidRDefault="00394F95" w:rsidP="00394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 xml:space="preserve">«Чудо-дерево». </w:t>
      </w:r>
      <w:r w:rsidRPr="00553504">
        <w:rPr>
          <w:rFonts w:ascii="Times New Roman" w:hAnsi="Times New Roman" w:cs="Times New Roman"/>
          <w:sz w:val="24"/>
          <w:szCs w:val="24"/>
        </w:rPr>
        <w:t>Плоды чудо-дерева надо разложить по корзинам, чтобы количество слогов в названии предметов совпадало с количеством шишек на корзине. Дети определяют количество слогов в слове и раскладывают шишки с изображенными предметами по корзинкам.</w:t>
      </w:r>
    </w:p>
    <w:p w:rsidR="00DC4EFC" w:rsidRPr="00553504" w:rsidRDefault="00F314F4" w:rsidP="00AA1E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Понятие о </w:t>
      </w:r>
      <w:r w:rsidR="00BA3D21" w:rsidRPr="00553504">
        <w:rPr>
          <w:rFonts w:ascii="Times New Roman" w:hAnsi="Times New Roman" w:cs="Times New Roman"/>
          <w:sz w:val="24"/>
          <w:szCs w:val="24"/>
        </w:rPr>
        <w:t>«</w:t>
      </w:r>
      <w:r w:rsidRPr="00553504">
        <w:rPr>
          <w:rFonts w:ascii="Times New Roman" w:hAnsi="Times New Roman" w:cs="Times New Roman"/>
          <w:sz w:val="24"/>
          <w:szCs w:val="24"/>
        </w:rPr>
        <w:t>мягкости-твердости</w:t>
      </w:r>
      <w:r w:rsidR="00BA3D21" w:rsidRPr="00553504">
        <w:rPr>
          <w:rFonts w:ascii="Times New Roman" w:hAnsi="Times New Roman" w:cs="Times New Roman"/>
          <w:sz w:val="24"/>
          <w:szCs w:val="24"/>
        </w:rPr>
        <w:t>»</w:t>
      </w:r>
      <w:r w:rsidRPr="00553504">
        <w:rPr>
          <w:rFonts w:ascii="Times New Roman" w:hAnsi="Times New Roman" w:cs="Times New Roman"/>
          <w:sz w:val="24"/>
          <w:szCs w:val="24"/>
        </w:rPr>
        <w:t xml:space="preserve"> согласных закрепляем при чтении слогов в «Королевстве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Твердыша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>» и «Королевстве Мякиша», что вызыва</w:t>
      </w:r>
      <w:r w:rsidR="00C94970" w:rsidRPr="00553504">
        <w:rPr>
          <w:rFonts w:ascii="Times New Roman" w:hAnsi="Times New Roman" w:cs="Times New Roman"/>
          <w:sz w:val="24"/>
          <w:szCs w:val="24"/>
        </w:rPr>
        <w:t xml:space="preserve">ет у детей положительные эмоции. А также при </w:t>
      </w:r>
      <w:r w:rsidR="00AA1E4E" w:rsidRPr="00553504">
        <w:rPr>
          <w:rFonts w:ascii="Times New Roman" w:hAnsi="Times New Roman" w:cs="Times New Roman"/>
          <w:sz w:val="24"/>
          <w:szCs w:val="24"/>
        </w:rPr>
        <w:t xml:space="preserve">подборе половинок </w:t>
      </w:r>
      <w:r w:rsidR="00BA3D21" w:rsidRPr="00553504">
        <w:rPr>
          <w:rFonts w:ascii="Times New Roman" w:hAnsi="Times New Roman" w:cs="Times New Roman"/>
          <w:sz w:val="24"/>
          <w:szCs w:val="24"/>
        </w:rPr>
        <w:t>шарика (синяя половинка – согласный твердый, зеленая – мягкий),</w:t>
      </w:r>
      <w:r w:rsidR="00C94970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AA1E4E" w:rsidRPr="00553504">
        <w:rPr>
          <w:rFonts w:ascii="Times New Roman" w:hAnsi="Times New Roman" w:cs="Times New Roman"/>
          <w:sz w:val="24"/>
          <w:szCs w:val="24"/>
        </w:rPr>
        <w:t>нахождении парного слога (к твердому – мягкий или наоборот)</w:t>
      </w:r>
      <w:r w:rsidR="00716E52" w:rsidRPr="00553504">
        <w:rPr>
          <w:rFonts w:ascii="Times New Roman" w:hAnsi="Times New Roman" w:cs="Times New Roman"/>
          <w:sz w:val="24"/>
          <w:szCs w:val="24"/>
        </w:rPr>
        <w:t>.</w:t>
      </w:r>
    </w:p>
    <w:p w:rsidR="00BA3D21" w:rsidRPr="00553504" w:rsidRDefault="0033541C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Умение разгадывать ребусы – показатель того, что ребенок понимает, что такое звук, умеет выделить его из слова, удалить звук, добавить звук к слову или заменить другим, то есть ребенок владеет навыками </w:t>
      </w:r>
      <w:r w:rsidR="00CC5390" w:rsidRPr="00553504">
        <w:rPr>
          <w:rFonts w:ascii="Times New Roman" w:hAnsi="Times New Roman" w:cs="Times New Roman"/>
          <w:sz w:val="24"/>
          <w:szCs w:val="24"/>
        </w:rPr>
        <w:t>фонематического анализа и синтеза.</w:t>
      </w:r>
      <w:r w:rsidR="00C94970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BA3D21" w:rsidRPr="00553504">
        <w:rPr>
          <w:rFonts w:ascii="Times New Roman" w:hAnsi="Times New Roman" w:cs="Times New Roman"/>
          <w:sz w:val="24"/>
          <w:szCs w:val="24"/>
        </w:rPr>
        <w:t>Упражняем детей в выполнении операций фонематического анализа и синтеза на примере таких заданий как:</w:t>
      </w:r>
    </w:p>
    <w:p w:rsidR="00BA3D21" w:rsidRPr="00553504" w:rsidRDefault="00BA3D21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i/>
          <w:sz w:val="24"/>
          <w:szCs w:val="24"/>
        </w:rPr>
        <w:t>«Узнай, как зовут мальчика (девочку)».</w:t>
      </w:r>
      <w:r w:rsidRPr="00553504">
        <w:rPr>
          <w:rFonts w:ascii="Times New Roman" w:hAnsi="Times New Roman" w:cs="Times New Roman"/>
          <w:sz w:val="24"/>
          <w:szCs w:val="24"/>
        </w:rPr>
        <w:t xml:space="preserve"> Дети выделяют первы</w:t>
      </w:r>
      <w:r w:rsidR="00DD2720" w:rsidRPr="00553504">
        <w:rPr>
          <w:rFonts w:ascii="Times New Roman" w:hAnsi="Times New Roman" w:cs="Times New Roman"/>
          <w:sz w:val="24"/>
          <w:szCs w:val="24"/>
        </w:rPr>
        <w:t>е</w:t>
      </w:r>
      <w:r w:rsidRPr="00553504">
        <w:rPr>
          <w:rFonts w:ascii="Times New Roman" w:hAnsi="Times New Roman" w:cs="Times New Roman"/>
          <w:sz w:val="24"/>
          <w:szCs w:val="24"/>
        </w:rPr>
        <w:t xml:space="preserve"> звук</w:t>
      </w:r>
      <w:r w:rsidR="00DD2720" w:rsidRPr="00553504">
        <w:rPr>
          <w:rFonts w:ascii="Times New Roman" w:hAnsi="Times New Roman" w:cs="Times New Roman"/>
          <w:sz w:val="24"/>
          <w:szCs w:val="24"/>
        </w:rPr>
        <w:t>и</w:t>
      </w:r>
      <w:r w:rsidRPr="00553504">
        <w:rPr>
          <w:rFonts w:ascii="Times New Roman" w:hAnsi="Times New Roman" w:cs="Times New Roman"/>
          <w:sz w:val="24"/>
          <w:szCs w:val="24"/>
        </w:rPr>
        <w:t xml:space="preserve"> в названии предложенных предметов</w:t>
      </w:r>
      <w:r w:rsidR="00DD2720" w:rsidRPr="00553504">
        <w:rPr>
          <w:rFonts w:ascii="Times New Roman" w:hAnsi="Times New Roman" w:cs="Times New Roman"/>
          <w:sz w:val="24"/>
          <w:szCs w:val="24"/>
        </w:rPr>
        <w:t xml:space="preserve"> и составляют из них имя ребенка.</w:t>
      </w:r>
    </w:p>
    <w:p w:rsidR="00BF0780" w:rsidRDefault="00BF0780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Развиваем зрительное внимание играми на нахождение спрятавшихся в картинке букв, подсчетом их. Ребенок должен увидеть букву, сказать, в каком месте увидел, подойти к доске и проверить себя, нажимая на нее.  Правильно найденная буква проявляется красным</w:t>
      </w:r>
      <w:r w:rsidR="00DF1523" w:rsidRPr="00553504">
        <w:rPr>
          <w:rFonts w:ascii="Times New Roman" w:hAnsi="Times New Roman" w:cs="Times New Roman"/>
          <w:sz w:val="24"/>
          <w:szCs w:val="24"/>
        </w:rPr>
        <w:t xml:space="preserve"> (гласная) или синим (</w:t>
      </w:r>
      <w:proofErr w:type="gramStart"/>
      <w:r w:rsidR="00DF1523" w:rsidRPr="00553504">
        <w:rPr>
          <w:rFonts w:ascii="Times New Roman" w:hAnsi="Times New Roman" w:cs="Times New Roman"/>
          <w:sz w:val="24"/>
          <w:szCs w:val="24"/>
        </w:rPr>
        <w:t xml:space="preserve">согласная) </w:t>
      </w:r>
      <w:r w:rsidRPr="00553504">
        <w:rPr>
          <w:rFonts w:ascii="Times New Roman" w:hAnsi="Times New Roman" w:cs="Times New Roman"/>
          <w:sz w:val="24"/>
          <w:szCs w:val="24"/>
        </w:rPr>
        <w:t xml:space="preserve"> цветом</w:t>
      </w:r>
      <w:proofErr w:type="gramEnd"/>
      <w:r w:rsidRPr="00553504">
        <w:rPr>
          <w:rFonts w:ascii="Times New Roman" w:hAnsi="Times New Roman" w:cs="Times New Roman"/>
          <w:sz w:val="24"/>
          <w:szCs w:val="24"/>
        </w:rPr>
        <w:t xml:space="preserve"> на черно-белой картинке. На материале этих игр, </w:t>
      </w:r>
      <w:r w:rsidR="00DF1523" w:rsidRPr="00553504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553504">
        <w:rPr>
          <w:rFonts w:ascii="Times New Roman" w:hAnsi="Times New Roman" w:cs="Times New Roman"/>
          <w:sz w:val="24"/>
          <w:szCs w:val="24"/>
        </w:rPr>
        <w:t>можно развивать память</w:t>
      </w:r>
      <w:r w:rsidR="00DF1523" w:rsidRPr="00553504">
        <w:rPr>
          <w:rFonts w:ascii="Times New Roman" w:hAnsi="Times New Roman" w:cs="Times New Roman"/>
          <w:sz w:val="24"/>
          <w:szCs w:val="24"/>
        </w:rPr>
        <w:t xml:space="preserve"> (</w:t>
      </w:r>
      <w:r w:rsidR="0062407B" w:rsidRPr="00553504">
        <w:rPr>
          <w:rFonts w:ascii="Times New Roman" w:hAnsi="Times New Roman" w:cs="Times New Roman"/>
          <w:sz w:val="24"/>
          <w:szCs w:val="24"/>
        </w:rPr>
        <w:t>«В</w:t>
      </w:r>
      <w:r w:rsidR="00DF1523" w:rsidRPr="00553504">
        <w:rPr>
          <w:rFonts w:ascii="Times New Roman" w:hAnsi="Times New Roman" w:cs="Times New Roman"/>
          <w:sz w:val="24"/>
          <w:szCs w:val="24"/>
        </w:rPr>
        <w:t>спомни, где пряталась буква</w:t>
      </w:r>
      <w:r w:rsidR="0062407B" w:rsidRPr="00553504">
        <w:rPr>
          <w:rFonts w:ascii="Times New Roman" w:hAnsi="Times New Roman" w:cs="Times New Roman"/>
          <w:sz w:val="24"/>
          <w:szCs w:val="24"/>
        </w:rPr>
        <w:t>»</w:t>
      </w:r>
      <w:r w:rsidR="00DF1523" w:rsidRPr="00553504">
        <w:rPr>
          <w:rFonts w:ascii="Times New Roman" w:hAnsi="Times New Roman" w:cs="Times New Roman"/>
          <w:sz w:val="24"/>
          <w:szCs w:val="24"/>
        </w:rPr>
        <w:t>)</w:t>
      </w:r>
      <w:r w:rsidR="006F70BB" w:rsidRPr="00553504">
        <w:rPr>
          <w:rFonts w:ascii="Times New Roman" w:hAnsi="Times New Roman" w:cs="Times New Roman"/>
          <w:sz w:val="24"/>
          <w:szCs w:val="24"/>
        </w:rPr>
        <w:t xml:space="preserve"> и правильное употребление предложно-падежных конструкций (</w:t>
      </w:r>
      <w:r w:rsidR="0062407B" w:rsidRPr="00553504">
        <w:rPr>
          <w:rFonts w:ascii="Times New Roman" w:hAnsi="Times New Roman" w:cs="Times New Roman"/>
          <w:sz w:val="24"/>
          <w:szCs w:val="24"/>
        </w:rPr>
        <w:t>«Б</w:t>
      </w:r>
      <w:r w:rsidR="006F70BB" w:rsidRPr="00553504">
        <w:rPr>
          <w:rFonts w:ascii="Times New Roman" w:hAnsi="Times New Roman" w:cs="Times New Roman"/>
          <w:sz w:val="24"/>
          <w:szCs w:val="24"/>
        </w:rPr>
        <w:t>уква спряталась на крыше дома</w:t>
      </w:r>
      <w:r w:rsidR="0062407B" w:rsidRPr="00553504">
        <w:rPr>
          <w:rFonts w:ascii="Times New Roman" w:hAnsi="Times New Roman" w:cs="Times New Roman"/>
          <w:sz w:val="24"/>
          <w:szCs w:val="24"/>
        </w:rPr>
        <w:t>»</w:t>
      </w:r>
      <w:r w:rsidR="006F70BB" w:rsidRPr="00553504">
        <w:rPr>
          <w:rFonts w:ascii="Times New Roman" w:hAnsi="Times New Roman" w:cs="Times New Roman"/>
          <w:sz w:val="24"/>
          <w:szCs w:val="24"/>
        </w:rPr>
        <w:t>)</w:t>
      </w:r>
      <w:r w:rsidRPr="00553504">
        <w:rPr>
          <w:rFonts w:ascii="Times New Roman" w:hAnsi="Times New Roman" w:cs="Times New Roman"/>
          <w:sz w:val="24"/>
          <w:szCs w:val="24"/>
        </w:rPr>
        <w:t>.</w:t>
      </w:r>
    </w:p>
    <w:p w:rsidR="00BF0780" w:rsidRPr="00553504" w:rsidRDefault="00BF0780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В играх на дописывание букв дети восстанавливают «сломанные» буквы. Эти игры могут показаться простыми</w:t>
      </w:r>
      <w:r w:rsidR="00735AAF" w:rsidRPr="00553504">
        <w:rPr>
          <w:rFonts w:ascii="Times New Roman" w:hAnsi="Times New Roman" w:cs="Times New Roman"/>
          <w:sz w:val="24"/>
          <w:szCs w:val="24"/>
        </w:rPr>
        <w:t>, н</w:t>
      </w:r>
      <w:r w:rsidRPr="00553504">
        <w:rPr>
          <w:rFonts w:ascii="Times New Roman" w:hAnsi="Times New Roman" w:cs="Times New Roman"/>
          <w:sz w:val="24"/>
          <w:szCs w:val="24"/>
        </w:rPr>
        <w:t>о некоторым детям они сложны.</w:t>
      </w:r>
      <w:r w:rsidR="00A230F8" w:rsidRPr="00553504">
        <w:rPr>
          <w:rFonts w:ascii="Times New Roman" w:hAnsi="Times New Roman" w:cs="Times New Roman"/>
          <w:sz w:val="24"/>
          <w:szCs w:val="24"/>
        </w:rPr>
        <w:t xml:space="preserve"> Такие игры формируют навык узнавания целого предмета в частях.</w:t>
      </w:r>
    </w:p>
    <w:p w:rsidR="00942BC9" w:rsidRPr="00553504" w:rsidRDefault="00973D23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lastRenderedPageBreak/>
        <w:t xml:space="preserve">Профилактика оптической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 xml:space="preserve"> – одно из направлений работы учителя-логопеда в дошкольном учреждении. Поэтому используем любую возможность для того, чтобы упражнять детей в узнавании заданной буквы среди других букв или предметов. Обвести заданную букву – не самое сложное, но такое нужное для детей упражнение.</w:t>
      </w:r>
    </w:p>
    <w:p w:rsidR="00973D23" w:rsidRPr="00553504" w:rsidRDefault="00DC72CF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А задание собрать определенную букву из разных алфавитов в одну емкость (мешок или коробку) вызывает у детей положительные эмоции, так как кажется очень легким.</w:t>
      </w:r>
    </w:p>
    <w:p w:rsidR="0004106C" w:rsidRPr="00553504" w:rsidRDefault="00907808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В проектах предусмотрены также задания для праворуких и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леворуких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 xml:space="preserve"> детей для развития моторики обеих рук.</w:t>
      </w:r>
      <w:r w:rsidR="007F572D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1112E8" w:rsidRPr="00553504">
        <w:rPr>
          <w:rFonts w:ascii="Times New Roman" w:hAnsi="Times New Roman" w:cs="Times New Roman"/>
          <w:sz w:val="24"/>
          <w:szCs w:val="24"/>
        </w:rPr>
        <w:t>В ходе</w:t>
      </w:r>
      <w:r w:rsidR="00A230F8" w:rsidRPr="00553504">
        <w:rPr>
          <w:rFonts w:ascii="Times New Roman" w:hAnsi="Times New Roman" w:cs="Times New Roman"/>
          <w:sz w:val="24"/>
          <w:szCs w:val="24"/>
        </w:rPr>
        <w:t xml:space="preserve"> работы в этом направлении используем такие задания</w:t>
      </w:r>
      <w:r w:rsidR="0004106C" w:rsidRPr="00553504">
        <w:rPr>
          <w:rFonts w:ascii="Times New Roman" w:hAnsi="Times New Roman" w:cs="Times New Roman"/>
          <w:sz w:val="24"/>
          <w:szCs w:val="24"/>
        </w:rPr>
        <w:t>,</w:t>
      </w:r>
      <w:r w:rsidR="00A230F8" w:rsidRPr="00553504">
        <w:rPr>
          <w:rFonts w:ascii="Times New Roman" w:hAnsi="Times New Roman" w:cs="Times New Roman"/>
          <w:sz w:val="24"/>
          <w:szCs w:val="24"/>
        </w:rPr>
        <w:t xml:space="preserve"> как «Дорисуй половинку», «Восстанови узор»</w:t>
      </w:r>
      <w:r w:rsidR="001112E8" w:rsidRPr="00553504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735AAF" w:rsidRPr="00553504" w:rsidRDefault="00735AAF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Возможности проекта позволяют использовать его так, как решит педагог: на занятии воспользоваться только</w:t>
      </w:r>
      <w:r w:rsidR="00207503" w:rsidRPr="00553504">
        <w:rPr>
          <w:rFonts w:ascii="Times New Roman" w:hAnsi="Times New Roman" w:cs="Times New Roman"/>
          <w:sz w:val="24"/>
          <w:szCs w:val="24"/>
        </w:rPr>
        <w:t xml:space="preserve"> одной или</w:t>
      </w:r>
      <w:r w:rsidR="007F572D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207503" w:rsidRPr="00553504">
        <w:rPr>
          <w:rFonts w:ascii="Times New Roman" w:hAnsi="Times New Roman" w:cs="Times New Roman"/>
          <w:sz w:val="24"/>
          <w:szCs w:val="24"/>
        </w:rPr>
        <w:t>несколькими</w:t>
      </w:r>
      <w:r w:rsidRPr="00553504">
        <w:rPr>
          <w:rFonts w:ascii="Times New Roman" w:hAnsi="Times New Roman" w:cs="Times New Roman"/>
          <w:sz w:val="24"/>
          <w:szCs w:val="24"/>
        </w:rPr>
        <w:t xml:space="preserve"> играми проекта, на следующем занятии вернуться к играм, которые вызвали </w:t>
      </w:r>
      <w:r w:rsidR="002B0FE7" w:rsidRPr="00553504">
        <w:rPr>
          <w:rFonts w:ascii="Times New Roman" w:hAnsi="Times New Roman" w:cs="Times New Roman"/>
          <w:sz w:val="24"/>
          <w:szCs w:val="24"/>
        </w:rPr>
        <w:t>у детей затруднения</w:t>
      </w:r>
      <w:r w:rsidRPr="00553504">
        <w:rPr>
          <w:rFonts w:ascii="Times New Roman" w:hAnsi="Times New Roman" w:cs="Times New Roman"/>
          <w:sz w:val="24"/>
          <w:szCs w:val="24"/>
        </w:rPr>
        <w:t>, использовать отдельные страницы для индивидуальных занятий с детьми, которые усваивают материал</w:t>
      </w:r>
      <w:r w:rsidR="00B56A2F" w:rsidRPr="00553504">
        <w:rPr>
          <w:rFonts w:ascii="Times New Roman" w:hAnsi="Times New Roman" w:cs="Times New Roman"/>
          <w:sz w:val="24"/>
          <w:szCs w:val="24"/>
        </w:rPr>
        <w:t xml:space="preserve"> в</w:t>
      </w:r>
      <w:r w:rsidR="007F572D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="00B56A2F" w:rsidRPr="00553504">
        <w:rPr>
          <w:rFonts w:ascii="Times New Roman" w:hAnsi="Times New Roman" w:cs="Times New Roman"/>
          <w:sz w:val="24"/>
          <w:szCs w:val="24"/>
        </w:rPr>
        <w:t>замедленном темпе</w:t>
      </w:r>
      <w:r w:rsidRPr="00553504">
        <w:rPr>
          <w:rFonts w:ascii="Times New Roman" w:hAnsi="Times New Roman" w:cs="Times New Roman"/>
          <w:sz w:val="24"/>
          <w:szCs w:val="24"/>
        </w:rPr>
        <w:t>.</w:t>
      </w:r>
    </w:p>
    <w:p w:rsidR="00AE1957" w:rsidRPr="00553504" w:rsidRDefault="00BF0780" w:rsidP="00AE19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Во время занятий интерактивная доска позволяет педагогу добиваться того, чтобы в поле зрения детей находились только те предметы, которые необходимы для восприятия содержания занятия. Учитывая то, что внимание детей непроизвольное и неустойчивое, это немаловажно для обеспечения концентрации внимания воспитанников. </w:t>
      </w:r>
    </w:p>
    <w:p w:rsidR="00973D23" w:rsidRPr="00553504" w:rsidRDefault="00973D23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Из технических возможностей интерактивных проектов можно отметить еще одну, если ребенок ошибся, не надо стирать неправильное выполнение. Надо просто отменить операцию, что не вызывает у детей </w:t>
      </w:r>
      <w:r w:rsidR="002B0FE7" w:rsidRPr="00553504">
        <w:rPr>
          <w:rFonts w:ascii="Times New Roman" w:hAnsi="Times New Roman" w:cs="Times New Roman"/>
          <w:sz w:val="24"/>
          <w:szCs w:val="24"/>
        </w:rPr>
        <w:t>негативных</w:t>
      </w:r>
      <w:r w:rsidRPr="00553504">
        <w:rPr>
          <w:rFonts w:ascii="Times New Roman" w:hAnsi="Times New Roman" w:cs="Times New Roman"/>
          <w:sz w:val="24"/>
          <w:szCs w:val="24"/>
        </w:rPr>
        <w:t xml:space="preserve"> реакций, они спокойно относятся к техническим ошибкам.</w:t>
      </w:r>
    </w:p>
    <w:p w:rsidR="00AE1957" w:rsidRPr="00553504" w:rsidRDefault="00AE1957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>В ходе работы по созданию проектов для интерактивных досок педагог прописывает методические рекомендации. В них отражается возраст детей, для которых разработан проект, цели и задачи проекта, описывается навигатор по проекту, указываются возможные варианты заданий для детей, проведения игр и предполагаемые действия детей. Все это облегчает коллегам работу с проектом.</w:t>
      </w:r>
    </w:p>
    <w:p w:rsidR="007824E4" w:rsidRPr="00553504" w:rsidRDefault="007824E4" w:rsidP="00735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504">
        <w:rPr>
          <w:rFonts w:ascii="Times New Roman" w:hAnsi="Times New Roman" w:cs="Times New Roman"/>
          <w:sz w:val="24"/>
          <w:szCs w:val="24"/>
        </w:rPr>
        <w:t xml:space="preserve">Использование интерактивных технологий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Мимио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 xml:space="preserve"> благотворно сказывается на формировании чувства успешности, а, следовательно, и на всем развитии детей дошкольного возраста. Педагогам лишь следует четко представлять себе, что </w:t>
      </w:r>
      <w:r w:rsidR="00683BA9" w:rsidRPr="00553504">
        <w:rPr>
          <w:rFonts w:ascii="Times New Roman" w:hAnsi="Times New Roman" w:cs="Times New Roman"/>
          <w:sz w:val="24"/>
          <w:szCs w:val="24"/>
        </w:rPr>
        <w:t>полагаться</w:t>
      </w:r>
      <w:r w:rsidRPr="00553504">
        <w:rPr>
          <w:rFonts w:ascii="Times New Roman" w:hAnsi="Times New Roman" w:cs="Times New Roman"/>
          <w:sz w:val="24"/>
          <w:szCs w:val="24"/>
        </w:rPr>
        <w:t xml:space="preserve"> только на возможности техники не стоит. Никто не отменял творческий подход</w:t>
      </w:r>
      <w:r w:rsidR="006C6C6D" w:rsidRPr="00553504">
        <w:rPr>
          <w:rFonts w:ascii="Times New Roman" w:hAnsi="Times New Roman" w:cs="Times New Roman"/>
          <w:sz w:val="24"/>
          <w:szCs w:val="24"/>
        </w:rPr>
        <w:t xml:space="preserve"> </w:t>
      </w:r>
      <w:r w:rsidRPr="00553504">
        <w:rPr>
          <w:rFonts w:ascii="Times New Roman" w:hAnsi="Times New Roman" w:cs="Times New Roman"/>
          <w:sz w:val="24"/>
          <w:szCs w:val="24"/>
        </w:rPr>
        <w:t xml:space="preserve">и педагогическое мастерство специалистов. А интерактивные технологии </w:t>
      </w:r>
      <w:proofErr w:type="spellStart"/>
      <w:r w:rsidRPr="00553504">
        <w:rPr>
          <w:rFonts w:ascii="Times New Roman" w:hAnsi="Times New Roman" w:cs="Times New Roman"/>
          <w:sz w:val="24"/>
          <w:szCs w:val="24"/>
        </w:rPr>
        <w:t>Мимио</w:t>
      </w:r>
      <w:proofErr w:type="spellEnd"/>
      <w:r w:rsidRPr="00553504">
        <w:rPr>
          <w:rFonts w:ascii="Times New Roman" w:hAnsi="Times New Roman" w:cs="Times New Roman"/>
          <w:sz w:val="24"/>
          <w:szCs w:val="24"/>
        </w:rPr>
        <w:t xml:space="preserve"> будут нам надежным союзником в непростом деле образования дошкольников.</w:t>
      </w:r>
    </w:p>
    <w:p w:rsidR="00CF62AA" w:rsidRPr="00553504" w:rsidRDefault="00CF62AA" w:rsidP="00735AAF">
      <w:pPr>
        <w:spacing w:before="13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504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использованной литературы:</w:t>
      </w:r>
    </w:p>
    <w:p w:rsidR="0030514D" w:rsidRPr="00553504" w:rsidRDefault="00CF62AA" w:rsidP="0030514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53504">
        <w:rPr>
          <w:rFonts w:ascii="Times New Roman" w:hAnsi="Times New Roman" w:cs="Times New Roman"/>
          <w:bCs/>
          <w:sz w:val="24"/>
          <w:szCs w:val="24"/>
        </w:rPr>
        <w:t>Пургина</w:t>
      </w:r>
      <w:proofErr w:type="spellEnd"/>
      <w:r w:rsidRPr="00553504">
        <w:rPr>
          <w:rFonts w:ascii="Times New Roman" w:hAnsi="Times New Roman" w:cs="Times New Roman"/>
          <w:bCs/>
          <w:sz w:val="24"/>
          <w:szCs w:val="24"/>
        </w:rPr>
        <w:t xml:space="preserve"> Е. И., Философские основы инклюзивного образования в контексте Специального федерального государственного образовательного стандарта для детей с ограниченными возможностями здоровья. Педагогическое образование в России. 2014. № 2, </w:t>
      </w:r>
      <w:r w:rsidR="0030514D" w:rsidRPr="00553504">
        <w:rPr>
          <w:rFonts w:ascii="Times New Roman" w:hAnsi="Times New Roman" w:cs="Times New Roman"/>
          <w:bCs/>
          <w:sz w:val="24"/>
          <w:szCs w:val="24"/>
        </w:rPr>
        <w:t>с.15.</w:t>
      </w:r>
    </w:p>
    <w:p w:rsidR="00FA1C6F" w:rsidRPr="00553504" w:rsidRDefault="00FA1C6F" w:rsidP="0030514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53504">
        <w:rPr>
          <w:rFonts w:ascii="Times New Roman" w:hAnsi="Times New Roman" w:cs="Times New Roman"/>
          <w:bCs/>
          <w:sz w:val="24"/>
          <w:szCs w:val="24"/>
        </w:rPr>
        <w:t>Торшенко</w:t>
      </w:r>
      <w:proofErr w:type="spellEnd"/>
      <w:r w:rsidRPr="00553504">
        <w:rPr>
          <w:rFonts w:ascii="Times New Roman" w:hAnsi="Times New Roman" w:cs="Times New Roman"/>
          <w:bCs/>
          <w:sz w:val="24"/>
          <w:szCs w:val="24"/>
        </w:rPr>
        <w:t xml:space="preserve"> Е.В., Малявина Л.В., Самусенко С.В. Живая азбука. Издательство «СТАЙЛ», СПб, 1994.</w:t>
      </w:r>
    </w:p>
    <w:p w:rsidR="00F171B7" w:rsidRPr="00553504" w:rsidRDefault="00F171B7" w:rsidP="0030514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3504">
        <w:rPr>
          <w:rFonts w:ascii="Times New Roman" w:hAnsi="Times New Roman" w:cs="Times New Roman"/>
          <w:bCs/>
          <w:sz w:val="24"/>
          <w:szCs w:val="24"/>
        </w:rPr>
        <w:t xml:space="preserve">Ванюхина Г. </w:t>
      </w:r>
      <w:proofErr w:type="spellStart"/>
      <w:r w:rsidRPr="00553504">
        <w:rPr>
          <w:rFonts w:ascii="Times New Roman" w:hAnsi="Times New Roman" w:cs="Times New Roman"/>
          <w:bCs/>
          <w:sz w:val="24"/>
          <w:szCs w:val="24"/>
        </w:rPr>
        <w:t>Речецветик</w:t>
      </w:r>
      <w:proofErr w:type="spellEnd"/>
      <w:r w:rsidRPr="00553504">
        <w:rPr>
          <w:rFonts w:ascii="Times New Roman" w:hAnsi="Times New Roman" w:cs="Times New Roman"/>
          <w:bCs/>
          <w:sz w:val="24"/>
          <w:szCs w:val="24"/>
        </w:rPr>
        <w:t xml:space="preserve">, Издательство </w:t>
      </w:r>
      <w:proofErr w:type="spellStart"/>
      <w:r w:rsidRPr="00553504">
        <w:rPr>
          <w:rFonts w:ascii="Times New Roman" w:hAnsi="Times New Roman" w:cs="Times New Roman"/>
          <w:bCs/>
          <w:sz w:val="24"/>
          <w:szCs w:val="24"/>
        </w:rPr>
        <w:t>Старсо</w:t>
      </w:r>
      <w:proofErr w:type="spellEnd"/>
      <w:r w:rsidRPr="00553504">
        <w:rPr>
          <w:rFonts w:ascii="Times New Roman" w:hAnsi="Times New Roman" w:cs="Times New Roman"/>
          <w:bCs/>
          <w:sz w:val="24"/>
          <w:szCs w:val="24"/>
        </w:rPr>
        <w:t>, Екатеринбург, 1993.</w:t>
      </w:r>
    </w:p>
    <w:p w:rsidR="00073EBC" w:rsidRPr="00553504" w:rsidRDefault="00073EBC" w:rsidP="003051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73EBC" w:rsidRPr="00553504" w:rsidSect="00A80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77327"/>
    <w:multiLevelType w:val="hybridMultilevel"/>
    <w:tmpl w:val="54B8A4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DBD36F6"/>
    <w:multiLevelType w:val="hybridMultilevel"/>
    <w:tmpl w:val="65783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80286"/>
    <w:multiLevelType w:val="hybridMultilevel"/>
    <w:tmpl w:val="24C87D2A"/>
    <w:lvl w:ilvl="0" w:tplc="36B6661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33017"/>
    <w:multiLevelType w:val="hybridMultilevel"/>
    <w:tmpl w:val="ABB4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64A6"/>
    <w:rsid w:val="0001522F"/>
    <w:rsid w:val="000327F9"/>
    <w:rsid w:val="0004106C"/>
    <w:rsid w:val="00072B73"/>
    <w:rsid w:val="00073EBC"/>
    <w:rsid w:val="000826D7"/>
    <w:rsid w:val="00094669"/>
    <w:rsid w:val="000B489F"/>
    <w:rsid w:val="000D3550"/>
    <w:rsid w:val="000E64A6"/>
    <w:rsid w:val="000F272F"/>
    <w:rsid w:val="000F2764"/>
    <w:rsid w:val="001112E8"/>
    <w:rsid w:val="00123D8C"/>
    <w:rsid w:val="00144D9E"/>
    <w:rsid w:val="00171CFF"/>
    <w:rsid w:val="0017449A"/>
    <w:rsid w:val="00197110"/>
    <w:rsid w:val="001B5EC6"/>
    <w:rsid w:val="001B6515"/>
    <w:rsid w:val="001E4463"/>
    <w:rsid w:val="00207503"/>
    <w:rsid w:val="002130E1"/>
    <w:rsid w:val="00221347"/>
    <w:rsid w:val="002228C4"/>
    <w:rsid w:val="00231005"/>
    <w:rsid w:val="0024592B"/>
    <w:rsid w:val="00280C32"/>
    <w:rsid w:val="002B0FE7"/>
    <w:rsid w:val="002C3A98"/>
    <w:rsid w:val="002D3C1D"/>
    <w:rsid w:val="002E7FB7"/>
    <w:rsid w:val="0030514D"/>
    <w:rsid w:val="00312589"/>
    <w:rsid w:val="00327E60"/>
    <w:rsid w:val="0033332A"/>
    <w:rsid w:val="0033541C"/>
    <w:rsid w:val="00341D9D"/>
    <w:rsid w:val="0034309F"/>
    <w:rsid w:val="00343CE8"/>
    <w:rsid w:val="003605B0"/>
    <w:rsid w:val="00362783"/>
    <w:rsid w:val="00394F95"/>
    <w:rsid w:val="00395B17"/>
    <w:rsid w:val="003B1B79"/>
    <w:rsid w:val="003B2A2B"/>
    <w:rsid w:val="003C43F0"/>
    <w:rsid w:val="003D1EE9"/>
    <w:rsid w:val="004044E8"/>
    <w:rsid w:val="00405EF8"/>
    <w:rsid w:val="00450341"/>
    <w:rsid w:val="00455202"/>
    <w:rsid w:val="00463E4C"/>
    <w:rsid w:val="004712E0"/>
    <w:rsid w:val="00475449"/>
    <w:rsid w:val="004807D9"/>
    <w:rsid w:val="004D3142"/>
    <w:rsid w:val="004D4726"/>
    <w:rsid w:val="004F190C"/>
    <w:rsid w:val="00516ACF"/>
    <w:rsid w:val="00536992"/>
    <w:rsid w:val="00553504"/>
    <w:rsid w:val="00585D5B"/>
    <w:rsid w:val="005C329F"/>
    <w:rsid w:val="005C6238"/>
    <w:rsid w:val="00602A1C"/>
    <w:rsid w:val="00602C4B"/>
    <w:rsid w:val="00605184"/>
    <w:rsid w:val="0062407B"/>
    <w:rsid w:val="00626E8E"/>
    <w:rsid w:val="00630598"/>
    <w:rsid w:val="00634D4B"/>
    <w:rsid w:val="00641374"/>
    <w:rsid w:val="00652836"/>
    <w:rsid w:val="006610F3"/>
    <w:rsid w:val="006724C6"/>
    <w:rsid w:val="00683BA9"/>
    <w:rsid w:val="006A595C"/>
    <w:rsid w:val="006A7836"/>
    <w:rsid w:val="006C6C6D"/>
    <w:rsid w:val="006D5AFC"/>
    <w:rsid w:val="006D74ED"/>
    <w:rsid w:val="006F70BB"/>
    <w:rsid w:val="00716E52"/>
    <w:rsid w:val="007342F5"/>
    <w:rsid w:val="00735AAF"/>
    <w:rsid w:val="00752911"/>
    <w:rsid w:val="007824E4"/>
    <w:rsid w:val="00782716"/>
    <w:rsid w:val="007844E9"/>
    <w:rsid w:val="007A252C"/>
    <w:rsid w:val="007F2EA6"/>
    <w:rsid w:val="007F572D"/>
    <w:rsid w:val="00811CDC"/>
    <w:rsid w:val="008221D8"/>
    <w:rsid w:val="00845331"/>
    <w:rsid w:val="00851A1F"/>
    <w:rsid w:val="008875F2"/>
    <w:rsid w:val="008A03DD"/>
    <w:rsid w:val="008A3044"/>
    <w:rsid w:val="008B5019"/>
    <w:rsid w:val="008D68EA"/>
    <w:rsid w:val="008F7377"/>
    <w:rsid w:val="00907808"/>
    <w:rsid w:val="00916778"/>
    <w:rsid w:val="0092248C"/>
    <w:rsid w:val="009232D5"/>
    <w:rsid w:val="00924950"/>
    <w:rsid w:val="009265A2"/>
    <w:rsid w:val="009344BE"/>
    <w:rsid w:val="00940A9F"/>
    <w:rsid w:val="00942BC9"/>
    <w:rsid w:val="00950BC3"/>
    <w:rsid w:val="00973D23"/>
    <w:rsid w:val="009862D7"/>
    <w:rsid w:val="009A4CCA"/>
    <w:rsid w:val="009A6E99"/>
    <w:rsid w:val="009B061E"/>
    <w:rsid w:val="009C53B5"/>
    <w:rsid w:val="009D21F0"/>
    <w:rsid w:val="009D2FBB"/>
    <w:rsid w:val="009D7FDE"/>
    <w:rsid w:val="009E25FC"/>
    <w:rsid w:val="009E3972"/>
    <w:rsid w:val="009E526C"/>
    <w:rsid w:val="00A076F0"/>
    <w:rsid w:val="00A10117"/>
    <w:rsid w:val="00A230F8"/>
    <w:rsid w:val="00A32501"/>
    <w:rsid w:val="00A32681"/>
    <w:rsid w:val="00A3790F"/>
    <w:rsid w:val="00A452A3"/>
    <w:rsid w:val="00A547BF"/>
    <w:rsid w:val="00A74EE8"/>
    <w:rsid w:val="00A77221"/>
    <w:rsid w:val="00A80F95"/>
    <w:rsid w:val="00AA1E4E"/>
    <w:rsid w:val="00AA272B"/>
    <w:rsid w:val="00AA5CDD"/>
    <w:rsid w:val="00AD0C5B"/>
    <w:rsid w:val="00AD2D7C"/>
    <w:rsid w:val="00AD3BDD"/>
    <w:rsid w:val="00AD4332"/>
    <w:rsid w:val="00AD536A"/>
    <w:rsid w:val="00AE1957"/>
    <w:rsid w:val="00AE3712"/>
    <w:rsid w:val="00AF17DC"/>
    <w:rsid w:val="00B00E11"/>
    <w:rsid w:val="00B23EF3"/>
    <w:rsid w:val="00B40DD1"/>
    <w:rsid w:val="00B56A2F"/>
    <w:rsid w:val="00B74425"/>
    <w:rsid w:val="00B853FF"/>
    <w:rsid w:val="00B93524"/>
    <w:rsid w:val="00BA3D21"/>
    <w:rsid w:val="00BA7675"/>
    <w:rsid w:val="00BB7D6D"/>
    <w:rsid w:val="00BC33BA"/>
    <w:rsid w:val="00BD4A0A"/>
    <w:rsid w:val="00BF0780"/>
    <w:rsid w:val="00BF0EC8"/>
    <w:rsid w:val="00BF2011"/>
    <w:rsid w:val="00C11537"/>
    <w:rsid w:val="00C1413D"/>
    <w:rsid w:val="00C17B10"/>
    <w:rsid w:val="00C272BD"/>
    <w:rsid w:val="00C3048E"/>
    <w:rsid w:val="00C37FFD"/>
    <w:rsid w:val="00C47071"/>
    <w:rsid w:val="00C56DE5"/>
    <w:rsid w:val="00C604EC"/>
    <w:rsid w:val="00C94970"/>
    <w:rsid w:val="00CA37DC"/>
    <w:rsid w:val="00CB465F"/>
    <w:rsid w:val="00CC0EEE"/>
    <w:rsid w:val="00CC5390"/>
    <w:rsid w:val="00CE0C92"/>
    <w:rsid w:val="00CF1224"/>
    <w:rsid w:val="00CF62AA"/>
    <w:rsid w:val="00CF67F2"/>
    <w:rsid w:val="00D101C6"/>
    <w:rsid w:val="00D1348D"/>
    <w:rsid w:val="00D5569E"/>
    <w:rsid w:val="00D80FD6"/>
    <w:rsid w:val="00DA3183"/>
    <w:rsid w:val="00DA4BCC"/>
    <w:rsid w:val="00DC4EFC"/>
    <w:rsid w:val="00DC51D5"/>
    <w:rsid w:val="00DC72CF"/>
    <w:rsid w:val="00DD2720"/>
    <w:rsid w:val="00DD4FFD"/>
    <w:rsid w:val="00DF1523"/>
    <w:rsid w:val="00DF1841"/>
    <w:rsid w:val="00DF282E"/>
    <w:rsid w:val="00E02F37"/>
    <w:rsid w:val="00E05DC4"/>
    <w:rsid w:val="00E10EFC"/>
    <w:rsid w:val="00E11A49"/>
    <w:rsid w:val="00E209BE"/>
    <w:rsid w:val="00E33C12"/>
    <w:rsid w:val="00E360D1"/>
    <w:rsid w:val="00E4153B"/>
    <w:rsid w:val="00E825F7"/>
    <w:rsid w:val="00E94C26"/>
    <w:rsid w:val="00E95E7B"/>
    <w:rsid w:val="00EA6380"/>
    <w:rsid w:val="00F01F88"/>
    <w:rsid w:val="00F031A9"/>
    <w:rsid w:val="00F03545"/>
    <w:rsid w:val="00F171B7"/>
    <w:rsid w:val="00F22189"/>
    <w:rsid w:val="00F314F4"/>
    <w:rsid w:val="00F623E4"/>
    <w:rsid w:val="00F75B9B"/>
    <w:rsid w:val="00F81970"/>
    <w:rsid w:val="00F822A3"/>
    <w:rsid w:val="00F90E32"/>
    <w:rsid w:val="00FA1C6F"/>
    <w:rsid w:val="00FB12C7"/>
    <w:rsid w:val="00FF49AD"/>
    <w:rsid w:val="00FF6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21424-44CE-4989-B9DF-D088FB96B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2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514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D3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244A8-F487-4457-A803-F3731A3D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Сорокина</dc:creator>
  <cp:keywords/>
  <dc:description/>
  <cp:lastModifiedBy>Андрей Сорокин</cp:lastModifiedBy>
  <cp:revision>15</cp:revision>
  <dcterms:created xsi:type="dcterms:W3CDTF">2021-04-24T14:44:00Z</dcterms:created>
  <dcterms:modified xsi:type="dcterms:W3CDTF">2021-04-24T15:25:00Z</dcterms:modified>
</cp:coreProperties>
</file>