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98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center"/>
        <w:rPr>
          <w:b/>
          <w:color w:val="FF0000"/>
        </w:rPr>
      </w:pPr>
      <w:r w:rsidRPr="00B67ADE">
        <w:rPr>
          <w:b/>
          <w:color w:val="FF0000"/>
        </w:rPr>
        <w:t>ИСПОЛЬЗОВАНИЕ СОВРЕМЕННЫХ ОБРАЗОВАТЕЛЬНЫХ ТЕХНОЛОГИЙ ПРИ ОБУЧЕНИИ ДЕТЕЙ БЕЗОПАСНОМУ ПОВЕДЕНИЮ НА ДОРОГЕ В УСЛОВИЯХ РЕАЛИЗАЦИИ ФГОС</w:t>
      </w:r>
    </w:p>
    <w:p w:rsidR="003E6FC0" w:rsidRPr="00B67ADE" w:rsidRDefault="003E6FC0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>Попадание человека в ДТП – всегда большое несчастье. Попадание ребенка –</w:t>
      </w:r>
      <w:r w:rsidR="00B6334A" w:rsidRPr="00B67ADE">
        <w:t xml:space="preserve"> </w:t>
      </w:r>
      <w:r w:rsidRPr="00B67ADE">
        <w:t>это трагедия. Каждый год под колёсами автомобилей погибает и получает травмы 1200 детей – целая школа! Даже если ребёнок остался жив и не получил тяжёлой травмы, то морально-психологическое потрясение, какое он испытал при этом, травмирует его на всю жизнь.</w:t>
      </w:r>
    </w:p>
    <w:p w:rsidR="003E6FC0" w:rsidRPr="00B67ADE" w:rsidRDefault="003E6FC0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Зачастую поведение детей на дороге бывает непредсказуемым, поэтому взрослых волнует вопрос: как помочь детям и сделать улицу и дорогу безопасной для них. К сожалению, они часто пребывают в неведении, что безопасность ребёнка на дороге зависит, по крайней мере, от двух факторов: </w:t>
      </w:r>
    </w:p>
    <w:p w:rsidR="003E6FC0" w:rsidRPr="00B67ADE" w:rsidRDefault="003E6FC0" w:rsidP="00433D41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>психофизиологических особенностей поведения ребёнка;</w:t>
      </w:r>
    </w:p>
    <w:p w:rsidR="003E6FC0" w:rsidRPr="00B67ADE" w:rsidRDefault="003E6FC0" w:rsidP="00433D41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>состояния дорожной обстановки.</w:t>
      </w:r>
    </w:p>
    <w:p w:rsidR="003E6FC0" w:rsidRPr="00B67ADE" w:rsidRDefault="003E6FC0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Мы, педагоги, не можем повлиять на состояние дорожной обстановки. Но в наших силах скорректировать психофизиологические особенности детей и научить их безопасному поведению на дороге. </w:t>
      </w:r>
    </w:p>
    <w:p w:rsidR="003E6FC0" w:rsidRPr="00B67ADE" w:rsidRDefault="003E6FC0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>Так как Правила дорожного движения мало приспособлены к психофизиологическим особенностям детей, ребёнку требуется больше времени и энергии на решение любой дорожно-транспортной ситуации.</w:t>
      </w:r>
    </w:p>
    <w:p w:rsidR="003E6FC0" w:rsidRPr="00B67ADE" w:rsidRDefault="003E6FC0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rPr>
          <w:b/>
        </w:rPr>
        <w:t>Все эти обстоятельства заставляют отнести детей младшего и среднего школьного возраста к категории пешеходов с повышенным риском. В этой связи особенно актуальной представляется необходимость преподавания Правил дорожного движения в начальных классах школы,</w:t>
      </w:r>
      <w:r w:rsidR="00433D41">
        <w:rPr>
          <w:b/>
        </w:rPr>
        <w:t xml:space="preserve"> не только в рамках предмета «Окружающий мир»</w:t>
      </w:r>
      <w:r w:rsidRPr="00B67ADE">
        <w:rPr>
          <w:b/>
        </w:rPr>
        <w:t xml:space="preserve">, но и как факультативный курс или кружковая работа. </w:t>
      </w:r>
    </w:p>
    <w:p w:rsidR="003E6FC0" w:rsidRPr="00B67ADE" w:rsidRDefault="003E6FC0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Ведущей целью моей деятельности является </w:t>
      </w:r>
      <w:r w:rsidRPr="00B67ADE">
        <w:rPr>
          <w:b/>
          <w:i/>
        </w:rPr>
        <w:t>формирование навыков безопасного поведения детей на дороге и улице, профилактика детского дорожно-транспортного травматизма, повышение дорожно-транспортной культуры детей и родителей,</w:t>
      </w:r>
      <w:r w:rsidRPr="00B67ADE">
        <w:t xml:space="preserve"> которая реализуется через выполнение следующих задач:</w:t>
      </w:r>
    </w:p>
    <w:p w:rsidR="003E6FC0" w:rsidRPr="00B67ADE" w:rsidRDefault="003E6FC0" w:rsidP="00433D41">
      <w:pPr>
        <w:numPr>
          <w:ilvl w:val="0"/>
          <w:numId w:val="2"/>
        </w:numPr>
        <w:tabs>
          <w:tab w:val="left" w:pos="284"/>
          <w:tab w:val="num" w:pos="360"/>
        </w:tabs>
        <w:spacing w:line="360" w:lineRule="auto"/>
        <w:ind w:left="0" w:right="-5" w:firstLine="567"/>
        <w:jc w:val="both"/>
      </w:pPr>
      <w:r w:rsidRPr="00B67ADE">
        <w:t>Привлечение детей к углублённому изучению и практическому применению Правил дорожного движения, закреплению навыков безопасного поведения на дорогах, улицах, в общественном транспорте.</w:t>
      </w:r>
    </w:p>
    <w:p w:rsidR="003E6FC0" w:rsidRPr="00B67ADE" w:rsidRDefault="003E6FC0" w:rsidP="00433D41">
      <w:pPr>
        <w:numPr>
          <w:ilvl w:val="0"/>
          <w:numId w:val="2"/>
        </w:numPr>
        <w:tabs>
          <w:tab w:val="left" w:pos="284"/>
          <w:tab w:val="num" w:pos="360"/>
        </w:tabs>
        <w:spacing w:line="360" w:lineRule="auto"/>
        <w:ind w:left="0" w:right="-5" w:firstLine="567"/>
        <w:jc w:val="both"/>
      </w:pPr>
      <w:r w:rsidRPr="00B67ADE">
        <w:t>Привлечение воспитанников к участию в пропаганде Правил дорожного движения и здорового образа жизни.</w:t>
      </w:r>
    </w:p>
    <w:p w:rsidR="003E6FC0" w:rsidRPr="00B67ADE" w:rsidRDefault="003E6FC0" w:rsidP="00433D41">
      <w:pPr>
        <w:numPr>
          <w:ilvl w:val="0"/>
          <w:numId w:val="2"/>
        </w:numPr>
        <w:tabs>
          <w:tab w:val="left" w:pos="284"/>
          <w:tab w:val="num" w:pos="360"/>
        </w:tabs>
        <w:spacing w:line="360" w:lineRule="auto"/>
        <w:ind w:left="0" w:right="-5" w:firstLine="567"/>
        <w:jc w:val="both"/>
      </w:pPr>
      <w:r w:rsidRPr="00B67ADE">
        <w:t>Повышение уровня культуры участников дорожного движения.</w:t>
      </w:r>
    </w:p>
    <w:p w:rsidR="003E6FC0" w:rsidRPr="00B67ADE" w:rsidRDefault="003E6FC0" w:rsidP="00433D41">
      <w:pPr>
        <w:numPr>
          <w:ilvl w:val="0"/>
          <w:numId w:val="2"/>
        </w:numPr>
        <w:tabs>
          <w:tab w:val="left" w:pos="284"/>
          <w:tab w:val="num" w:pos="360"/>
        </w:tabs>
        <w:spacing w:line="360" w:lineRule="auto"/>
        <w:ind w:left="0" w:right="-5" w:firstLine="567"/>
        <w:jc w:val="both"/>
      </w:pPr>
      <w:r w:rsidRPr="00B67ADE">
        <w:lastRenderedPageBreak/>
        <w:t>Повышение уровня психофизиологических качеств, обеспечивающих безопасность на улице,</w:t>
      </w:r>
    </w:p>
    <w:p w:rsidR="003E6FC0" w:rsidRPr="00B67ADE" w:rsidRDefault="003E6FC0" w:rsidP="00433D41">
      <w:pPr>
        <w:numPr>
          <w:ilvl w:val="0"/>
          <w:numId w:val="2"/>
        </w:numPr>
        <w:tabs>
          <w:tab w:val="left" w:pos="284"/>
          <w:tab w:val="num" w:pos="360"/>
        </w:tabs>
        <w:spacing w:line="360" w:lineRule="auto"/>
        <w:ind w:left="0" w:right="-5" w:firstLine="567"/>
        <w:jc w:val="both"/>
      </w:pPr>
      <w:r w:rsidRPr="00B67ADE">
        <w:t>Овладение навыками и умениями оказания первой медицинской помощи в ДТП.</w:t>
      </w:r>
    </w:p>
    <w:p w:rsidR="003E6FC0" w:rsidRPr="00B67ADE" w:rsidRDefault="003E6FC0" w:rsidP="00433D41">
      <w:pPr>
        <w:numPr>
          <w:ilvl w:val="0"/>
          <w:numId w:val="2"/>
        </w:numPr>
        <w:tabs>
          <w:tab w:val="left" w:pos="284"/>
          <w:tab w:val="num" w:pos="360"/>
        </w:tabs>
        <w:spacing w:line="360" w:lineRule="auto"/>
        <w:ind w:left="0" w:right="-5" w:firstLine="567"/>
        <w:jc w:val="both"/>
      </w:pPr>
      <w:r w:rsidRPr="00B67ADE">
        <w:t xml:space="preserve">Организация свободного времени детей и подростков в целях профилактики детской преступности, безнадзорности, наркомании, алкоголизма и </w:t>
      </w:r>
      <w:proofErr w:type="spellStart"/>
      <w:r w:rsidRPr="00B67ADE">
        <w:t>табакокурения</w:t>
      </w:r>
      <w:proofErr w:type="spellEnd"/>
      <w:r w:rsidRPr="00B67ADE">
        <w:t>.</w:t>
      </w:r>
    </w:p>
    <w:p w:rsidR="001463F3" w:rsidRPr="00B67ADE" w:rsidRDefault="001463F3" w:rsidP="00433D41">
      <w:pPr>
        <w:tabs>
          <w:tab w:val="left" w:pos="284"/>
        </w:tabs>
        <w:spacing w:line="360" w:lineRule="auto"/>
        <w:ind w:firstLine="567"/>
        <w:jc w:val="both"/>
      </w:pPr>
    </w:p>
    <w:p w:rsidR="00A07609" w:rsidRPr="00B67ADE" w:rsidRDefault="00A07609" w:rsidP="00433D41">
      <w:pPr>
        <w:tabs>
          <w:tab w:val="left" w:pos="284"/>
        </w:tabs>
        <w:spacing w:line="360" w:lineRule="auto"/>
        <w:ind w:firstLine="567"/>
        <w:jc w:val="both"/>
      </w:pPr>
      <w:r w:rsidRPr="00B67ADE">
        <w:rPr>
          <w:rFonts w:eastAsia="Calibri"/>
        </w:rPr>
        <w:t xml:space="preserve">Современный ребёнок активен, энергичен, с малолетства сталкивается с большим объёмом информации. Поэтому внедрение информационных и инновационных технологий в образование – логичный и необходимый шаг.   </w:t>
      </w:r>
      <w:r w:rsidRPr="00B67ADE">
        <w:t>С целью более успешного ознакомления школьников с Правилами дорожного движения, в своей работе я использую следующие педагогические технологии.</w:t>
      </w:r>
    </w:p>
    <w:p w:rsidR="00D26328" w:rsidRPr="00B67ADE" w:rsidRDefault="00B67ADE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ТВОРЧЕСКИЕ МАСТЕРСКИЕ</w:t>
      </w:r>
    </w:p>
    <w:p w:rsidR="00D26328" w:rsidRPr="00433D41" w:rsidRDefault="00433D41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3D41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по созданию буклетов, памяток для детей и родителей, наглядных пособий (карточек,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), планированию мероприятий  по ПДД для учащихся школы или дошкольников. Она может проводиться совместно с родителями.</w:t>
      </w:r>
    </w:p>
    <w:p w:rsidR="00D26328" w:rsidRPr="00B67ADE" w:rsidRDefault="00D26328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ТЕХНОЛОГИЯ ИГРОВОГО ОБУЧЕНИЯ</w:t>
      </w:r>
    </w:p>
    <w:p w:rsidR="00D26328" w:rsidRPr="00B67ADE" w:rsidRDefault="00D26328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школьника. Роль педагога заключается в создании и организации предметно - развивающей среды. </w:t>
      </w:r>
    </w:p>
    <w:p w:rsidR="00D26328" w:rsidRPr="00B67ADE" w:rsidRDefault="00D26328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При обучении детей правилам дорожной безопасности широко можно использовать самые разнообразные игры:</w:t>
      </w:r>
    </w:p>
    <w:p w:rsidR="00D26328" w:rsidRPr="00B67ADE" w:rsidRDefault="00D26328" w:rsidP="00433D41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Сюжетно-ролевые игры</w:t>
      </w: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26328" w:rsidRPr="00B67ADE" w:rsidRDefault="00D26328" w:rsidP="00433D41">
      <w:pPr>
        <w:tabs>
          <w:tab w:val="left" w:pos="284"/>
        </w:tabs>
        <w:spacing w:line="360" w:lineRule="auto"/>
        <w:ind w:right="-5" w:firstLine="567"/>
        <w:jc w:val="both"/>
        <w:rPr>
          <w:u w:val="single"/>
        </w:rPr>
      </w:pPr>
      <w:r w:rsidRPr="00B67ADE">
        <w:rPr>
          <w:u w:val="single"/>
        </w:rPr>
        <w:t>Например, игра « Где мы были, мы не скажем, на чём ехали, покажем»</w:t>
      </w:r>
    </w:p>
    <w:p w:rsidR="00D26328" w:rsidRPr="00B67ADE" w:rsidRDefault="00D26328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 Каждая команда решает, какое транспортное средство она будет изображать. Представление транспортного средства проходит без комментария. Команда соперника должна отгадать задуманное.</w:t>
      </w:r>
    </w:p>
    <w:p w:rsidR="00D26328" w:rsidRPr="00B67ADE" w:rsidRDefault="00D26328" w:rsidP="00433D41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Настольные дидактические игры</w:t>
      </w:r>
    </w:p>
    <w:p w:rsidR="00D26328" w:rsidRPr="00B67ADE" w:rsidRDefault="00D26328" w:rsidP="00433D41">
      <w:pPr>
        <w:tabs>
          <w:tab w:val="left" w:pos="284"/>
        </w:tabs>
        <w:spacing w:line="360" w:lineRule="auto"/>
        <w:ind w:right="-5" w:firstLine="567"/>
        <w:jc w:val="both"/>
        <w:rPr>
          <w:u w:val="single"/>
        </w:rPr>
      </w:pPr>
      <w:r w:rsidRPr="00B67ADE">
        <w:rPr>
          <w:u w:val="single"/>
        </w:rPr>
        <w:t>Например, игра «Подбери знаки»</w:t>
      </w:r>
    </w:p>
    <w:p w:rsidR="00D26328" w:rsidRPr="00B67ADE" w:rsidRDefault="00D26328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>Играющие делятся на две (или несколько групп). Каждая группа получает карточки с изображением дорожных знаков и карточки с названиями знаков. Выигрывает та группа, которая быстрее (и правильно) подберёт к знакам их названия.</w:t>
      </w:r>
    </w:p>
    <w:p w:rsidR="00D26328" w:rsidRPr="00B67ADE" w:rsidRDefault="00D26328" w:rsidP="00433D41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Интеллектуально-познавательные игры</w:t>
      </w:r>
      <w:r w:rsidRPr="00B67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2B9" w:rsidRPr="00B67ADE" w:rsidRDefault="002F52B9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викторины,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КВНы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квесты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т.д.</w:t>
      </w:r>
    </w:p>
    <w:p w:rsidR="00D26328" w:rsidRPr="00B67ADE" w:rsidRDefault="00D26328" w:rsidP="00433D41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Подвижные игры.</w:t>
      </w:r>
    </w:p>
    <w:p w:rsidR="002F52B9" w:rsidRPr="00B67ADE" w:rsidRDefault="002F52B9" w:rsidP="00433D41">
      <w:pPr>
        <w:tabs>
          <w:tab w:val="left" w:pos="284"/>
        </w:tabs>
        <w:spacing w:line="360" w:lineRule="auto"/>
        <w:ind w:right="-5" w:firstLine="567"/>
        <w:jc w:val="both"/>
        <w:rPr>
          <w:u w:val="single"/>
        </w:rPr>
      </w:pPr>
      <w:r w:rsidRPr="00B67ADE">
        <w:rPr>
          <w:u w:val="single"/>
        </w:rPr>
        <w:lastRenderedPageBreak/>
        <w:t>Например, игра « К своим знакам»</w:t>
      </w:r>
    </w:p>
    <w:p w:rsidR="002F52B9" w:rsidRPr="00B67ADE" w:rsidRDefault="002F52B9" w:rsidP="00433D41">
      <w:pPr>
        <w:tabs>
          <w:tab w:val="left" w:pos="284"/>
        </w:tabs>
        <w:spacing w:line="360" w:lineRule="auto"/>
        <w:ind w:right="-5" w:firstLine="567"/>
        <w:jc w:val="both"/>
      </w:pPr>
      <w:proofErr w:type="gramStart"/>
      <w:r w:rsidRPr="00B67ADE">
        <w:t>Играющие делятся на группы по 4-5 человек.</w:t>
      </w:r>
      <w:proofErr w:type="gramEnd"/>
      <w:r w:rsidRPr="00B67ADE">
        <w:t xml:space="preserve"> Дети берутся за руки, образуя круг. В середину круга входит водящий со знаком, объясняя его значение. Далее звучит музыка, дети расходятся. Водящие в это время меняются знаками. По сигналу играющие должны быстро найти свой знак и встать в круг.</w:t>
      </w:r>
    </w:p>
    <w:p w:rsidR="002F52B9" w:rsidRPr="00B67ADE" w:rsidRDefault="002F52B9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ТЕХНОЛОГИЯ ПРОБЛЕМНОГО ОБУЧЕНИЯ</w:t>
      </w:r>
    </w:p>
    <w:p w:rsidR="002F52B9" w:rsidRPr="00B67ADE" w:rsidRDefault="002F52B9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2B9" w:rsidRPr="00B67ADE" w:rsidRDefault="002F52B9" w:rsidP="00433D41">
      <w:pPr>
        <w:pStyle w:val="aa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2B9" w:rsidRPr="00B67ADE" w:rsidRDefault="002F52B9" w:rsidP="00433D41">
      <w:pPr>
        <w:pStyle w:val="aa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познавательного интереса и личностной мотивации ребёнка;</w:t>
      </w:r>
    </w:p>
    <w:p w:rsidR="002F52B9" w:rsidRPr="00B67ADE" w:rsidRDefault="002F52B9" w:rsidP="00433D41">
      <w:pPr>
        <w:pStyle w:val="aa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ADE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spellEnd"/>
      <w:r w:rsidRPr="00B67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2B9" w:rsidRPr="00B67ADE" w:rsidRDefault="002F52B9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 </w:t>
      </w:r>
      <w:r w:rsidR="00B6334A"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Проблемная ситуация п</w:t>
      </w: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омогает понять, насколько опасна данная ситуация и какие безопасные действия необходимо для этого предпринять. </w:t>
      </w:r>
    </w:p>
    <w:p w:rsidR="002F52B9" w:rsidRPr="00B67ADE" w:rsidRDefault="002F52B9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 Такие ситуации можно увидеть непосредственно у проезжей части. Вот примеры упражнений:</w:t>
      </w:r>
    </w:p>
    <w:p w:rsidR="002F52B9" w:rsidRPr="00433D41" w:rsidRDefault="002F52B9" w:rsidP="00433D41">
      <w:pPr>
        <w:numPr>
          <w:ilvl w:val="2"/>
          <w:numId w:val="5"/>
        </w:numPr>
        <w:tabs>
          <w:tab w:val="clear" w:pos="1800"/>
          <w:tab w:val="num" w:pos="-540"/>
          <w:tab w:val="left" w:pos="284"/>
        </w:tabs>
        <w:spacing w:line="360" w:lineRule="auto"/>
        <w:ind w:left="0" w:right="-5" w:firstLine="567"/>
        <w:jc w:val="both"/>
        <w:rPr>
          <w:b/>
          <w:i/>
        </w:rPr>
      </w:pPr>
      <w:r w:rsidRPr="00433D41">
        <w:rPr>
          <w:b/>
          <w:i/>
        </w:rPr>
        <w:t>Обучение оценке скорости движения транспорта и его тормозного пути (во время экскурсии).</w:t>
      </w:r>
    </w:p>
    <w:p w:rsidR="002F52B9" w:rsidRPr="00B67ADE" w:rsidRDefault="002F52B9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Собрать детей за 20м от нерегулируемого пешеходного перехода. Все наблюдают за приближением транспортного средства (легкового автомобиля, грузовика, автобуса и т.д.). По команде, когда транспорт проедет «зебру», вслух считают: «один, два…», пока он не проедет мимо. </w:t>
      </w:r>
    </w:p>
    <w:p w:rsidR="002F52B9" w:rsidRPr="00B67ADE" w:rsidRDefault="002F52B9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433D41">
        <w:rPr>
          <w:u w:val="single"/>
        </w:rPr>
        <w:t>Цель:</w:t>
      </w:r>
      <w:r w:rsidRPr="00B67ADE">
        <w:t xml:space="preserve"> дать понять, что легковые автомобили представляют большую опасность, несмотря на размер; перед близко идущим транспортом переходить опасно.</w:t>
      </w:r>
    </w:p>
    <w:p w:rsidR="002F52B9" w:rsidRPr="00433D41" w:rsidRDefault="002F52B9" w:rsidP="00433D41">
      <w:pPr>
        <w:numPr>
          <w:ilvl w:val="2"/>
          <w:numId w:val="5"/>
        </w:numPr>
        <w:tabs>
          <w:tab w:val="clear" w:pos="1800"/>
          <w:tab w:val="left" w:pos="284"/>
        </w:tabs>
        <w:spacing w:line="360" w:lineRule="auto"/>
        <w:ind w:left="0" w:right="-5" w:firstLine="567"/>
        <w:jc w:val="both"/>
        <w:rPr>
          <w:b/>
          <w:i/>
        </w:rPr>
      </w:pPr>
      <w:r w:rsidRPr="00433D41">
        <w:rPr>
          <w:b/>
          <w:i/>
        </w:rPr>
        <w:t>Обучение навыкам предвидеть опасность на дороге.</w:t>
      </w:r>
    </w:p>
    <w:p w:rsidR="002F52B9" w:rsidRPr="00B67ADE" w:rsidRDefault="002F52B9" w:rsidP="00433D41">
      <w:pPr>
        <w:numPr>
          <w:ilvl w:val="1"/>
          <w:numId w:val="5"/>
        </w:numPr>
        <w:tabs>
          <w:tab w:val="clear" w:pos="900"/>
          <w:tab w:val="left" w:pos="284"/>
          <w:tab w:val="num" w:pos="567"/>
        </w:tabs>
        <w:spacing w:line="360" w:lineRule="auto"/>
        <w:ind w:left="0" w:right="-5" w:firstLine="567"/>
        <w:jc w:val="both"/>
      </w:pPr>
      <w:r w:rsidRPr="00B67ADE">
        <w:t xml:space="preserve">Смоделировать на школьной площадке переход. Группа собирается в нескольких метрах позади кустов, растущих возле асфальтированной дорожки или за другим препятствием, закрывающим обзор. 2-3 ученика изображают машины, выезжающие из-за кустов. Попросить детей предсказать ситуацию, рассмотреть все возможные  варианты перехода дороги, выбрать </w:t>
      </w:r>
      <w:proofErr w:type="gramStart"/>
      <w:r w:rsidRPr="00B67ADE">
        <w:t>правильный</w:t>
      </w:r>
      <w:proofErr w:type="gramEnd"/>
      <w:r w:rsidRPr="00B67ADE">
        <w:t>.</w:t>
      </w:r>
    </w:p>
    <w:p w:rsidR="002F52B9" w:rsidRPr="00B67ADE" w:rsidRDefault="002F52B9" w:rsidP="00433D41">
      <w:pPr>
        <w:numPr>
          <w:ilvl w:val="1"/>
          <w:numId w:val="5"/>
        </w:numPr>
        <w:tabs>
          <w:tab w:val="clear" w:pos="900"/>
          <w:tab w:val="left" w:pos="284"/>
          <w:tab w:val="num" w:pos="567"/>
        </w:tabs>
        <w:spacing w:line="360" w:lineRule="auto"/>
        <w:ind w:left="0" w:right="-5" w:firstLine="567"/>
        <w:jc w:val="both"/>
      </w:pPr>
      <w:r w:rsidRPr="00B67ADE">
        <w:t xml:space="preserve">На перекрёстке или у пешеходного перехода ведётся наблюдение за крупногабаритными машинами. Обратить внимание детей, что из-за этих машин не видно других машин, меньших по размеру. Во время наблюдения следует обратить внимание и на ситуацию, когда «машина выезжает из-за машины». После проезда автобуса или </w:t>
      </w:r>
      <w:r w:rsidRPr="00B67ADE">
        <w:lastRenderedPageBreak/>
        <w:t>грузовика через перекрёсток ведётся наблюдение за его удалением. Во время наблюдения следует подчеркнуть все нарушения правил  дорожного движения пешеходами и объяснять опасность этих нарушений.</w:t>
      </w:r>
    </w:p>
    <w:p w:rsidR="002F52B9" w:rsidRPr="00B67ADE" w:rsidRDefault="002F52B9" w:rsidP="00433D41">
      <w:pPr>
        <w:tabs>
          <w:tab w:val="left" w:pos="284"/>
        </w:tabs>
        <w:spacing w:line="360" w:lineRule="auto"/>
        <w:ind w:right="-5" w:firstLine="567"/>
        <w:jc w:val="both"/>
        <w:rPr>
          <w:b/>
          <w:color w:val="FF0000"/>
        </w:rPr>
      </w:pPr>
      <w:r w:rsidRPr="00B67ADE">
        <w:rPr>
          <w:b/>
          <w:color w:val="FF0000"/>
        </w:rPr>
        <w:t>ИНФОРМАЦИОННО - КОММУНИКАТИВНЫЕ ТЕХНОЛОГИИ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Цель</w:t>
      </w: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повышение эффективности образовательного уровня детей школьного возраста методом приобретения ими навыков использования информационных технологий; создание стимулирующей среды обучения, способствующей социальному и когнитивному развитию детей.          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Цикл презентаций охватывает большой объем программного материала по изучению ПДД: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- виды транспортных средств, их классификация;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- группы дорожных знаков;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- участники дорожного движения;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- загадки по ПДД и др.</w:t>
      </w:r>
    </w:p>
    <w:p w:rsidR="00B6334A" w:rsidRPr="00B67ADE" w:rsidRDefault="00B6334A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Компьютерные игры развивают быстроту мысли, способствуют закреплению пройденного материала: «Раскраска дорожных знаков», «Викторины». Они преподносятся детям в увлекательной, занимательной форме, с участием героев мультфильмов.</w:t>
      </w:r>
    </w:p>
    <w:p w:rsidR="00066398" w:rsidRPr="00B67ADE" w:rsidRDefault="00066398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ЗДОРОВЬЕСБЕРЕГАЮЩИЕ ТЕХНОЛОГИИ</w:t>
      </w:r>
    </w:p>
    <w:p w:rsidR="00B6334A" w:rsidRPr="00B67ADE" w:rsidRDefault="00066398" w:rsidP="00433D41">
      <w:pPr>
        <w:pStyle w:val="aa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eastAsia="Times New Roman" w:hAnsi="Times New Roman" w:cs="Times New Roman"/>
          <w:sz w:val="24"/>
          <w:szCs w:val="24"/>
          <w:lang w:val="ru-RU"/>
        </w:rPr>
        <w:t>В своей работе по обучению ПДД я использую такие формы и методы организации занятий:</w:t>
      </w:r>
    </w:p>
    <w:p w:rsidR="002F52B9" w:rsidRPr="00B67ADE" w:rsidRDefault="002F52B9" w:rsidP="00433D41">
      <w:pPr>
        <w:pStyle w:val="aa"/>
        <w:numPr>
          <w:ilvl w:val="0"/>
          <w:numId w:val="7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ADE">
        <w:rPr>
          <w:rFonts w:ascii="Times New Roman" w:hAnsi="Times New Roman" w:cs="Times New Roman"/>
          <w:b/>
          <w:sz w:val="24"/>
          <w:szCs w:val="24"/>
          <w:lang w:val="ru-RU"/>
        </w:rPr>
        <w:t>Упражнения на развитие внимания, глазомера, памяти, наблюдательности.</w:t>
      </w:r>
    </w:p>
    <w:p w:rsidR="002F52B9" w:rsidRPr="00B67ADE" w:rsidRDefault="002F52B9" w:rsidP="00433D41">
      <w:pPr>
        <w:numPr>
          <w:ilvl w:val="2"/>
          <w:numId w:val="8"/>
        </w:numPr>
        <w:tabs>
          <w:tab w:val="clear" w:pos="1800"/>
          <w:tab w:val="left" w:pos="142"/>
        </w:tabs>
        <w:spacing w:line="360" w:lineRule="auto"/>
        <w:ind w:left="0" w:right="-5" w:firstLine="142"/>
        <w:jc w:val="both"/>
      </w:pPr>
      <w:r w:rsidRPr="00B67ADE">
        <w:t>В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идёт до этого знака. Если расстояние оценивается верно, то он останавливается у этого знака.</w:t>
      </w:r>
    </w:p>
    <w:p w:rsidR="002F52B9" w:rsidRPr="00B67ADE" w:rsidRDefault="002F52B9" w:rsidP="00433D41">
      <w:pPr>
        <w:numPr>
          <w:ilvl w:val="2"/>
          <w:numId w:val="8"/>
        </w:numPr>
        <w:tabs>
          <w:tab w:val="clear" w:pos="1800"/>
          <w:tab w:val="left" w:pos="142"/>
        </w:tabs>
        <w:spacing w:line="360" w:lineRule="auto"/>
        <w:ind w:left="0" w:right="-5" w:firstLine="142"/>
        <w:jc w:val="both"/>
      </w:pPr>
      <w:r w:rsidRPr="00B67ADE">
        <w:t>По памяти описать знакомого человека.</w:t>
      </w:r>
    </w:p>
    <w:p w:rsidR="002F52B9" w:rsidRPr="00B67ADE" w:rsidRDefault="002F52B9" w:rsidP="00433D41">
      <w:pPr>
        <w:numPr>
          <w:ilvl w:val="2"/>
          <w:numId w:val="8"/>
        </w:numPr>
        <w:tabs>
          <w:tab w:val="clear" w:pos="1800"/>
          <w:tab w:val="left" w:pos="142"/>
        </w:tabs>
        <w:spacing w:line="360" w:lineRule="auto"/>
        <w:ind w:left="0" w:right="-5" w:firstLine="142"/>
        <w:jc w:val="both"/>
      </w:pPr>
      <w:r w:rsidRPr="00B67ADE">
        <w:t>Попросить ребёнка с  одного взгляда запомнить несколько находящихся рядом с ним предметов, а потом по памяти рассказать об их расположении, форме, цвете и т.д.</w:t>
      </w:r>
    </w:p>
    <w:p w:rsidR="002F52B9" w:rsidRPr="00B67ADE" w:rsidRDefault="002F52B9" w:rsidP="00433D41">
      <w:pPr>
        <w:numPr>
          <w:ilvl w:val="2"/>
          <w:numId w:val="8"/>
        </w:numPr>
        <w:tabs>
          <w:tab w:val="clear" w:pos="1800"/>
          <w:tab w:val="left" w:pos="142"/>
        </w:tabs>
        <w:spacing w:line="360" w:lineRule="auto"/>
        <w:ind w:left="0" w:right="-5" w:firstLine="142"/>
        <w:jc w:val="both"/>
      </w:pPr>
      <w:r w:rsidRPr="00B67ADE">
        <w:t>Попросить ребёнка постараться хорошо рассмотреть подброшенный и падающий предмет, а затем по памяти рассказать о нём.</w:t>
      </w:r>
    </w:p>
    <w:p w:rsidR="00D26328" w:rsidRPr="00B67ADE" w:rsidRDefault="00066398" w:rsidP="00433D41">
      <w:pPr>
        <w:pStyle w:val="ab"/>
        <w:numPr>
          <w:ilvl w:val="0"/>
          <w:numId w:val="7"/>
        </w:numPr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 w:rsidRPr="00B67ADE">
        <w:rPr>
          <w:b/>
        </w:rPr>
        <w:t>Создание ситуации успеха для каждого ребёнка</w:t>
      </w:r>
    </w:p>
    <w:p w:rsidR="00066398" w:rsidRPr="00B67ADE" w:rsidRDefault="00066398" w:rsidP="00433D41">
      <w:pPr>
        <w:pStyle w:val="ab"/>
        <w:tabs>
          <w:tab w:val="left" w:pos="284"/>
        </w:tabs>
        <w:spacing w:line="360" w:lineRule="auto"/>
        <w:ind w:left="0" w:firstLine="567"/>
        <w:jc w:val="both"/>
      </w:pPr>
      <w:r w:rsidRPr="00B67ADE">
        <w:lastRenderedPageBreak/>
        <w:t xml:space="preserve">Это участие каждого </w:t>
      </w:r>
      <w:r w:rsidR="00433D41">
        <w:t xml:space="preserve">ребёнка </w:t>
      </w:r>
      <w:r w:rsidRPr="00B67ADE">
        <w:t>в мероприятиях таких, как «Посвящение первоклассников в пешеходы», «Родительский патруль», командные игры («Гонка патрулей», «Знатоки ПДД»), конкурсы инсценированной песни, агитбригады и т.д.</w:t>
      </w:r>
    </w:p>
    <w:p w:rsidR="00066398" w:rsidRPr="00B67ADE" w:rsidRDefault="00066398" w:rsidP="00433D41">
      <w:pPr>
        <w:pStyle w:val="ab"/>
        <w:numPr>
          <w:ilvl w:val="0"/>
          <w:numId w:val="7"/>
        </w:numPr>
        <w:tabs>
          <w:tab w:val="left" w:pos="284"/>
        </w:tabs>
        <w:spacing w:line="360" w:lineRule="auto"/>
        <w:ind w:left="0" w:firstLine="567"/>
        <w:jc w:val="both"/>
      </w:pPr>
      <w:r w:rsidRPr="00B67ADE">
        <w:rPr>
          <w:b/>
        </w:rPr>
        <w:t>Предметно – развивающая среда</w:t>
      </w:r>
      <w:r w:rsidRPr="00B67ADE">
        <w:t xml:space="preserve"> (специально оборудованный кабинет, регулярные занятия в ЮАШ на площадке </w:t>
      </w:r>
      <w:proofErr w:type="spellStart"/>
      <w:r w:rsidRPr="00B67ADE">
        <w:t>Автогородок</w:t>
      </w:r>
      <w:proofErr w:type="spellEnd"/>
      <w:r w:rsidRPr="00B67ADE">
        <w:t>)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365" w:firstLine="567"/>
        <w:jc w:val="both"/>
        <w:rPr>
          <w:b/>
          <w:i/>
        </w:rPr>
      </w:pPr>
      <w:r w:rsidRPr="00B67ADE">
        <w:rPr>
          <w:b/>
          <w:i/>
        </w:rPr>
        <w:t>Работа с родителями.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Вся работа с детьми по воспитанию грамотного и законопослушного участника дорожного движения должна проводиться в тесном взаимодействии с родителями. Первоочередная задача – выработка единого подхода, единых педагогических требований к ребёнку по данному вопросу со стороны педагогов и родителей. 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Для этого я использую активные формы работы, такие, как: </w:t>
      </w:r>
    </w:p>
    <w:p w:rsidR="00B67ADE" w:rsidRPr="00B67ADE" w:rsidRDefault="00B67ADE" w:rsidP="00433D41">
      <w:pPr>
        <w:numPr>
          <w:ilvl w:val="1"/>
          <w:numId w:val="5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>родительские собрания по дорожной тематике;</w:t>
      </w:r>
    </w:p>
    <w:p w:rsidR="00B67ADE" w:rsidRPr="00B67ADE" w:rsidRDefault="00B67ADE" w:rsidP="00433D41">
      <w:pPr>
        <w:numPr>
          <w:ilvl w:val="1"/>
          <w:numId w:val="5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>совместные посещения занятий в ЮАШ;</w:t>
      </w:r>
    </w:p>
    <w:p w:rsidR="00B67ADE" w:rsidRPr="00B67ADE" w:rsidRDefault="00B67ADE" w:rsidP="00433D41">
      <w:pPr>
        <w:numPr>
          <w:ilvl w:val="1"/>
          <w:numId w:val="5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>конкурсы совместных рисунков и поделок;</w:t>
      </w:r>
    </w:p>
    <w:p w:rsidR="00B67ADE" w:rsidRPr="00B67ADE" w:rsidRDefault="00B67ADE" w:rsidP="00433D41">
      <w:pPr>
        <w:numPr>
          <w:ilvl w:val="1"/>
          <w:numId w:val="5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>индивидуальные консультации с родителями;</w:t>
      </w:r>
    </w:p>
    <w:p w:rsidR="00B67ADE" w:rsidRPr="00B67ADE" w:rsidRDefault="00B67ADE" w:rsidP="00433D41">
      <w:pPr>
        <w:numPr>
          <w:ilvl w:val="1"/>
          <w:numId w:val="5"/>
        </w:numPr>
        <w:tabs>
          <w:tab w:val="left" w:pos="284"/>
        </w:tabs>
        <w:spacing w:line="360" w:lineRule="auto"/>
        <w:ind w:left="0" w:right="-5" w:firstLine="567"/>
        <w:jc w:val="both"/>
      </w:pPr>
      <w:r w:rsidRPr="00B67ADE">
        <w:t xml:space="preserve">конкурсы знатоков ПДД 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>Хорошим напоминанием родителям о необходимости обучения детей ПДД служит наглядная информация в коридорах школы, такая, как «Уголок безопасности  дорожного движения». Для родителей разработаны различные памятки с учётом времени года, некоторых климатических особенностей сезона, возможных транспортных ситуаций и ситуаций с детьми.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>«Ребёнок учится тому, что видит у себя в дому: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both"/>
      </w:pPr>
      <w:r w:rsidRPr="00B67ADE">
        <w:t xml:space="preserve">Родители в пример ему»  (С. </w:t>
      </w:r>
      <w:proofErr w:type="spellStart"/>
      <w:r w:rsidRPr="00B67ADE">
        <w:t>Брант</w:t>
      </w:r>
      <w:proofErr w:type="spellEnd"/>
      <w:r w:rsidRPr="00B67ADE">
        <w:t>)</w:t>
      </w:r>
    </w:p>
    <w:p w:rsidR="00B67ADE" w:rsidRPr="00B67ADE" w:rsidRDefault="00B67ADE" w:rsidP="00433D41">
      <w:pPr>
        <w:tabs>
          <w:tab w:val="left" w:pos="284"/>
        </w:tabs>
        <w:spacing w:line="360" w:lineRule="auto"/>
        <w:ind w:right="-5" w:firstLine="567"/>
        <w:jc w:val="both"/>
        <w:rPr>
          <w:b/>
        </w:rPr>
      </w:pPr>
      <w:r w:rsidRPr="00B67ADE">
        <w:t xml:space="preserve">Формировать новые навыки (привычки) значительно проще, чем менять старые. </w:t>
      </w:r>
      <w:r w:rsidRPr="00B67ADE">
        <w:rPr>
          <w:b/>
        </w:rPr>
        <w:t>Таким образом, первейшая задача воспитания – это формирование привычек, полезных для дальнейшей жизни, в том числе правильное поведение на дорогах</w:t>
      </w:r>
      <w:proofErr w:type="gramStart"/>
      <w:r w:rsidRPr="00B67ADE">
        <w:rPr>
          <w:b/>
        </w:rPr>
        <w:t>.</w:t>
      </w:r>
      <w:proofErr w:type="gramEnd"/>
      <w:r w:rsidR="00DD26C0">
        <w:rPr>
          <w:b/>
        </w:rPr>
        <w:t xml:space="preserve"> И </w:t>
      </w:r>
      <w:r w:rsidR="00DD26C0" w:rsidRPr="00DD26C0">
        <w:rPr>
          <w:bCs/>
        </w:rPr>
        <w:t xml:space="preserve">использование инновационных технологий позволит сформировать у детей </w:t>
      </w:r>
      <w:r w:rsidR="00DD26C0">
        <w:rPr>
          <w:bCs/>
        </w:rPr>
        <w:t>эти привычки.</w:t>
      </w:r>
    </w:p>
    <w:sectPr w:rsidR="00B67ADE" w:rsidRPr="00B67ADE" w:rsidSect="00B633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3D8"/>
    <w:multiLevelType w:val="hybridMultilevel"/>
    <w:tmpl w:val="A3883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06A"/>
    <w:multiLevelType w:val="hybridMultilevel"/>
    <w:tmpl w:val="30EC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18F"/>
    <w:multiLevelType w:val="hybridMultilevel"/>
    <w:tmpl w:val="F25A0BC6"/>
    <w:lvl w:ilvl="0" w:tplc="0A245DC6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1505BEC"/>
    <w:multiLevelType w:val="hybridMultilevel"/>
    <w:tmpl w:val="5ECC2CE6"/>
    <w:lvl w:ilvl="0" w:tplc="5A48E06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468D172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D2971AC"/>
    <w:multiLevelType w:val="hybridMultilevel"/>
    <w:tmpl w:val="FE386962"/>
    <w:lvl w:ilvl="0" w:tplc="53C8B17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2CF1D90"/>
    <w:multiLevelType w:val="hybridMultilevel"/>
    <w:tmpl w:val="07D4A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2613E"/>
    <w:multiLevelType w:val="hybridMultilevel"/>
    <w:tmpl w:val="6DA83A24"/>
    <w:lvl w:ilvl="0" w:tplc="C97C1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42A59FC"/>
    <w:multiLevelType w:val="hybridMultilevel"/>
    <w:tmpl w:val="57DC0FCA"/>
    <w:lvl w:ilvl="0" w:tplc="5A48E06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468D172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3992F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C0"/>
    <w:rsid w:val="00066398"/>
    <w:rsid w:val="001463F3"/>
    <w:rsid w:val="002F52B9"/>
    <w:rsid w:val="0034326F"/>
    <w:rsid w:val="003E6FC0"/>
    <w:rsid w:val="00433D41"/>
    <w:rsid w:val="00440D36"/>
    <w:rsid w:val="007C12E0"/>
    <w:rsid w:val="00A07609"/>
    <w:rsid w:val="00B6334A"/>
    <w:rsid w:val="00B67ADE"/>
    <w:rsid w:val="00D26328"/>
    <w:rsid w:val="00D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2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2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2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2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2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2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2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32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32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32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32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32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326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32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3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43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326F"/>
    <w:rPr>
      <w:b/>
      <w:bCs/>
    </w:rPr>
  </w:style>
  <w:style w:type="character" w:styleId="a9">
    <w:name w:val="Emphasis"/>
    <w:basedOn w:val="a0"/>
    <w:uiPriority w:val="20"/>
    <w:qFormat/>
    <w:rsid w:val="0034326F"/>
    <w:rPr>
      <w:i/>
      <w:iCs/>
    </w:rPr>
  </w:style>
  <w:style w:type="paragraph" w:styleId="aa">
    <w:name w:val="No Spacing"/>
    <w:uiPriority w:val="1"/>
    <w:qFormat/>
    <w:rsid w:val="003432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32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2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32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32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326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32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32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32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32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32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2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2021-11-07T09:36:00Z</dcterms:created>
  <dcterms:modified xsi:type="dcterms:W3CDTF">2021-11-07T10:59:00Z</dcterms:modified>
</cp:coreProperties>
</file>