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27" w:rsidRDefault="00C13627" w:rsidP="00C13627">
      <w:pPr>
        <w:pageBreakBefore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3627" w:rsidRPr="00C13627" w:rsidRDefault="00C13627" w:rsidP="00C13627">
      <w:pPr>
        <w:pStyle w:val="Default"/>
        <w:spacing w:line="360" w:lineRule="auto"/>
        <w:rPr>
          <w:b/>
          <w:bCs/>
        </w:rPr>
      </w:pPr>
      <w:r w:rsidRPr="00C13627">
        <w:rPr>
          <w:b/>
          <w:bCs/>
        </w:rPr>
        <w:t xml:space="preserve">ОБУЧЕНИЕ С ПОМОЩЬЮ ИНТЕРАКТИВНОЙ ОБРАЗОВАТЕЛЬНОЙ ПЛАТФОРМЫ УЧИ.РУ </w:t>
      </w:r>
    </w:p>
    <w:p w:rsidR="00C13627" w:rsidRPr="00C13627" w:rsidRDefault="00C13627" w:rsidP="00C13627">
      <w:pPr>
        <w:pStyle w:val="Default"/>
        <w:spacing w:line="360" w:lineRule="auto"/>
      </w:pPr>
      <w:r w:rsidRPr="00C13627">
        <w:t xml:space="preserve">Шипилова Е.С., учитель физики и математики МБОУ «СОШ №103» города Воронежа      </w:t>
      </w:r>
    </w:p>
    <w:p w:rsidR="00C13627" w:rsidRPr="00C13627" w:rsidRDefault="00C13627" w:rsidP="00C13627">
      <w:pPr>
        <w:pageBreakBefore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6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Дистанционное обучение – это взаимодействие учителя и обучающихся между собой на расстоянии, которому присущи все компоненты учебного процесса: цели, методы, организационные формы, средства обучения [2].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C13627">
        <w:rPr>
          <w:rFonts w:ascii="Times New Roman" w:hAnsi="Times New Roman" w:cs="Times New Roman"/>
          <w:color w:val="000000"/>
          <w:sz w:val="24"/>
          <w:szCs w:val="24"/>
        </w:rPr>
        <w:t xml:space="preserve">Автором при проведении дистанционного обучения на протяжении ряда лет используется интерактивная образовательная платформа </w:t>
      </w:r>
      <w:proofErr w:type="spellStart"/>
      <w:r w:rsidRPr="00C13627">
        <w:rPr>
          <w:rFonts w:ascii="Times New Roman" w:hAnsi="Times New Roman" w:cs="Times New Roman"/>
          <w:color w:val="000000"/>
          <w:sz w:val="24"/>
          <w:szCs w:val="24"/>
        </w:rPr>
        <w:t>Учи.ру</w:t>
      </w:r>
      <w:proofErr w:type="spellEnd"/>
      <w:r w:rsidRPr="00C13627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очень хорошо себя зарекомендовала. Для того, чтобы переход на дистанционное обучение прошёл как можно легче для всех участников образовательного процесса, необходимо соблюдение нескольких этапов.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C13627">
        <w:rPr>
          <w:rFonts w:ascii="Times New Roman" w:hAnsi="Times New Roman" w:cs="Times New Roman"/>
          <w:color w:val="000000"/>
          <w:sz w:val="24"/>
          <w:szCs w:val="24"/>
        </w:rPr>
        <w:t xml:space="preserve">Во-первых, необходимо учитывать предыдущий опыт. При организации дистанционного обучения важно </w:t>
      </w:r>
      <w:proofErr w:type="gramStart"/>
      <w:r w:rsidRPr="00C13627">
        <w:rPr>
          <w:rFonts w:ascii="Times New Roman" w:hAnsi="Times New Roman" w:cs="Times New Roman"/>
          <w:color w:val="000000"/>
          <w:sz w:val="24"/>
          <w:szCs w:val="24"/>
        </w:rPr>
        <w:t>учитывать</w:t>
      </w:r>
      <w:proofErr w:type="gramEnd"/>
      <w:r w:rsidRPr="00C13627">
        <w:rPr>
          <w:rFonts w:ascii="Times New Roman" w:hAnsi="Times New Roman" w:cs="Times New Roman"/>
          <w:color w:val="000000"/>
          <w:sz w:val="24"/>
          <w:szCs w:val="24"/>
        </w:rPr>
        <w:t xml:space="preserve"> как положительные моменты (что получалось лучше всего), так и трудности, выявленные в прошлый период дистанционного обучения.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C13627">
        <w:rPr>
          <w:rFonts w:ascii="Times New Roman" w:hAnsi="Times New Roman" w:cs="Times New Roman"/>
          <w:color w:val="000000"/>
          <w:sz w:val="24"/>
          <w:szCs w:val="24"/>
        </w:rPr>
        <w:t xml:space="preserve">Во-вторых, подготовить техническое оборудование и определить цель на период дистанционного обучения. Важно уточнить у родителей, с каких устройств дети будут выполнять задания или присутствовать на онлайн - уроках, у всех ли есть доступ в интернет; убедиться, что учащиеся зарегистрированы на всех сервисах, которые вы будете использовать.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13627">
        <w:rPr>
          <w:rFonts w:ascii="Times New Roman" w:hAnsi="Times New Roman" w:cs="Times New Roman"/>
          <w:color w:val="000000"/>
          <w:sz w:val="24"/>
          <w:szCs w:val="24"/>
        </w:rPr>
        <w:t xml:space="preserve">Также немаловажно выбрать формат взаимодействия с учащимися, учитывая их возможности и техническое оснащение. Подходящий формат обучения может быть синхронный, асинхронный или комбинированный. Обязательно заручиться поддержкой родителей. Важно обсудить с ними цели и задачи на период дистанционного обучения; формат взаимодействия с учениками; познакомить с сервисами и инструменты, которые планируется использовать; рассказать о критериях оценивания; посоветовать организацию удобного рабочего места для детей.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C13627">
        <w:rPr>
          <w:rFonts w:ascii="Times New Roman" w:hAnsi="Times New Roman" w:cs="Times New Roman"/>
          <w:color w:val="000000"/>
          <w:sz w:val="24"/>
          <w:szCs w:val="24"/>
        </w:rPr>
        <w:t>И, конечно же, описать новый учебный процесс: где найти записи уроков, домашнее задание и электронные учебники; в какое время и с помощью какого сервиса вы будете проводить видеоконференции; время, в которое вам можно присылать выполненны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задания; как ученики будут </w:t>
      </w:r>
      <w:r w:rsidRPr="00C13627">
        <w:rPr>
          <w:rFonts w:ascii="Times New Roman" w:hAnsi="Times New Roman" w:cs="Times New Roman"/>
          <w:sz w:val="24"/>
          <w:szCs w:val="24"/>
        </w:rPr>
        <w:t xml:space="preserve">присылать вам выполненные задания — на почту, в </w:t>
      </w:r>
      <w:proofErr w:type="spellStart"/>
      <w:r w:rsidRPr="00C1362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13627">
        <w:rPr>
          <w:rFonts w:ascii="Times New Roman" w:hAnsi="Times New Roman" w:cs="Times New Roman"/>
          <w:sz w:val="24"/>
          <w:szCs w:val="24"/>
        </w:rPr>
        <w:t xml:space="preserve">, в ЭЖД; список сервисов, которые потребуются ученику; заранее подготовить правила поведения на онлайн-уроках. </w:t>
      </w:r>
    </w:p>
    <w:p w:rsidR="00C13627" w:rsidRPr="00C13627" w:rsidRDefault="00C13627" w:rsidP="00C1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627">
        <w:rPr>
          <w:rFonts w:ascii="Times New Roman" w:hAnsi="Times New Roman" w:cs="Times New Roman"/>
          <w:sz w:val="24"/>
          <w:szCs w:val="24"/>
        </w:rPr>
        <w:t xml:space="preserve">Дистанционное обучение во многом построено на самостоятельных занятиях учеников, поэтому важно давать им развернутую обратную связь и рекомендации. Как давать обратную связь учащимся? Необходимо хвалить за что-то конкретное, делать конструктивные замечания, а также давать рекомендации с вариантами улучшения. </w:t>
      </w:r>
    </w:p>
    <w:p w:rsidR="00C13627" w:rsidRPr="00C13627" w:rsidRDefault="00C13627" w:rsidP="00C1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627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proofErr w:type="spellStart"/>
      <w:r w:rsidRPr="00C13627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C13627">
        <w:rPr>
          <w:rFonts w:ascii="Times New Roman" w:hAnsi="Times New Roman" w:cs="Times New Roman"/>
          <w:sz w:val="24"/>
          <w:szCs w:val="24"/>
        </w:rPr>
        <w:t xml:space="preserve"> много полезных сервисов для дистанционного обучения. Для себя и выбрала следующие: </w:t>
      </w:r>
    </w:p>
    <w:p w:rsidR="00C13627" w:rsidRPr="00C13627" w:rsidRDefault="00C13627" w:rsidP="00C13627">
      <w:pPr>
        <w:pageBreakBefore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627">
        <w:rPr>
          <w:rFonts w:ascii="Times New Roman" w:hAnsi="Times New Roman" w:cs="Times New Roman"/>
          <w:sz w:val="24"/>
          <w:szCs w:val="24"/>
        </w:rPr>
        <w:lastRenderedPageBreak/>
        <w:t xml:space="preserve">1. Сервис «Домашнее задание». Этот сервис содержит более 30 тыс. карточек по основным предметам. Есть карточки для изучения новых тем. Существует возможность задавать индивидуальное домашнее задание. А также ведется подробная статистика выполнения каждым учеником домашнего задания.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13627">
        <w:rPr>
          <w:rFonts w:ascii="Times New Roman" w:hAnsi="Times New Roman" w:cs="Times New Roman"/>
          <w:sz w:val="24"/>
          <w:szCs w:val="24"/>
        </w:rPr>
        <w:t>2. Сервис «Проверка знаний». Данный сервис содержит в большом количестве проверочные работы по математике и русскому языку. Существует возможность создавать собственную проверочную работу. Для этого на платформе есть банк из 3000 заданий. Имеются типовые задания для подготовки к ВПР, ОГЭ и ЕГЭ.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13627">
        <w:rPr>
          <w:rFonts w:ascii="Times New Roman" w:hAnsi="Times New Roman" w:cs="Times New Roman"/>
          <w:sz w:val="24"/>
          <w:szCs w:val="24"/>
        </w:rPr>
        <w:t xml:space="preserve">3. Виртуальный класс. Возможности «Виртуального класса» для проведения онлайн-уроков огромны. Можно проводить занятия для 30–35 человек. Учителя и ученики видят и слышат друг друга. Учитель демонстрирует учебные материалы, работает с «доской». Учитель может создать расписание уроков на неделю. Во время урока можно использовать интерактивные карточки, домашние задания и проверочные работы. Но в своей работе автором используются и другие цифровые образовательные ресурсы. Например, для ускорения подготовки и проверки домашних заданий незаменима программа </w:t>
      </w:r>
      <w:proofErr w:type="spellStart"/>
      <w:r w:rsidRPr="00C13627">
        <w:rPr>
          <w:rFonts w:ascii="Times New Roman" w:hAnsi="Times New Roman" w:cs="Times New Roman"/>
          <w:sz w:val="24"/>
          <w:szCs w:val="24"/>
        </w:rPr>
        <w:t>Lightshot</w:t>
      </w:r>
      <w:proofErr w:type="spellEnd"/>
      <w:r w:rsidRPr="00C13627">
        <w:rPr>
          <w:rFonts w:ascii="Times New Roman" w:hAnsi="Times New Roman" w:cs="Times New Roman"/>
          <w:sz w:val="24"/>
          <w:szCs w:val="24"/>
        </w:rPr>
        <w:t xml:space="preserve">. Это программа для редактирования скриншотов. Она очень полезна, если ученики часто присылают фотографии своих работ. С помощью этого сервиса можно комментировать работы прямо на компьютере.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3627">
        <w:rPr>
          <w:rFonts w:ascii="Times New Roman" w:hAnsi="Times New Roman" w:cs="Times New Roman"/>
          <w:sz w:val="24"/>
          <w:szCs w:val="24"/>
        </w:rPr>
        <w:t xml:space="preserve">Также для быстрой организации проверки знаний можно использовать </w:t>
      </w:r>
      <w:proofErr w:type="spellStart"/>
      <w:r w:rsidRPr="00C1362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13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627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C13627">
        <w:rPr>
          <w:rFonts w:ascii="Times New Roman" w:hAnsi="Times New Roman" w:cs="Times New Roman"/>
          <w:sz w:val="24"/>
          <w:szCs w:val="24"/>
        </w:rPr>
        <w:t>. Сервис «Гугл формы» — это опрос (проверочная или контрольная работа), который вы можете создать самостоятельно и получить готовую статистику. Итак, можно сказать, что дистанционное обучение не только помогает усвоению учебного материала, но и предоставляет новые возможности для развития творческих способностей одаренных учеников, постоянно стимулир</w:t>
      </w:r>
      <w:r>
        <w:rPr>
          <w:rFonts w:ascii="Times New Roman" w:hAnsi="Times New Roman" w:cs="Times New Roman"/>
          <w:sz w:val="24"/>
          <w:szCs w:val="24"/>
        </w:rPr>
        <w:t xml:space="preserve">уя их личностный рост. Также </w:t>
      </w:r>
      <w:r w:rsidRPr="00C13627">
        <w:rPr>
          <w:rFonts w:ascii="Times New Roman" w:hAnsi="Times New Roman" w:cs="Times New Roman"/>
          <w:sz w:val="24"/>
          <w:szCs w:val="24"/>
        </w:rPr>
        <w:t xml:space="preserve">дистанционные технологии позволяют сформировать универсальные учебные действия в современной цифровой коммуникационной среде [1]. </w:t>
      </w:r>
    </w:p>
    <w:p w:rsidR="00C13627" w:rsidRPr="00C13627" w:rsidRDefault="00C13627" w:rsidP="00C1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627">
        <w:rPr>
          <w:rFonts w:ascii="Times New Roman" w:hAnsi="Times New Roman" w:cs="Times New Roman"/>
          <w:sz w:val="24"/>
          <w:szCs w:val="24"/>
        </w:rPr>
        <w:t xml:space="preserve">Литература и Интернет-источники </w:t>
      </w:r>
    </w:p>
    <w:p w:rsidR="00C13627" w:rsidRPr="00C13627" w:rsidRDefault="00C13627" w:rsidP="00C13627">
      <w:pPr>
        <w:autoSpaceDE w:val="0"/>
        <w:autoSpaceDN w:val="0"/>
        <w:adjustRightInd w:val="0"/>
        <w:spacing w:after="3" w:line="360" w:lineRule="auto"/>
        <w:rPr>
          <w:rFonts w:ascii="Times New Roman" w:hAnsi="Times New Roman" w:cs="Times New Roman"/>
          <w:sz w:val="24"/>
          <w:szCs w:val="24"/>
        </w:rPr>
      </w:pPr>
      <w:r w:rsidRPr="00C1362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13627">
        <w:rPr>
          <w:rFonts w:ascii="Times New Roman" w:hAnsi="Times New Roman" w:cs="Times New Roman"/>
          <w:sz w:val="24"/>
          <w:szCs w:val="24"/>
        </w:rPr>
        <w:t>Аделова</w:t>
      </w:r>
      <w:proofErr w:type="spellEnd"/>
      <w:r w:rsidRPr="00C13627">
        <w:rPr>
          <w:rFonts w:ascii="Times New Roman" w:hAnsi="Times New Roman" w:cs="Times New Roman"/>
          <w:sz w:val="24"/>
          <w:szCs w:val="24"/>
        </w:rPr>
        <w:t xml:space="preserve"> Р. Р. Дистанционное обучение - одна из форм организации учебного процесса. Электронный ресурс. Режим доступа: https://solncesvet.ru/opublikovannyie-materialyi/distancionnoe-obuchenie-odna-iz-form-o/ </w:t>
      </w:r>
    </w:p>
    <w:p w:rsidR="00C13627" w:rsidRPr="00C13627" w:rsidRDefault="00C13627" w:rsidP="00C1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3627">
        <w:rPr>
          <w:rFonts w:ascii="Times New Roman" w:hAnsi="Times New Roman" w:cs="Times New Roman"/>
          <w:sz w:val="24"/>
          <w:szCs w:val="24"/>
        </w:rPr>
        <w:t xml:space="preserve">2. Боброва И. И. Методика использования электронных учебно-методических комплексов как способ перехода к дистанционному обучению // Информатика и образование. – 2009. - № 11. – С. 124-125. </w:t>
      </w:r>
    </w:p>
    <w:p w:rsidR="00C13627" w:rsidRPr="00C13627" w:rsidRDefault="00C13627" w:rsidP="00C1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C2987" w:rsidRPr="00C13627" w:rsidRDefault="003C2987" w:rsidP="00C1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C2987" w:rsidRPr="00C13627" w:rsidSect="002E55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86"/>
    <w:rsid w:val="002E5508"/>
    <w:rsid w:val="003C2987"/>
    <w:rsid w:val="00704C86"/>
    <w:rsid w:val="00C1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B771"/>
  <w15:chartTrackingRefBased/>
  <w15:docId w15:val="{21E34F4C-C369-4EFD-B1B1-14DEA9ED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2021-11-06T08:55:00Z</dcterms:created>
  <dcterms:modified xsi:type="dcterms:W3CDTF">2021-11-06T09:12:00Z</dcterms:modified>
</cp:coreProperties>
</file>