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482C">
        <w:rPr>
          <w:rFonts w:ascii="Times New Roman" w:hAnsi="Times New Roman" w:cs="Times New Roman"/>
          <w:b/>
          <w:sz w:val="32"/>
          <w:szCs w:val="32"/>
        </w:rPr>
        <w:t xml:space="preserve"> «Инновационные </w:t>
      </w:r>
      <w:proofErr w:type="spellStart"/>
      <w:r w:rsidRPr="006F482C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6F482C">
        <w:rPr>
          <w:rFonts w:ascii="Times New Roman" w:hAnsi="Times New Roman" w:cs="Times New Roman"/>
          <w:b/>
          <w:sz w:val="32"/>
          <w:szCs w:val="32"/>
        </w:rPr>
        <w:t xml:space="preserve"> технологи</w:t>
      </w:r>
      <w:r w:rsidR="005D1D92">
        <w:rPr>
          <w:rFonts w:ascii="Times New Roman" w:hAnsi="Times New Roman" w:cs="Times New Roman"/>
          <w:b/>
          <w:sz w:val="32"/>
          <w:szCs w:val="32"/>
        </w:rPr>
        <w:t>и в образовательном процессе для детей с РАС</w:t>
      </w:r>
      <w:r w:rsidRPr="006F482C">
        <w:rPr>
          <w:rFonts w:ascii="Times New Roman" w:hAnsi="Times New Roman" w:cs="Times New Roman"/>
          <w:b/>
          <w:sz w:val="32"/>
          <w:szCs w:val="32"/>
        </w:rPr>
        <w:t>».</w:t>
      </w: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noProof/>
          <w:lang w:eastAsia="ru-RU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482C">
        <w:rPr>
          <w:rFonts w:ascii="Times New Roman" w:hAnsi="Times New Roman" w:cs="Times New Roman"/>
          <w:sz w:val="28"/>
          <w:szCs w:val="28"/>
        </w:rPr>
        <w:t xml:space="preserve"> Подготовила: </w:t>
      </w:r>
    </w:p>
    <w:p w:rsidR="00735A92" w:rsidRPr="006F482C" w:rsidRDefault="005D1D92" w:rsidP="005D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735A92" w:rsidRPr="006F482C" w:rsidRDefault="005D1D92" w:rsidP="005D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35A92" w:rsidRPr="006F482C" w:rsidRDefault="00735A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Default="00735A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1D92" w:rsidRDefault="005D1D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1D92" w:rsidRDefault="005D1D92" w:rsidP="00735A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92" w:rsidRPr="006F482C" w:rsidRDefault="005D1D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A92" w:rsidRPr="006F482C" w:rsidRDefault="00735A92" w:rsidP="0073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92" w:rsidRDefault="00735A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82C">
        <w:rPr>
          <w:rFonts w:ascii="Times New Roman" w:hAnsi="Times New Roman" w:cs="Times New Roman"/>
          <w:sz w:val="28"/>
          <w:szCs w:val="28"/>
        </w:rPr>
        <w:t>20</w:t>
      </w:r>
      <w:r w:rsidR="005D1D92">
        <w:rPr>
          <w:rFonts w:ascii="Times New Roman" w:hAnsi="Times New Roman" w:cs="Times New Roman"/>
          <w:sz w:val="28"/>
          <w:szCs w:val="28"/>
        </w:rPr>
        <w:t>22</w:t>
      </w:r>
      <w:r w:rsidRPr="006F48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D92" w:rsidRDefault="005D1D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92" w:rsidRDefault="005D1D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92" w:rsidRDefault="005D1D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92" w:rsidRPr="006F482C" w:rsidRDefault="005D1D92" w:rsidP="00735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Цель: </w:t>
      </w:r>
      <w:r w:rsidRPr="006F482C">
        <w:t>передача опыта использования  </w:t>
      </w:r>
      <w:proofErr w:type="spellStart"/>
      <w:r w:rsidRPr="006F482C">
        <w:t>здоровьесберегающих</w:t>
      </w:r>
      <w:proofErr w:type="spellEnd"/>
      <w:r w:rsidRPr="006F482C">
        <w:t xml:space="preserve"> технологий в образовательном процессе</w:t>
      </w:r>
      <w:r w:rsidR="005D1D92">
        <w:t>;</w:t>
      </w:r>
      <w:r w:rsidRPr="006F482C">
        <w:t xml:space="preserve"> оптимизация работы по использованию разнообразных технологий для развития двигательной активности и укрепления здоровья школьников</w:t>
      </w:r>
      <w:r w:rsidR="005D1D92">
        <w:t xml:space="preserve"> с РАС</w:t>
      </w:r>
      <w:r w:rsidRPr="006F482C">
        <w:t>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Я думаю, что вы согласитесь со мной, что одной  из важнейших составляющих здоровья является двигательная активность. Особенно актуальна эта тема сейчас, в век компьютеризации, когда наши дети, да и мы сами всё больше проводим времени не в движении, а сидя за компьютерами, вследствие чего появляется нарушение осанки и множество других проблем здоровья</w:t>
      </w:r>
      <w:proofErr w:type="gramStart"/>
      <w:r w:rsidRPr="006F482C">
        <w:t>.</w:t>
      </w:r>
      <w:proofErr w:type="gramEnd"/>
      <w:r w:rsidR="005D1D92">
        <w:t xml:space="preserve"> А для детей с РАС, данный вопрос особенно актуален.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Какие современные методы обеспечат физическое развитие и двигательную активность ребёнка, какие технологии являются  эффективными в укреплении и сохранении психофизиологического здоровья детей – эти проблемы стоят сегодня перед многими  </w:t>
      </w:r>
      <w:r w:rsidR="005D1D92">
        <w:t>специалистами, работающими с детьми с РАС</w:t>
      </w:r>
      <w:r w:rsidRPr="006F482C">
        <w:t>.</w:t>
      </w:r>
    </w:p>
    <w:p w:rsidR="005D6A77" w:rsidRPr="006F482C" w:rsidRDefault="005D1D92" w:rsidP="002C0BBB">
      <w:pPr>
        <w:pStyle w:val="a3"/>
        <w:shd w:val="clear" w:color="auto" w:fill="FFFFFF"/>
        <w:spacing w:before="0" w:beforeAutospacing="0" w:after="0" w:afterAutospacing="0"/>
        <w:jc w:val="both"/>
      </w:pPr>
      <w:r>
        <w:t>Ш</w:t>
      </w:r>
      <w:r w:rsidR="005D6A77" w:rsidRPr="006F482C">
        <w:t>кольный возраст является важнейшим этапом в формировании физи</w:t>
      </w:r>
      <w:r>
        <w:t>ческого и психического здоровья, особенно для детей с РАС.</w:t>
      </w:r>
      <w:r w:rsidR="005D6A77" w:rsidRPr="006F482C">
        <w:t xml:space="preserve">  </w:t>
      </w:r>
      <w:r>
        <w:t>В этот период,</w:t>
      </w:r>
      <w:r w:rsidR="005D6A77" w:rsidRPr="006F482C">
        <w:t xml:space="preserve">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 </w:t>
      </w:r>
    </w:p>
    <w:p w:rsidR="005D6A77" w:rsidRPr="006F482C" w:rsidRDefault="005D1D92" w:rsidP="002C0BBB">
      <w:pPr>
        <w:pStyle w:val="a3"/>
        <w:shd w:val="clear" w:color="auto" w:fill="FFFFFF"/>
        <w:spacing w:before="0" w:beforeAutospacing="0" w:after="0" w:afterAutospacing="0"/>
        <w:jc w:val="both"/>
      </w:pPr>
      <w:r>
        <w:t>Специалисты</w:t>
      </w:r>
      <w:r w:rsidR="005D6A77" w:rsidRPr="006F482C">
        <w:t xml:space="preserve"> используют разнообразные формы и виды </w:t>
      </w:r>
      <w:proofErr w:type="spellStart"/>
      <w:r w:rsidR="005D6A77" w:rsidRPr="006F482C">
        <w:t>здоровьесберегающих</w:t>
      </w:r>
      <w:proofErr w:type="spellEnd"/>
      <w:r w:rsidR="005D6A77" w:rsidRPr="006F482C">
        <w:t xml:space="preserve"> технологий, направленных на сохранение и укрепление здоровья детей. Главное назначение данных технологий – нацелить педагогов, специалистов </w:t>
      </w:r>
      <w:r>
        <w:t>ресурсного класса</w:t>
      </w:r>
      <w:r w:rsidR="005D6A77" w:rsidRPr="006F482C">
        <w:t>, родителей и самое главное – самих детей на сохранение и укрепление здоровья.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Цель </w:t>
      </w:r>
      <w:proofErr w:type="spellStart"/>
      <w:r w:rsidRPr="006F482C">
        <w:t>здоровьесберегающих</w:t>
      </w:r>
      <w:proofErr w:type="spellEnd"/>
      <w:r w:rsidRPr="006F482C">
        <w:t xml:space="preserve"> образовательных технологий – создать условия для сохранения здоровья, донести до детей необходимые знания по здоровому образу жизни, научить использовать полученные знания в повседневной жизни.</w:t>
      </w:r>
    </w:p>
    <w:p w:rsidR="005D6A77" w:rsidRPr="006F482C" w:rsidRDefault="005D1D92" w:rsidP="002C0BBB">
      <w:pPr>
        <w:pStyle w:val="a3"/>
        <w:shd w:val="clear" w:color="auto" w:fill="FFFFFF"/>
        <w:spacing w:before="0" w:beforeAutospacing="0" w:after="0" w:afterAutospacing="0"/>
        <w:jc w:val="both"/>
      </w:pPr>
      <w:r>
        <w:t>Для детей с РАС в школах с</w:t>
      </w:r>
      <w:r w:rsidR="005D6A77" w:rsidRPr="006F482C">
        <w:t>оздаются условия для сохранения и укрепления здоровья и развития детей, основными из которых являются: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соблюдение режима дня, способствующего гармоничному физическому и полноценному психическому развитию, предусматривающего разнообразную деятельность в течение всего дня в соответствии с интересами и потребностями, учётом времени года, возраста детей, а также состояния их здоровья;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- создание эмоциональной комфортности и хорошего психологического самочувствия детей в процессе общения в </w:t>
      </w:r>
      <w:r w:rsidR="005D1D92">
        <w:t>школе</w:t>
      </w:r>
      <w:r w:rsidRPr="006F482C">
        <w:t>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осуществление личностно-ориентированного подхода к детям;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построение образовательного процесса в игровой форме с использованием разных видов деятельности;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осуществление закаливающих и оздоровительных мероприятий;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обновление и пополнение зоны двигательной активности (физкультурным инвентарём, спортивными игрушками), дорожками здоровья и др.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Вся эта работа осуществляется комплексно, в течение всего дня и с участием всех специалистов </w:t>
      </w:r>
      <w:r w:rsidR="005D1D92">
        <w:t>школы</w:t>
      </w:r>
      <w:r w:rsidRPr="006F482C">
        <w:t xml:space="preserve">: </w:t>
      </w:r>
      <w:r w:rsidR="005D1D92">
        <w:t>учителей</w:t>
      </w:r>
      <w:r w:rsidRPr="006F482C">
        <w:t xml:space="preserve">, </w:t>
      </w:r>
      <w:r w:rsidR="005D1D92">
        <w:t>логопеда</w:t>
      </w:r>
      <w:r w:rsidRPr="006F482C">
        <w:t xml:space="preserve">, психолога, </w:t>
      </w:r>
      <w:proofErr w:type="spellStart"/>
      <w:r w:rsidR="005D1D92">
        <w:t>деффектолога</w:t>
      </w:r>
      <w:proofErr w:type="spellEnd"/>
      <w:r w:rsidR="005D1D92">
        <w:t xml:space="preserve">, </w:t>
      </w:r>
      <w:proofErr w:type="spellStart"/>
      <w:r w:rsidR="005D1D92">
        <w:t>тьютора</w:t>
      </w:r>
      <w:proofErr w:type="spellEnd"/>
      <w:r w:rsidRPr="006F482C">
        <w:t xml:space="preserve">, </w:t>
      </w:r>
      <w:r w:rsidR="005D1D92">
        <w:t xml:space="preserve">преподавателя по </w:t>
      </w:r>
      <w:proofErr w:type="gramStart"/>
      <w:r w:rsidR="005D1D92">
        <w:t>адоптивной</w:t>
      </w:r>
      <w:proofErr w:type="gramEnd"/>
      <w:r w:rsidR="005D1D92">
        <w:t xml:space="preserve"> физической культуре</w:t>
      </w:r>
      <w:r w:rsidRPr="006F482C">
        <w:t>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Являяс</w:t>
      </w:r>
      <w:r w:rsidR="005D1D92">
        <w:t>ь участниками этого процесса, специалисты уделяют</w:t>
      </w:r>
      <w:r w:rsidRPr="006F482C">
        <w:t xml:space="preserve"> особое внимание обучению </w:t>
      </w:r>
      <w:r w:rsidR="005D1D92">
        <w:t>школьников с РАС</w:t>
      </w:r>
      <w:r w:rsidRPr="006F482C">
        <w:t xml:space="preserve"> навыкам здорового образа жизни, применяя на практике внедрение различных методов и приемов для сохранения и укрепления здоровья.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6F482C">
        <w:t>Здоровьесберегающие</w:t>
      </w:r>
      <w:proofErr w:type="spellEnd"/>
      <w:r w:rsidRPr="006F482C">
        <w:t xml:space="preserve"> технологии применяются в различных видах деятельности их можно разделить </w:t>
      </w:r>
      <w:proofErr w:type="gramStart"/>
      <w:r w:rsidRPr="006F482C">
        <w:t>на</w:t>
      </w:r>
      <w:proofErr w:type="gramEnd"/>
      <w:r w:rsidRPr="006F482C">
        <w:t>: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lastRenderedPageBreak/>
        <w:t>- технологии сохранения и стимулирования здоровья;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технологии обучения здоровому образу жизни;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- коррекционные технологии;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  <w:i/>
          <w:iCs/>
        </w:rPr>
        <w:t>Технологии сохранения и стимулирования здоровья: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Ритмика</w:t>
      </w:r>
      <w:r w:rsidRPr="006F482C">
        <w:t> проводится 1 раз в неделю. Во время занятий у детей развивается музыкальный слух, чувство ритма, гибкость и пластичность, формируется правильная осанка. 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Динамические паузы </w:t>
      </w:r>
      <w:r w:rsidRPr="006F482C">
        <w:t xml:space="preserve">проводятся во время </w:t>
      </w:r>
      <w:r w:rsidR="005D1D92">
        <w:t xml:space="preserve">образовательного процесса </w:t>
      </w:r>
      <w:r w:rsidR="00D02B90">
        <w:t>на 40 минут</w:t>
      </w:r>
      <w:r w:rsidRPr="006F482C">
        <w:t>. Во время их проведения могут включат</w:t>
      </w:r>
      <w:r w:rsidR="006F482C" w:rsidRPr="006F482C">
        <w:t>ь</w:t>
      </w:r>
      <w:r w:rsidRPr="006F482C">
        <w:t>ся элементы гимнастики для глаз, дыхательной, пальчиковой гимнастики и других в зависимости от вида занятия.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Подвижные и спортивные игры</w:t>
      </w:r>
      <w:r w:rsidRPr="006F482C">
        <w:t xml:space="preserve"> проводятся ежедневно как часть физкультурного занятия, на прогулке, в групповой комнате - малой, со средней степенью подвижности. Игры подбираются в соответствии с </w:t>
      </w:r>
      <w:r w:rsidR="00D02B90">
        <w:t>возможностями</w:t>
      </w:r>
      <w:r w:rsidRPr="006F482C">
        <w:t xml:space="preserve"> ребёнка, местом и временем её проведения.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Релаксация. </w:t>
      </w:r>
      <w:r w:rsidRPr="006F482C">
        <w:t> </w:t>
      </w:r>
      <w:r w:rsidR="00D02B90">
        <w:t>З</w:t>
      </w:r>
      <w:r w:rsidRPr="006F482C">
        <w:t xml:space="preserve">адача </w:t>
      </w:r>
      <w:r w:rsidR="00D02B90">
        <w:t xml:space="preserve">специалистов </w:t>
      </w:r>
      <w:r w:rsidRPr="006F482C">
        <w:t xml:space="preserve">состоит в том, чтобы научить детей ощущать свои эмоции, управлять своим поведением, слышать своё тело.  С этой целью в своей работе </w:t>
      </w:r>
      <w:r w:rsidR="00D02B90">
        <w:t>используются</w:t>
      </w:r>
      <w:r w:rsidRPr="006F482C">
        <w:t xml:space="preserve"> специально подобранные упражнения на расслабление определенных частей тела и всего организма. Проводятся в помещении. В зависимости от состояния детей и целей определяется интенсивность технологии. Используется для работы спокойная классическая музыка (Чайковский, Рахманинов),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Пальчиковая гимнастика </w:t>
      </w:r>
      <w:r w:rsidRPr="006F482C">
        <w:t>проводится ежедневно. Тренирует мелкую моторику, стимулирует речь, пространственное мышление, внимание, кровообращение, воображение, быстроту реакции. Проводится в любой удобный отрезок времени.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Гимнастика для глаз</w:t>
      </w:r>
      <w:r w:rsidRPr="006F482C">
        <w:t xml:space="preserve"> проводится ежедневно по 3-5 мин. в любое время в зависимости от интенсивности зрительной нагрузки, способствует снятию статического напряжения мышц глаз. Во время её проведения используется наглядный материал, показ </w:t>
      </w:r>
      <w:r w:rsidR="00D02B90">
        <w:t>специалиста</w:t>
      </w:r>
      <w:r w:rsidRPr="006F482C">
        <w:t>.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Дыхательная гимнастика</w:t>
      </w:r>
      <w:r w:rsidRPr="006F482C"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5D6A77" w:rsidRPr="006F482C" w:rsidRDefault="005D6A77" w:rsidP="002C0B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 xml:space="preserve">Гимнастика </w:t>
      </w:r>
      <w:r w:rsidRPr="006F482C">
        <w:t>проводится ежедневно 7 -10 мин. В е</w:t>
      </w:r>
      <w:r w:rsidR="00D02B90">
        <w:t>ё комплекс входят упражнения на</w:t>
      </w:r>
      <w:r w:rsidRPr="006F482C">
        <w:t xml:space="preserve"> коррекцию плоскостопия, правильной осанки, обширное умывание, полоскание горла отваром трав. Для профилактики плоскостопия используется дорожка здоровья. Дети с удовольствием ходят по ней. Дорожка прекрасно массажирует ступни, укрепляет мышцы и связочный аппарат стопы.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Технологии обучения здоровому образу жизни - это в первую очередь технология воспитания культуры здоровья детей. Цель – формирование осознанного отношения ребёнка к здоровью и жизни человека, накопление знаний по безопасному поведению, а также умение оказывать элементарную медицинскую, психологическую самопомощь и помощь.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  <w:i/>
          <w:iCs/>
        </w:rPr>
        <w:t>Технологии обучения здоровому образу жизни:</w:t>
      </w:r>
    </w:p>
    <w:p w:rsidR="005D6A77" w:rsidRPr="006F482C" w:rsidRDefault="005D6A77" w:rsidP="002C0B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Утренняя гимнастика </w:t>
      </w:r>
      <w:r w:rsidRPr="006F482C">
        <w:t>проводится ежедневно 7-8 мин. с музыкальным сопровождением. У детей при этом формируются ритмические умения и навыки.</w:t>
      </w:r>
    </w:p>
    <w:p w:rsidR="005D6A77" w:rsidRPr="006F482C" w:rsidRDefault="005D6A77" w:rsidP="002C0B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Физкультурные занятия</w:t>
      </w:r>
      <w:r w:rsidRPr="006F482C">
        <w:t xml:space="preserve"> проводятся 3 раза в неделю по 25 мин. в соответствии программой, по которой работает </w:t>
      </w:r>
      <w:r w:rsidR="00D02B90">
        <w:t>школа</w:t>
      </w:r>
      <w:r w:rsidRPr="006F482C">
        <w:t xml:space="preserve"> 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</w:t>
      </w:r>
      <w:r w:rsidRPr="006F482C">
        <w:lastRenderedPageBreak/>
        <w:t>способствует улучшению психологического и физиологического состояния организма ребёнка.</w:t>
      </w:r>
    </w:p>
    <w:p w:rsidR="005D6A77" w:rsidRPr="006F482C" w:rsidRDefault="005D6A77" w:rsidP="002C0B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 xml:space="preserve">Серия игровых образовательных ситуаций «Основы здорового образа жизни». </w:t>
      </w:r>
      <w:r w:rsidRPr="006F482C">
        <w:t>Проводятся 1 раз в неделю в свободное время. У детей 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                                                     </w:t>
      </w:r>
    </w:p>
    <w:p w:rsidR="005D6A77" w:rsidRPr="006F482C" w:rsidRDefault="005D6A77" w:rsidP="002C0B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Самомассаж.</w:t>
      </w:r>
      <w:r w:rsidRPr="006F482C">
        <w:t> Самомассаж - это массаж, выполняемый самим ребёнком. Тонизирует весь организм. Самомассаж проводится в игровой форме ежедневно в течение дня.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служит для детей хорошей тренировкой образного мышления, тренирует память, способствует укреплению умственного и физического здоровья.</w:t>
      </w:r>
    </w:p>
    <w:p w:rsidR="005D6A77" w:rsidRPr="006F482C" w:rsidRDefault="005D6A77" w:rsidP="002C0B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Активный отдых, прогулки</w:t>
      </w:r>
      <w:r w:rsidRPr="006F482C">
        <w:t> (физкультурный досуг, физкультурный праздник, музыкальный досуг, «День здоровья»).  При проведении досугов, дети приобщаются к участию в различных состязаниях, соревнованиях, с увлечением выполняют двигательные задания.      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Прогулки проводятся ежедневно в первой половине дня. Общая продолжительность прогулки составляет </w:t>
      </w:r>
      <w:r w:rsidR="00D02B90">
        <w:t>30 минут</w:t>
      </w:r>
      <w:r w:rsidRPr="006F482C">
        <w:t xml:space="preserve">, а также зависит от погодных условий. </w:t>
      </w:r>
      <w:r w:rsidRPr="006F482C">
        <w:rPr>
          <w:b/>
          <w:bCs/>
          <w:i/>
          <w:iCs/>
        </w:rPr>
        <w:t>Коррекционные технологии:</w:t>
      </w:r>
    </w:p>
    <w:p w:rsidR="005D6A77" w:rsidRPr="006F482C" w:rsidRDefault="005D6A77" w:rsidP="002C0B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Артикуляционная гимнастика - </w:t>
      </w:r>
      <w:r w:rsidRPr="006F482C">
        <w:t>упражнения для тренировки органов артикуляции (губ, языка, нижней челюсти), необходимые для</w:t>
      </w:r>
      <w:r w:rsidR="00D02B90">
        <w:t xml:space="preserve"> правильного звукопроизношения, что особенно важно для детей с РАС.</w:t>
      </w:r>
    </w:p>
    <w:p w:rsidR="005D6A77" w:rsidRPr="006F482C" w:rsidRDefault="005D6A77" w:rsidP="002C0B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Технология музыкального воздействия. </w:t>
      </w:r>
      <w:r w:rsidRPr="006F482C">
        <w:t>Музыка обладает сильным психологическим воздействием на детей. Она влияет на состояние нервной системы, вызывает различные эмоциональные состояния от умиротворенности, покоя и гармонии до беспокойства, повышенной активности. В связи с этим важно обратить внимание на то, какую музыку слушаем мы и наши дети.  Используем в качестве вспомогательного средства, как часть других технологий для снятия напряжения, повышения эмоционал</w:t>
      </w:r>
      <w:r w:rsidR="00D02B90">
        <w:t>ьного настроя. Широко используют</w:t>
      </w:r>
      <w:r w:rsidRPr="006F482C">
        <w:t xml:space="preserve"> музыку для сопровождения</w:t>
      </w:r>
      <w:r w:rsidR="00D02B90">
        <w:t xml:space="preserve"> образовательной деятельности </w:t>
      </w:r>
      <w:r w:rsidRPr="006F482C">
        <w:t>ш</w:t>
      </w:r>
      <w:r w:rsidR="00D02B90">
        <w:t>кольников. Также музыку использу</w:t>
      </w:r>
      <w:r w:rsidR="00AC78EB">
        <w:t>ю</w:t>
      </w:r>
      <w:r w:rsidR="00D02B90">
        <w:t>т</w:t>
      </w:r>
      <w:r w:rsidRPr="006F482C">
        <w:t xml:space="preserve"> перед </w:t>
      </w:r>
      <w:r w:rsidR="00D02B90">
        <w:t>занятиями</w:t>
      </w:r>
      <w:r w:rsidRPr="006F482C">
        <w:t>,</w:t>
      </w:r>
      <w:r w:rsidR="00D02B90">
        <w:t xml:space="preserve"> после прогулки,</w:t>
      </w:r>
      <w:r w:rsidRPr="006F482C">
        <w:t xml:space="preserve"> чтобы помочь детям успокоиться и расслабиться.</w:t>
      </w:r>
    </w:p>
    <w:p w:rsidR="005D6A77" w:rsidRPr="006F482C" w:rsidRDefault="005D6A77" w:rsidP="002C0B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6F482C">
        <w:rPr>
          <w:b/>
          <w:bCs/>
        </w:rPr>
        <w:t>Сказкотерапия</w:t>
      </w:r>
      <w:proofErr w:type="spellEnd"/>
      <w:r w:rsidRPr="006F482C">
        <w:rPr>
          <w:b/>
          <w:bCs/>
        </w:rPr>
        <w:t>. </w:t>
      </w:r>
      <w:r w:rsidRPr="006F482C">
        <w:t xml:space="preserve">Позволяет быстро победить стресс. </w:t>
      </w:r>
      <w:proofErr w:type="spellStart"/>
      <w:r w:rsidRPr="006F482C">
        <w:t>Сказкотерапия</w:t>
      </w:r>
      <w:proofErr w:type="spellEnd"/>
      <w:r w:rsidRPr="006F482C">
        <w:t xml:space="preserve"> лечит застарелые обиды, не дающие развиваться дальше.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6F482C">
        <w:t>со</w:t>
      </w:r>
      <w:proofErr w:type="gramEnd"/>
      <w:r w:rsidRPr="006F482C">
        <w:t xml:space="preserve"> взрослыми.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В процессе организации единого </w:t>
      </w:r>
      <w:proofErr w:type="spellStart"/>
      <w:r w:rsidRPr="006F482C">
        <w:t>здоровьесберегающего</w:t>
      </w:r>
      <w:proofErr w:type="spellEnd"/>
      <w:r w:rsidRPr="006F482C">
        <w:t xml:space="preserve"> пространства </w:t>
      </w:r>
      <w:r w:rsidR="00AC78EB">
        <w:t>школы</w:t>
      </w:r>
      <w:r w:rsidRPr="006F482C">
        <w:t xml:space="preserve"> и семьи, </w:t>
      </w:r>
      <w:r w:rsidR="00AC78EB">
        <w:t>используются</w:t>
      </w:r>
      <w:r w:rsidRPr="006F482C">
        <w:t xml:space="preserve"> разнообразные формы работы: открытые просмотры с детьми для родителей; беседы с родителями; родительские собрания; консультации; выставки детских работ, изготовленных вместе с родителями; участие родителей в подготовке и проведении праздников, совместное создание предметно – развивающей среды; анкетирование.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Комплекс </w:t>
      </w:r>
      <w:proofErr w:type="spellStart"/>
      <w:r w:rsidRPr="006F482C">
        <w:t>здоровьесберегающих</w:t>
      </w:r>
      <w:proofErr w:type="spellEnd"/>
      <w:r w:rsidRPr="006F482C">
        <w:t xml:space="preserve"> мероприятий поможет осуществить теснейшую связь между физическим здоровьем и психическим состоянием ребёнка, а значит, и реализовать истину: «</w:t>
      </w:r>
      <w:proofErr w:type="gramStart"/>
      <w:r w:rsidRPr="006F482C">
        <w:t>Здоровому</w:t>
      </w:r>
      <w:proofErr w:type="gramEnd"/>
      <w:r w:rsidRPr="006F482C">
        <w:t xml:space="preserve"> – всё здорово!».</w:t>
      </w:r>
    </w:p>
    <w:p w:rsidR="005D6A77" w:rsidRPr="006F482C" w:rsidRDefault="00AC78EB" w:rsidP="002C0BB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u w:val="single"/>
        </w:rPr>
        <w:t>Практические занятия: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 </w:t>
      </w:r>
      <w:r w:rsidRPr="006F482C">
        <w:rPr>
          <w:b/>
          <w:bCs/>
        </w:rPr>
        <w:t>Игровой массаж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u w:val="single"/>
        </w:rPr>
        <w:t>«Наши спинки»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В </w:t>
      </w:r>
      <w:proofErr w:type="spellStart"/>
      <w:r w:rsidRPr="006F482C">
        <w:t>колоночку</w:t>
      </w:r>
      <w:proofErr w:type="spellEnd"/>
      <w:r w:rsidRPr="006F482C">
        <w:t xml:space="preserve"> в круг встали,                                        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i/>
          <w:iCs/>
        </w:rPr>
        <w:lastRenderedPageBreak/>
        <w:t>(Движения соответствуют тексту)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Ладошками по спинке застучали.                            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i/>
          <w:iCs/>
        </w:rPr>
        <w:t>(Выполнять в течение 40 - 50 секунд)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Хлопаем по лопаточкам,   </w:t>
      </w:r>
      <w:r w:rsidRPr="006F482C">
        <w:rPr>
          <w:i/>
          <w:iCs/>
        </w:rPr>
        <w:t>(хлопки)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Спинка радуется.                                                          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 </w:t>
      </w:r>
      <w:r w:rsidRPr="006F482C">
        <w:rPr>
          <w:i/>
          <w:iCs/>
        </w:rPr>
        <w:t>(Нарисовать пальцами рук улыбку)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Дети спинку подставляют,  (</w:t>
      </w:r>
      <w:r w:rsidRPr="006F482C">
        <w:rPr>
          <w:i/>
          <w:iCs/>
        </w:rPr>
        <w:t>постукивание</w:t>
      </w:r>
      <w:r w:rsidRPr="006F482C">
        <w:t>),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Со спинками играют,   (</w:t>
      </w:r>
      <w:r w:rsidRPr="006F482C">
        <w:rPr>
          <w:i/>
          <w:iCs/>
        </w:rPr>
        <w:t>поглаживание</w:t>
      </w:r>
      <w:r w:rsidRPr="006F482C">
        <w:t>)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Здоровья спинкам добавляют.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 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rPr>
          <w:b/>
          <w:bCs/>
        </w:rPr>
        <w:t>«Массаж дружба»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Мы немножко отдохнем и массаж спины начнем.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Встанем ровно как осинки,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И у нас прямые спинки.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Мы по спинке пробежим,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Пальчиками постучим.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А потом ее погладим.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>Плечи дружно мы расправим.</w:t>
      </w:r>
    </w:p>
    <w:p w:rsidR="005D6A77" w:rsidRPr="006F482C" w:rsidRDefault="005D6A77" w:rsidP="002C0BBB">
      <w:pPr>
        <w:pStyle w:val="a3"/>
        <w:shd w:val="clear" w:color="auto" w:fill="FFFFFF"/>
        <w:spacing w:before="0" w:beforeAutospacing="0" w:after="0" w:afterAutospacing="0"/>
        <w:jc w:val="both"/>
      </w:pPr>
      <w:r w:rsidRPr="006F482C">
        <w:t xml:space="preserve">И уж точно </w:t>
      </w:r>
      <w:proofErr w:type="gramStart"/>
      <w:r w:rsidRPr="006F482C">
        <w:t>знаем мы нам болезни не страшны</w:t>
      </w:r>
      <w:proofErr w:type="gramEnd"/>
      <w:r w:rsidRPr="006F482C">
        <w:t>.</w:t>
      </w:r>
    </w:p>
    <w:p w:rsidR="006F482C" w:rsidRDefault="006F482C" w:rsidP="006F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2C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6F482C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6F482C">
        <w:rPr>
          <w:rFonts w:ascii="Times New Roman" w:hAnsi="Times New Roman" w:cs="Times New Roman"/>
          <w:sz w:val="24"/>
          <w:szCs w:val="24"/>
        </w:rPr>
        <w:t xml:space="preserve"> и дыхательных упражнений, применяемые в работе с детьми (практика).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Комплекс </w:t>
      </w:r>
      <w:proofErr w:type="spellStart"/>
      <w:r w:rsidRPr="006F482C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6F482C">
        <w:rPr>
          <w:rFonts w:ascii="Times New Roman" w:hAnsi="Times New Roman" w:cs="Times New Roman"/>
          <w:sz w:val="24"/>
          <w:szCs w:val="24"/>
        </w:rPr>
        <w:t xml:space="preserve"> и дыхательных упражнений </w:t>
      </w:r>
      <w:r w:rsidRPr="006F482C">
        <w:rPr>
          <w:rFonts w:ascii="Times New Roman" w:hAnsi="Times New Roman" w:cs="Times New Roman"/>
          <w:sz w:val="24"/>
          <w:szCs w:val="24"/>
        </w:rPr>
        <w:br/>
        <w:t>для детей.</w:t>
      </w:r>
      <w:r w:rsidRPr="006F482C">
        <w:rPr>
          <w:rFonts w:ascii="Times New Roman" w:hAnsi="Times New Roman" w:cs="Times New Roman"/>
          <w:sz w:val="24"/>
          <w:szCs w:val="24"/>
        </w:rPr>
        <w:br/>
        <w:t>1.Упражнение «Ладошки»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Исходное положение: встать прямо, согнуть руки в локтях, локти при этом опущены вниз. 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Ладони направлены к «зрителю». Делать шумные, короткие, ритмичные вдохи носом и одновременно сжимать ладони в кулаки, совершая хватательные движения. </w:t>
      </w:r>
      <w:r w:rsidRPr="006F482C">
        <w:rPr>
          <w:rFonts w:ascii="Times New Roman" w:hAnsi="Times New Roman" w:cs="Times New Roman"/>
          <w:sz w:val="24"/>
          <w:szCs w:val="24"/>
        </w:rPr>
        <w:br/>
        <w:t>2.Упражнение «Насос»</w:t>
      </w:r>
      <w:r w:rsidRPr="006F482C">
        <w:rPr>
          <w:rFonts w:ascii="Times New Roman" w:hAnsi="Times New Roman" w:cs="Times New Roman"/>
          <w:sz w:val="24"/>
          <w:szCs w:val="24"/>
        </w:rPr>
        <w:br/>
        <w:t>Исходное положение: встать прямо, руки опустить, ноги чуть уже ширины плеч.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Слегка наклониться вниз к полу, округлив спину, голову опустить, шею не тянуть и не напрягать, руки опустить вниз. </w:t>
      </w:r>
      <w:r w:rsidRPr="006F482C">
        <w:rPr>
          <w:rFonts w:ascii="Times New Roman" w:hAnsi="Times New Roman" w:cs="Times New Roman"/>
          <w:sz w:val="24"/>
          <w:szCs w:val="24"/>
        </w:rPr>
        <w:br/>
        <w:t>Сделать короткий шумный вдох в конечной точке наклона.</w:t>
      </w:r>
      <w:r w:rsidRPr="006F482C">
        <w:rPr>
          <w:rFonts w:ascii="Times New Roman" w:hAnsi="Times New Roman" w:cs="Times New Roman"/>
          <w:sz w:val="24"/>
          <w:szCs w:val="24"/>
        </w:rPr>
        <w:br/>
        <w:t>3.Упражнение «Обхвати плечи»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Исходное положение: встать прямо, руки согнуть в локтях и поднять на уровень плеч кистями друг к другу. В момент активного шумного вдоха носом выбросить руки навстречу друг к другу, как бы обнимая себя за плечи. Необходимо, чтобы руки двигались параллельно, а не крест-накрест. </w:t>
      </w:r>
      <w:r w:rsidRPr="006F482C">
        <w:rPr>
          <w:rFonts w:ascii="Times New Roman" w:hAnsi="Times New Roman" w:cs="Times New Roman"/>
          <w:sz w:val="24"/>
          <w:szCs w:val="24"/>
        </w:rPr>
        <w:br/>
        <w:t>4. «Снеговик»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 </w:t>
      </w:r>
      <w:r w:rsidRPr="006F482C">
        <w:rPr>
          <w:rFonts w:ascii="Times New Roman" w:hAnsi="Times New Roman" w:cs="Times New Roman"/>
          <w:sz w:val="24"/>
          <w:szCs w:val="24"/>
        </w:rPr>
        <w:br/>
        <w:t>5.«Дерево»</w:t>
      </w:r>
      <w:r w:rsidRPr="006F482C">
        <w:rPr>
          <w:rFonts w:ascii="Times New Roman" w:hAnsi="Times New Roman" w:cs="Times New Roman"/>
          <w:sz w:val="24"/>
          <w:szCs w:val="24"/>
        </w:rPr>
        <w:br/>
        <w:t>Сидя на корточках,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  <w:r w:rsidRPr="006F482C">
        <w:rPr>
          <w:rFonts w:ascii="Times New Roman" w:hAnsi="Times New Roman" w:cs="Times New Roman"/>
          <w:sz w:val="24"/>
          <w:szCs w:val="24"/>
        </w:rPr>
        <w:br/>
        <w:t>6. «Сорви яблоки»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Исходное положение – стоя. Представьте себе, что перед каждым из вас растет яблоня с чудесными большими яблоками. Яблоки висят прямо над головой, но без труда достать их </w:t>
      </w:r>
      <w:r w:rsidRPr="006F482C">
        <w:rPr>
          <w:rFonts w:ascii="Times New Roman" w:hAnsi="Times New Roman" w:cs="Times New Roman"/>
          <w:sz w:val="24"/>
          <w:szCs w:val="24"/>
        </w:rPr>
        <w:lastRenderedPageBreak/>
        <w:t>не удается. Посмотрите на яблоню, видите, вверху справа висит большое яблоко. Потянитесь правой рукой как можно выше, поднимитесь на цыпочки и сделайте резкий вдох. Теперь срывайте яблоко. Нагнитесь и положите яблоко в небольшую корзину, стоящую на земле. Теперь медленно выдохните. Выпрямитесь и посмотрите налево вверх. Там висят два чудесных яблока. Сначала дотянитесь туда правой рукой, поднимитесь на цыпочки, вдохните и сорвите одно яблоко. Затем поднимите как можно выше левую руку, и сорвите другое яблоко, которое там висит. Теперь наклонитесь вперед, положите оба яблока в стоящую перед собой корзину и выдохните. Теперь вы знаете, что вам нужно делать. Используйте обе руки попеременно, чтобы собирать висящие слева и справа от вас прекрасные большие яблоки и складывайте их в корзину.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7.Взгляд влево - вверх 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Правой рукой зафиксировать голову за подбородок. Взять в левую руку карандаш или ручку и вытянуть ее в сторону вверх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углов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“прямо перед собой”. (7 сек.). Упражнение выполняют 3 раза. Затем карандаш берут в правую руку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82C">
        <w:rPr>
          <w:rFonts w:ascii="Times New Roman" w:hAnsi="Times New Roman" w:cs="Times New Roman"/>
          <w:sz w:val="24"/>
          <w:szCs w:val="24"/>
        </w:rPr>
        <w:t xml:space="preserve"> упражнение повторяется.</w:t>
      </w:r>
      <w:r w:rsidRPr="006F482C">
        <w:rPr>
          <w:rFonts w:ascii="Times New Roman" w:hAnsi="Times New Roman" w:cs="Times New Roman"/>
          <w:sz w:val="24"/>
          <w:szCs w:val="24"/>
        </w:rPr>
        <w:br/>
        <w:t>8.Фокус с карандашом. Прокручивать большим пальцем карандаш вокруг другого большого пальца.</w:t>
      </w:r>
      <w:r w:rsidRPr="006F482C">
        <w:rPr>
          <w:rFonts w:ascii="Times New Roman" w:hAnsi="Times New Roman" w:cs="Times New Roman"/>
          <w:sz w:val="24"/>
          <w:szCs w:val="24"/>
        </w:rPr>
        <w:br/>
        <w:t>9. «Ухо-нос»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Левой рукой берёмся за кончик носа, а правой - за противоположное ухо, т.е. левое. Одновременно отпустите ухо и нос, хлопните в ладоши, поменяйте положение рук «с точностью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наоборот»</w:t>
      </w:r>
      <w:r w:rsidRPr="006F482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482C">
        <w:rPr>
          <w:rFonts w:ascii="Times New Roman" w:hAnsi="Times New Roman" w:cs="Times New Roman"/>
          <w:sz w:val="24"/>
          <w:szCs w:val="24"/>
        </w:rPr>
        <w:t>. «Стул-стол»</w:t>
      </w:r>
      <w:r w:rsidRPr="006F482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482C">
        <w:rPr>
          <w:rFonts w:ascii="Times New Roman" w:hAnsi="Times New Roman" w:cs="Times New Roman"/>
          <w:sz w:val="24"/>
          <w:szCs w:val="24"/>
        </w:rPr>
        <w:t>. Упражнение “Перекрестные шаги и прыжки” (можно под музыку или пение). Прыгайте так, чтобы в такт движения правой ноги двигалась левая рука. А теперь — левая нога и правая рука. Прыгайте вперед. В стороны, назад. Глазами двигайте во всех направлениях. При ходьбе коснитесь левой рукой правого колена, а теперь правой рукой левого колена.</w:t>
      </w:r>
      <w:r w:rsidRPr="006F482C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482C">
        <w:rPr>
          <w:rFonts w:ascii="Times New Roman" w:hAnsi="Times New Roman" w:cs="Times New Roman"/>
          <w:sz w:val="24"/>
          <w:szCs w:val="24"/>
        </w:rPr>
        <w:t xml:space="preserve"> «Отдохни» </w:t>
      </w:r>
    </w:p>
    <w:p w:rsidR="00754884" w:rsidRDefault="006F482C" w:rsidP="006F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2C">
        <w:rPr>
          <w:rFonts w:ascii="Times New Roman" w:hAnsi="Times New Roman" w:cs="Times New Roman"/>
          <w:sz w:val="24"/>
          <w:szCs w:val="24"/>
        </w:rPr>
        <w:t xml:space="preserve">Сам себя ты успокой, </w:t>
      </w:r>
      <w:r w:rsidRPr="006F482C">
        <w:rPr>
          <w:rFonts w:ascii="Times New Roman" w:hAnsi="Times New Roman" w:cs="Times New Roman"/>
          <w:sz w:val="24"/>
          <w:szCs w:val="24"/>
        </w:rPr>
        <w:br/>
        <w:t>Тихо песенку пропой.</w:t>
      </w:r>
      <w:r w:rsidRPr="006F482C">
        <w:rPr>
          <w:rFonts w:ascii="Times New Roman" w:hAnsi="Times New Roman" w:cs="Times New Roman"/>
          <w:sz w:val="24"/>
          <w:szCs w:val="24"/>
        </w:rPr>
        <w:br/>
        <w:t>Сжать пальцы в кулак с загнутым внутрь большим пальцем. Делая выдох спокойно, не торопясь, сжать кулак с усилием. Затем, ослабляя усилие сжатого кулака, сделать вдох. Упражнение выполнять двумя руками одновременно.</w:t>
      </w:r>
    </w:p>
    <w:p w:rsidR="00754884" w:rsidRDefault="006F482C" w:rsidP="0075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82C">
        <w:rPr>
          <w:rFonts w:ascii="Times New Roman" w:hAnsi="Times New Roman" w:cs="Times New Roman"/>
          <w:sz w:val="24"/>
          <w:szCs w:val="24"/>
        </w:rPr>
        <w:br/>
      </w:r>
      <w:r w:rsidR="00AC78EB">
        <w:rPr>
          <w:rFonts w:ascii="Times New Roman" w:hAnsi="Times New Roman" w:cs="Times New Roman"/>
          <w:b/>
          <w:sz w:val="24"/>
          <w:szCs w:val="24"/>
        </w:rPr>
        <w:t>Мастер-класс со специалистами</w:t>
      </w:r>
    </w:p>
    <w:p w:rsidR="00754884" w:rsidRDefault="006F482C" w:rsidP="0075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54884">
        <w:rPr>
          <w:rFonts w:ascii="Times New Roman" w:hAnsi="Times New Roman" w:cs="Times New Roman"/>
          <w:b/>
          <w:sz w:val="24"/>
          <w:szCs w:val="24"/>
        </w:rPr>
        <w:t>Кинезиологические</w:t>
      </w:r>
      <w:proofErr w:type="spellEnd"/>
      <w:r w:rsidRPr="00754884">
        <w:rPr>
          <w:rFonts w:ascii="Times New Roman" w:hAnsi="Times New Roman" w:cs="Times New Roman"/>
          <w:b/>
          <w:sz w:val="24"/>
          <w:szCs w:val="24"/>
        </w:rPr>
        <w:t xml:space="preserve"> упра</w:t>
      </w:r>
      <w:r w:rsidR="00754884" w:rsidRPr="00754884">
        <w:rPr>
          <w:rFonts w:ascii="Times New Roman" w:hAnsi="Times New Roman" w:cs="Times New Roman"/>
          <w:b/>
          <w:sz w:val="24"/>
          <w:szCs w:val="24"/>
        </w:rPr>
        <w:t>жнения для хорошего настроения»</w:t>
      </w:r>
    </w:p>
    <w:p w:rsidR="006F482C" w:rsidRPr="00754884" w:rsidRDefault="006F482C" w:rsidP="0075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884">
        <w:rPr>
          <w:rFonts w:ascii="Times New Roman" w:hAnsi="Times New Roman" w:cs="Times New Roman"/>
          <w:b/>
          <w:sz w:val="24"/>
          <w:szCs w:val="24"/>
        </w:rPr>
        <w:br/>
      </w:r>
      <w:r w:rsidR="007548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482C">
        <w:rPr>
          <w:rFonts w:ascii="Times New Roman" w:hAnsi="Times New Roman" w:cs="Times New Roman"/>
          <w:sz w:val="24"/>
          <w:szCs w:val="24"/>
        </w:rPr>
        <w:t>Наш мозг нельзя растянуть, он не сокращается подобно мышцам ног при ходьбе. Однако чем больше человек упражняет свой мозг, тем больше нервных связей создается в нем. Чем выше активность мозга, тем больше попадает туда крови, обогащенной кислородом.</w:t>
      </w:r>
      <w:r w:rsidRPr="006F482C">
        <w:rPr>
          <w:rFonts w:ascii="Times New Roman" w:hAnsi="Times New Roman" w:cs="Times New Roman"/>
          <w:sz w:val="24"/>
          <w:szCs w:val="24"/>
        </w:rPr>
        <w:br/>
        <w:t>Если человек мало привлекает свой мозг к работе, существующие связи слабеют, мозг получает меньше кислорода, начинает хуже работать. Интеллектуальное здоровье человека непосредственно зависит от того, в каком состоянии находится информационная нейронная сеть мозга. Именно она отвечает за объединение нервных клеток. Ее можно упражнять. Каждое свежее раздражение оказывает содействие появлению новых связей — этот процесс не имеет возрастной зависимости.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Жизнь идет. Количество прожитых лет умножается. Теперь необходимо специально активизировать мыслительные процессы коры головного мозга свежими впечатлениями. В период детского и подросткового возраста, а также в период юношества процесс </w:t>
      </w:r>
      <w:r w:rsidRPr="006F482C">
        <w:rPr>
          <w:rFonts w:ascii="Times New Roman" w:hAnsi="Times New Roman" w:cs="Times New Roman"/>
          <w:sz w:val="24"/>
          <w:szCs w:val="24"/>
        </w:rPr>
        <w:lastRenderedPageBreak/>
        <w:t>обучения в школе, институте и еще свое личное любопытство стабильно поставляли мозгу свежие впечатления. С годами в поле деятельности восприятия начинает господствовать рутина. Поэтому очень важно приобрести навыки нестандартного мышления, учиться решать проблемы новыми методами.</w:t>
      </w:r>
      <w:r w:rsidRPr="006F482C">
        <w:rPr>
          <w:rFonts w:ascii="Times New Roman" w:hAnsi="Times New Roman" w:cs="Times New Roman"/>
          <w:sz w:val="24"/>
          <w:szCs w:val="24"/>
        </w:rPr>
        <w:br/>
        <w:t>Мыслительные процессы принесут больший эффект, если привлечь к работе и правое, и левое полушария. Этому поможет комплекс упражнений на координацию и целенаправленное расслабление.</w:t>
      </w:r>
      <w:r w:rsidRPr="006F482C">
        <w:rPr>
          <w:rFonts w:ascii="Times New Roman" w:hAnsi="Times New Roman" w:cs="Times New Roman"/>
          <w:sz w:val="24"/>
          <w:szCs w:val="24"/>
        </w:rPr>
        <w:br/>
        <w:t>Комплекс упражнений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«Сведение пальцев рук и ног»</w:t>
      </w:r>
      <w:r w:rsidRPr="006F482C">
        <w:rPr>
          <w:rFonts w:ascii="Times New Roman" w:hAnsi="Times New Roman" w:cs="Times New Roman"/>
          <w:sz w:val="24"/>
          <w:szCs w:val="24"/>
        </w:rPr>
        <w:br/>
        <w:t>Сесть на высокий стул или стол, спину держать прямо, ноги должны качаться свободно.</w:t>
      </w:r>
      <w:r w:rsidRPr="006F482C">
        <w:rPr>
          <w:rFonts w:ascii="Times New Roman" w:hAnsi="Times New Roman" w:cs="Times New Roman"/>
          <w:sz w:val="24"/>
          <w:szCs w:val="24"/>
        </w:rPr>
        <w:br/>
        <w:t>Растопырить пальцы рук и приложить кончики пальцев друг к другу, держа руки перед собой.</w:t>
      </w:r>
      <w:r w:rsidRPr="006F482C">
        <w:rPr>
          <w:rFonts w:ascii="Times New Roman" w:hAnsi="Times New Roman" w:cs="Times New Roman"/>
          <w:sz w:val="24"/>
          <w:szCs w:val="24"/>
        </w:rPr>
        <w:br/>
        <w:t>Выполнять руками быстрые маховые движения в стороны — назад и вперед. Помните, что кончики пальцев должны снова встретиться друг с другом.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Чтобы усложнить себе задание, соедините пальцы ног. Совершая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мах руками вперед и сведя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ладони, нужно широко развести ноги. А когда расходятся руки, сводите ноги вместе.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«Скрещивание рук и ног»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Выполняйте перекрестные маховые движения руками перед туловищем на высоте плеч в горизонтальной плоскости. При этом сначала правая рука проходит над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, потом наоборот. Ладони обращены к полу. После того как вы некоторое время помашете руками перед корпусом, начните перекрещивать руки позади корпуса примерно на уровне ягодиц. Продолжите выполнение упражнения, присоединив к движению рук перекрещивание ног. Ведите левую ногу перед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при движении вправо и соответственно правую ногу перед левой при движении влево.</w:t>
      </w:r>
      <w:r w:rsidRPr="006F482C">
        <w:rPr>
          <w:rFonts w:ascii="Times New Roman" w:hAnsi="Times New Roman" w:cs="Times New Roman"/>
          <w:sz w:val="24"/>
          <w:szCs w:val="24"/>
        </w:rPr>
        <w:br/>
        <w:t>Теперь двигайтесь вправо и выполняйте перекрестные движения ногами. Сделайте шаг в сторону, заведите левую ногу за правую, сделайте еще один шаг правой и приставьте левую ногу. Затем повторите движения в обратную сторону. Чем больше будет тренировок, тем увереннее будете себя чувствовать.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«Марионетка наоборот»</w:t>
      </w:r>
      <w:r w:rsidRPr="006F482C">
        <w:rPr>
          <w:rFonts w:ascii="Times New Roman" w:hAnsi="Times New Roman" w:cs="Times New Roman"/>
          <w:sz w:val="24"/>
          <w:szCs w:val="24"/>
        </w:rPr>
        <w:br/>
        <w:t>Встаньте прямо, ноги поставьте вместе, руки сложите над головой. В прыжке сделать мах руками в стороны назад, одновременно расставляя ноги. Так же прыжком вернуться в исходное положение.</w:t>
      </w:r>
      <w:r w:rsidRPr="006F482C">
        <w:rPr>
          <w:rFonts w:ascii="Times New Roman" w:hAnsi="Times New Roman" w:cs="Times New Roman"/>
          <w:sz w:val="24"/>
          <w:szCs w:val="24"/>
        </w:rPr>
        <w:br/>
        <w:t>Ногами выполнять те же движения, что и раньше, а руки вытянуть перед туловищем и по очереди двигать вверх-вниз.</w:t>
      </w:r>
      <w:r w:rsidRPr="006F482C">
        <w:rPr>
          <w:rFonts w:ascii="Times New Roman" w:hAnsi="Times New Roman" w:cs="Times New Roman"/>
          <w:sz w:val="24"/>
          <w:szCs w:val="24"/>
        </w:rPr>
        <w:br/>
        <w:t>Теперь выполнять руками уже привычное движение в стороны, а ногами — прыжки вперед-назад, переступая с ноги на ногу, как при ходьбе.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«Великий дирижер»</w:t>
      </w:r>
      <w:r w:rsidRPr="006F482C">
        <w:rPr>
          <w:rFonts w:ascii="Times New Roman" w:hAnsi="Times New Roman" w:cs="Times New Roman"/>
          <w:sz w:val="24"/>
          <w:szCs w:val="24"/>
        </w:rPr>
        <w:br/>
        <w:t>Представьте себе, что вы дирижируете оркестром. Включите свою любимую музыку, подайте знак оркестрантам и не выпускайте из рук дирижерскую палочку.</w:t>
      </w:r>
      <w:r w:rsidRPr="006F482C">
        <w:rPr>
          <w:rFonts w:ascii="Times New Roman" w:hAnsi="Times New Roman" w:cs="Times New Roman"/>
          <w:sz w:val="24"/>
          <w:szCs w:val="24"/>
        </w:rPr>
        <w:br/>
        <w:t>Поднимите обе руки приблизительно на высоту плеч. При этом одну руку расположите несколько выше другой.</w:t>
      </w:r>
      <w:r w:rsidRPr="006F482C">
        <w:rPr>
          <w:rFonts w:ascii="Times New Roman" w:hAnsi="Times New Roman" w:cs="Times New Roman"/>
          <w:sz w:val="24"/>
          <w:szCs w:val="24"/>
        </w:rPr>
        <w:br/>
        <w:t>Рисуйте обеими руками в воздухе лежащие восьмерки. От середины восьмерок левая рука должна выписывать круги влево вверх, правая — вправо вверх.</w:t>
      </w:r>
      <w:r w:rsidRPr="006F482C">
        <w:rPr>
          <w:rFonts w:ascii="Times New Roman" w:hAnsi="Times New Roman" w:cs="Times New Roman"/>
          <w:sz w:val="24"/>
          <w:szCs w:val="24"/>
        </w:rPr>
        <w:br/>
        <w:t>После того как руки описали внешнюю дугу восьмерок и снова встретились, рисуйте перекрещенными руками внутреннюю дугу. Повторите движения в противоположном направлении.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«Путаница»</w:t>
      </w:r>
      <w:r w:rsidRPr="006F482C">
        <w:rPr>
          <w:rFonts w:ascii="Times New Roman" w:hAnsi="Times New Roman" w:cs="Times New Roman"/>
          <w:sz w:val="24"/>
          <w:szCs w:val="24"/>
        </w:rPr>
        <w:br/>
        <w:t>Возможно, эта детская забава еще осталась в вашей памяти. Нужно положить правую ладонь на голову, левую — на живот. Затем слегка похлопывайте по голове, а живот поглаживайте круговыми движениями.</w:t>
      </w:r>
      <w:r w:rsidRPr="006F482C">
        <w:rPr>
          <w:rFonts w:ascii="Times New Roman" w:hAnsi="Times New Roman" w:cs="Times New Roman"/>
          <w:sz w:val="24"/>
          <w:szCs w:val="24"/>
        </w:rPr>
        <w:br/>
        <w:t xml:space="preserve">Нужно поглаживать левой рукой область вокруг пупка движениями по часовой стрелке, а </w:t>
      </w:r>
      <w:r w:rsidRPr="006F482C">
        <w:rPr>
          <w:rFonts w:ascii="Times New Roman" w:hAnsi="Times New Roman" w:cs="Times New Roman"/>
          <w:sz w:val="24"/>
          <w:szCs w:val="24"/>
        </w:rPr>
        <w:lastRenderedPageBreak/>
        <w:t>правой рукой — область под левой ключицей против часовой стрелки.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«Рисование носом»</w:t>
      </w:r>
      <w:r w:rsidRPr="006F482C">
        <w:rPr>
          <w:rFonts w:ascii="Times New Roman" w:hAnsi="Times New Roman" w:cs="Times New Roman"/>
          <w:sz w:val="24"/>
          <w:szCs w:val="24"/>
        </w:rPr>
        <w:br/>
        <w:t>Нужно представить себе, что на кончике вашего носа прикреплен карандаш или шариковая ручка. «Нарисуйте» этим воображаемым инструментом несколько восьмерок в воздухе.</w:t>
      </w:r>
      <w:r w:rsidRPr="006F482C">
        <w:rPr>
          <w:rFonts w:ascii="Times New Roman" w:hAnsi="Times New Roman" w:cs="Times New Roman"/>
          <w:sz w:val="24"/>
          <w:szCs w:val="24"/>
        </w:rPr>
        <w:br/>
        <w:t>Когда эта техника будет освоена, попробуйте «написать» в воздухе несложные слова или имена.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«Перекат с лимоном»</w:t>
      </w:r>
      <w:r w:rsidRPr="006F482C">
        <w:rPr>
          <w:rFonts w:ascii="Times New Roman" w:hAnsi="Times New Roman" w:cs="Times New Roman"/>
          <w:sz w:val="24"/>
          <w:szCs w:val="24"/>
        </w:rPr>
        <w:br/>
        <w:t>Для выполнения этого упражнения необходимы лимон и стул.</w:t>
      </w:r>
      <w:r w:rsidRPr="006F482C">
        <w:rPr>
          <w:rFonts w:ascii="Times New Roman" w:hAnsi="Times New Roman" w:cs="Times New Roman"/>
          <w:sz w:val="24"/>
          <w:szCs w:val="24"/>
        </w:rPr>
        <w:br/>
        <w:t>Нужно лечь на спину на пол, а стул поставить за головой. Теперь зажмите лимон ступнями. Затем нужно медленно поднять ноги и отвести их за голову так, чтобы положить лимон на стул. Затем снова возьмите ногами лимон и вернитесь в исходное положение. Дыхание должно быть равномерным.</w:t>
      </w:r>
      <w:r w:rsidRPr="006F482C">
        <w:rPr>
          <w:rFonts w:ascii="Times New Roman" w:hAnsi="Times New Roman" w:cs="Times New Roman"/>
          <w:sz w:val="24"/>
          <w:szCs w:val="24"/>
        </w:rPr>
        <w:br/>
        <w:t>Если вы находитесь в хорошей физической форме, можно положить лимон не на стул, а на пол за головой. Нужно заметить, что такие позы, как березка и стойка на голове, также стимулируют мозговое кровообращение.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«Дыхание йогов»</w:t>
      </w:r>
      <w:r w:rsidRPr="006F482C">
        <w:rPr>
          <w:rFonts w:ascii="Times New Roman" w:hAnsi="Times New Roman" w:cs="Times New Roman"/>
          <w:sz w:val="24"/>
          <w:szCs w:val="24"/>
        </w:rPr>
        <w:br/>
        <w:t>Нужно сесть, расслабиться и выпрямить спину. Потом положить указательный и средний пальцы правой руки на переносицу.</w:t>
      </w:r>
      <w:r w:rsidRPr="006F482C">
        <w:rPr>
          <w:rFonts w:ascii="Times New Roman" w:hAnsi="Times New Roman" w:cs="Times New Roman"/>
          <w:sz w:val="24"/>
          <w:szCs w:val="24"/>
        </w:rPr>
        <w:br/>
        <w:t>Безымянным пальцем слегка закрыть левый носовой ход и медленно вдохнуть на 8 счетов через правую ноздрю. Теперь задержите дыхание на 4 счета, а затем, слегка надавив большим пальцем, закройте правый носовой ход и сделайте выдох на 8 счетов через левую ноздрю. Задержите дыхание на 4 счета, затем снова сделайте вдох на 8 счетов, но на этот раз через левую ноздрю. Напомним, что дыхательные упражнения взбодрят мозг.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Упражнение «Расслабление и концентрация»</w:t>
      </w:r>
      <w:r w:rsidRPr="006F482C">
        <w:rPr>
          <w:rFonts w:ascii="Times New Roman" w:hAnsi="Times New Roman" w:cs="Times New Roman"/>
          <w:sz w:val="24"/>
          <w:szCs w:val="24"/>
        </w:rPr>
        <w:br/>
        <w:t>Необходимо сесть по-турецки и закрыть глаза.</w:t>
      </w:r>
      <w:r w:rsidRPr="006F482C">
        <w:rPr>
          <w:rFonts w:ascii="Times New Roman" w:hAnsi="Times New Roman" w:cs="Times New Roman"/>
          <w:sz w:val="24"/>
          <w:szCs w:val="24"/>
        </w:rPr>
        <w:br/>
        <w:t>Затем сделать несколько вдохов, тщательно контролируя дыхание и направляя воздух глубоко вниз живота. Нужно заставить работать диафрагму.</w:t>
      </w:r>
      <w:r w:rsidRPr="006F482C">
        <w:rPr>
          <w:rFonts w:ascii="Times New Roman" w:hAnsi="Times New Roman" w:cs="Times New Roman"/>
          <w:sz w:val="24"/>
          <w:szCs w:val="24"/>
        </w:rPr>
        <w:br/>
        <w:t>Нужно сконцентрировать внимание на дыхании. При вдохе мысленно произносите «ом», при выдохе — «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>».</w:t>
      </w:r>
      <w:r w:rsidRPr="006F482C">
        <w:rPr>
          <w:rFonts w:ascii="Times New Roman" w:hAnsi="Times New Roman" w:cs="Times New Roman"/>
          <w:sz w:val="24"/>
          <w:szCs w:val="24"/>
        </w:rPr>
        <w:br/>
        <w:t>Можно произносить эти звуки вслух, не сбиваясь с ритма дыхания.</w:t>
      </w:r>
      <w:r w:rsidRPr="006F482C">
        <w:rPr>
          <w:rFonts w:ascii="Times New Roman" w:hAnsi="Times New Roman" w:cs="Times New Roman"/>
          <w:sz w:val="24"/>
          <w:szCs w:val="24"/>
        </w:rPr>
        <w:br/>
        <w:t>Создать базу для формирования высокой умственной активности можно несколькими способами.</w:t>
      </w:r>
      <w:r w:rsidRPr="006F482C">
        <w:rPr>
          <w:rFonts w:ascii="Times New Roman" w:hAnsi="Times New Roman" w:cs="Times New Roman"/>
          <w:sz w:val="24"/>
          <w:szCs w:val="24"/>
        </w:rPr>
        <w:br/>
        <w:t>Энергичные движения будут являться стимулом для активного кровообращения, обеспечат приток кислорода в мозг.</w:t>
      </w:r>
      <w:r w:rsidRPr="006F482C">
        <w:rPr>
          <w:rFonts w:ascii="Times New Roman" w:hAnsi="Times New Roman" w:cs="Times New Roman"/>
          <w:sz w:val="24"/>
          <w:szCs w:val="24"/>
        </w:rPr>
        <w:br/>
        <w:t>Питательные вещества создадут основу для надежного информационного обмена между клетками серого вещества.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Упражнять способности мозга можно, действуя в двух направлениях.</w:t>
      </w:r>
      <w:r w:rsidRPr="006F482C">
        <w:rPr>
          <w:rFonts w:ascii="Times New Roman" w:hAnsi="Times New Roman" w:cs="Times New Roman"/>
          <w:sz w:val="24"/>
          <w:szCs w:val="24"/>
        </w:rPr>
        <w:br/>
        <w:t>1. Тренировка: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упражнения на координацию являются своеобразным стимулом для совместной работы левого и правого полушарий головного мозга;</w:t>
      </w:r>
      <w:r w:rsidRPr="006F482C">
        <w:rPr>
          <w:rFonts w:ascii="Times New Roman" w:hAnsi="Times New Roman" w:cs="Times New Roman"/>
          <w:sz w:val="24"/>
          <w:szCs w:val="24"/>
        </w:rPr>
        <w:br/>
        <w:t>упражнения на движение превратят мозг в работоспособный орган;</w:t>
      </w:r>
      <w:r w:rsidRPr="006F482C">
        <w:rPr>
          <w:rFonts w:ascii="Times New Roman" w:hAnsi="Times New Roman" w:cs="Times New Roman"/>
          <w:sz w:val="24"/>
          <w:szCs w:val="24"/>
        </w:rPr>
        <w:br/>
        <w:t>тренинги памяти поднимут творческие способности на новый уровень.</w:t>
      </w:r>
      <w:r w:rsidRPr="006F482C">
        <w:rPr>
          <w:rFonts w:ascii="Times New Roman" w:hAnsi="Times New Roman" w:cs="Times New Roman"/>
          <w:sz w:val="24"/>
          <w:szCs w:val="24"/>
        </w:rPr>
        <w:br/>
        <w:t>2. Релаксация:</w:t>
      </w:r>
      <w:r w:rsidRPr="006F482C">
        <w:rPr>
          <w:rFonts w:ascii="Times New Roman" w:hAnsi="Times New Roman" w:cs="Times New Roman"/>
          <w:sz w:val="24"/>
          <w:szCs w:val="24"/>
        </w:rPr>
        <w:br/>
        <w:t>для интеллектуального здоровья просто необходимо настроиться на позитивное восприятие окружающего мира;</w:t>
      </w:r>
      <w:r w:rsidRPr="006F482C">
        <w:rPr>
          <w:rFonts w:ascii="Times New Roman" w:hAnsi="Times New Roman" w:cs="Times New Roman"/>
          <w:sz w:val="24"/>
          <w:szCs w:val="24"/>
        </w:rPr>
        <w:br/>
        <w:t>сопротивление стрессу и напряжению приведет к повышению концентрации внимания;</w:t>
      </w:r>
      <w:r w:rsidRPr="006F482C">
        <w:rPr>
          <w:rFonts w:ascii="Times New Roman" w:hAnsi="Times New Roman" w:cs="Times New Roman"/>
          <w:sz w:val="24"/>
          <w:szCs w:val="24"/>
        </w:rPr>
        <w:br/>
        <w:t>процесс дыхания, контролируемый человеком, способств</w:t>
      </w:r>
      <w:r w:rsidR="00754884">
        <w:rPr>
          <w:rFonts w:ascii="Times New Roman" w:hAnsi="Times New Roman" w:cs="Times New Roman"/>
          <w:sz w:val="24"/>
          <w:szCs w:val="24"/>
        </w:rPr>
        <w:t>ует усилению сосредоточенности.</w:t>
      </w:r>
    </w:p>
    <w:p w:rsidR="005D6A77" w:rsidRPr="006F482C" w:rsidRDefault="00AC78EB" w:rsidP="002C0BB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u w:val="single"/>
        </w:rPr>
        <w:t>Заключение</w:t>
      </w:r>
    </w:p>
    <w:p w:rsidR="005D6A77" w:rsidRPr="006F482C" w:rsidRDefault="00754884" w:rsidP="000F6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2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6F482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F482C">
        <w:rPr>
          <w:rFonts w:ascii="Times New Roman" w:hAnsi="Times New Roman" w:cs="Times New Roman"/>
          <w:sz w:val="24"/>
          <w:szCs w:val="24"/>
        </w:rPr>
        <w:t xml:space="preserve"> технологий для укрепления психического и физического здоровья д</w:t>
      </w:r>
      <w:r w:rsidR="00AC78EB">
        <w:rPr>
          <w:rFonts w:ascii="Times New Roman" w:hAnsi="Times New Roman" w:cs="Times New Roman"/>
          <w:sz w:val="24"/>
          <w:szCs w:val="24"/>
        </w:rPr>
        <w:t>етей с РАС</w:t>
      </w:r>
      <w:r w:rsidRPr="006F482C">
        <w:rPr>
          <w:rFonts w:ascii="Times New Roman" w:hAnsi="Times New Roman" w:cs="Times New Roman"/>
          <w:sz w:val="24"/>
          <w:szCs w:val="24"/>
        </w:rPr>
        <w:t xml:space="preserve"> только в том случае даст положительные </w:t>
      </w:r>
      <w:proofErr w:type="gramStart"/>
      <w:r w:rsidRPr="006F482C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6F482C">
        <w:rPr>
          <w:rFonts w:ascii="Times New Roman" w:hAnsi="Times New Roman" w:cs="Times New Roman"/>
          <w:sz w:val="24"/>
          <w:szCs w:val="24"/>
        </w:rPr>
        <w:t xml:space="preserve"> </w:t>
      </w:r>
      <w:r w:rsidRPr="006F482C">
        <w:rPr>
          <w:rFonts w:ascii="Times New Roman" w:hAnsi="Times New Roman" w:cs="Times New Roman"/>
          <w:sz w:val="24"/>
          <w:szCs w:val="24"/>
        </w:rPr>
        <w:lastRenderedPageBreak/>
        <w:t>если будет применят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482C">
        <w:rPr>
          <w:rFonts w:ascii="Times New Roman" w:hAnsi="Times New Roman" w:cs="Times New Roman"/>
          <w:sz w:val="24"/>
          <w:szCs w:val="24"/>
        </w:rPr>
        <w:t xml:space="preserve">ся системно, т. е. дыхательные и </w:t>
      </w:r>
      <w:proofErr w:type="spellStart"/>
      <w:r w:rsidRPr="006F482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F482C">
        <w:rPr>
          <w:rFonts w:ascii="Times New Roman" w:hAnsi="Times New Roman" w:cs="Times New Roman"/>
          <w:sz w:val="24"/>
          <w:szCs w:val="24"/>
        </w:rPr>
        <w:t xml:space="preserve"> упражнения желательно проводить ежедневно - 60 комплексов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482C">
        <w:rPr>
          <w:rFonts w:ascii="Times New Roman" w:hAnsi="Times New Roman" w:cs="Times New Roman"/>
          <w:sz w:val="24"/>
          <w:szCs w:val="24"/>
        </w:rPr>
        <w:t xml:space="preserve"> 3-х месяцев, подключая родителей в эту работу. Затем, на протяжении всего учебного года можно включать в различные виды деятельности элементы упражнений. Также </w:t>
      </w:r>
      <w:r w:rsidR="000F6E10">
        <w:rPr>
          <w:rFonts w:ascii="Times New Roman" w:hAnsi="Times New Roman" w:cs="Times New Roman"/>
          <w:sz w:val="24"/>
          <w:szCs w:val="24"/>
        </w:rPr>
        <w:t>специалистам</w:t>
      </w:r>
      <w:r w:rsidRPr="006F482C">
        <w:rPr>
          <w:rFonts w:ascii="Times New Roman" w:hAnsi="Times New Roman" w:cs="Times New Roman"/>
          <w:sz w:val="24"/>
          <w:szCs w:val="24"/>
        </w:rPr>
        <w:t xml:space="preserve"> и родителям необходимо приучить ребёнка к ежедневному выполнению этих упражнений, тогда эффект от упражнений будет хорошим. Детям будет намного легче адаптироваться к школе и усваивать учебный материал, т.к. все высшие психические функции будут хорошо развиты и физическое здоровье будет на высоком уровне.</w:t>
      </w:r>
      <w:r w:rsidRPr="006F482C">
        <w:rPr>
          <w:rFonts w:ascii="Times New Roman" w:hAnsi="Times New Roman" w:cs="Times New Roman"/>
          <w:sz w:val="24"/>
          <w:szCs w:val="24"/>
        </w:rPr>
        <w:br/>
        <w:t>Чтобы развить волевые качества у ребёнка нужно начать работу с себя. Перевоспитание самого себя - вещь нелёгкая, даже если оно сопровождается самоконтролем. И здесь главное не исправление своих недостатков, а создание новых навыков. Чтобы мысль была продуктивной, она должна немедленно сопровождаться соответствующим действием. О чём бы ни шла речь, прогресса можно добиться только путём приобретения новых навыков. А для этого недостаточно только думать. Навык приобретается лишь в результате постоянных повторений. Всё, что вы хотите сделать, даже самую мелочь, надо делать немедленно. Если вы откладываете что-то на потом, вы никогда этого не сделаете, потому чт</w:t>
      </w:r>
      <w:r>
        <w:rPr>
          <w:rFonts w:ascii="Times New Roman" w:hAnsi="Times New Roman" w:cs="Times New Roman"/>
          <w:sz w:val="24"/>
          <w:szCs w:val="24"/>
        </w:rPr>
        <w:t xml:space="preserve">о потом возникнут другие дела. </w:t>
      </w:r>
      <w:r w:rsidR="006F482C" w:rsidRPr="006F482C">
        <w:rPr>
          <w:rFonts w:ascii="Times New Roman" w:hAnsi="Times New Roman" w:cs="Times New Roman"/>
          <w:sz w:val="24"/>
          <w:szCs w:val="24"/>
        </w:rPr>
        <w:t xml:space="preserve">Хочется надеяться, что вы будете применять в своей практике то, что мы вам сегодня показали, во время нашего семинара. Судя по нашему опыту, такая форма является результативной и актуальной – она помогает </w:t>
      </w:r>
      <w:r w:rsidR="000F6E10">
        <w:rPr>
          <w:rFonts w:ascii="Times New Roman" w:hAnsi="Times New Roman" w:cs="Times New Roman"/>
          <w:sz w:val="24"/>
          <w:szCs w:val="24"/>
        </w:rPr>
        <w:t>специалистам</w:t>
      </w:r>
      <w:r w:rsidR="006F482C" w:rsidRPr="006F482C">
        <w:rPr>
          <w:rFonts w:ascii="Times New Roman" w:hAnsi="Times New Roman" w:cs="Times New Roman"/>
          <w:sz w:val="24"/>
          <w:szCs w:val="24"/>
        </w:rPr>
        <w:t xml:space="preserve"> и родителям получить определенные знания, развивает психические процессы, учит общаться со своими детьми, и быть примером во всем.</w:t>
      </w:r>
      <w:r w:rsidR="006F482C" w:rsidRPr="006F482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F482C" w:rsidRPr="006F482C" w:rsidRDefault="006F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82C" w:rsidRPr="006F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D09"/>
    <w:multiLevelType w:val="multilevel"/>
    <w:tmpl w:val="08E0D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016"/>
    <w:multiLevelType w:val="multilevel"/>
    <w:tmpl w:val="84CE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46D76"/>
    <w:multiLevelType w:val="multilevel"/>
    <w:tmpl w:val="0E98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17327"/>
    <w:multiLevelType w:val="multilevel"/>
    <w:tmpl w:val="F97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56DD"/>
    <w:multiLevelType w:val="multilevel"/>
    <w:tmpl w:val="4A8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A3081"/>
    <w:multiLevelType w:val="multilevel"/>
    <w:tmpl w:val="FA5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E7554"/>
    <w:multiLevelType w:val="multilevel"/>
    <w:tmpl w:val="CF1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34D9A"/>
    <w:multiLevelType w:val="multilevel"/>
    <w:tmpl w:val="8DCA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41B96"/>
    <w:multiLevelType w:val="multilevel"/>
    <w:tmpl w:val="0CD0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FB"/>
    <w:rsid w:val="00045E24"/>
    <w:rsid w:val="00052B3F"/>
    <w:rsid w:val="000C4EA5"/>
    <w:rsid w:val="000E1BB4"/>
    <w:rsid w:val="000F6E10"/>
    <w:rsid w:val="00114D24"/>
    <w:rsid w:val="00137D84"/>
    <w:rsid w:val="00154541"/>
    <w:rsid w:val="001F5F73"/>
    <w:rsid w:val="00213C6B"/>
    <w:rsid w:val="002C0BBB"/>
    <w:rsid w:val="002D502E"/>
    <w:rsid w:val="0033568C"/>
    <w:rsid w:val="003A4474"/>
    <w:rsid w:val="00486FC0"/>
    <w:rsid w:val="004D4596"/>
    <w:rsid w:val="00517975"/>
    <w:rsid w:val="005324C5"/>
    <w:rsid w:val="005D1D92"/>
    <w:rsid w:val="005D6A77"/>
    <w:rsid w:val="00607C39"/>
    <w:rsid w:val="00636FA3"/>
    <w:rsid w:val="006F482C"/>
    <w:rsid w:val="00735A92"/>
    <w:rsid w:val="00745C5A"/>
    <w:rsid w:val="00754884"/>
    <w:rsid w:val="008075FB"/>
    <w:rsid w:val="008C5FD0"/>
    <w:rsid w:val="009A0227"/>
    <w:rsid w:val="00A14115"/>
    <w:rsid w:val="00AC78EB"/>
    <w:rsid w:val="00AD23B9"/>
    <w:rsid w:val="00B563B7"/>
    <w:rsid w:val="00C27646"/>
    <w:rsid w:val="00C42974"/>
    <w:rsid w:val="00CB6EA1"/>
    <w:rsid w:val="00D02B90"/>
    <w:rsid w:val="00D17FF1"/>
    <w:rsid w:val="00D336B9"/>
    <w:rsid w:val="00DD5FCC"/>
    <w:rsid w:val="00DE1EC7"/>
    <w:rsid w:val="00DF1001"/>
    <w:rsid w:val="00EB2815"/>
    <w:rsid w:val="00ED1846"/>
    <w:rsid w:val="00FB3F9D"/>
    <w:rsid w:val="00FC5F1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 Windows</cp:lastModifiedBy>
  <cp:revision>10</cp:revision>
  <dcterms:created xsi:type="dcterms:W3CDTF">2020-01-15T16:48:00Z</dcterms:created>
  <dcterms:modified xsi:type="dcterms:W3CDTF">2022-12-27T07:31:00Z</dcterms:modified>
</cp:coreProperties>
</file>