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7E3" w:rsidRDefault="001A24B7" w:rsidP="00C03A1F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</w:t>
      </w:r>
      <w:r w:rsidR="00F307E3" w:rsidRPr="00C86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Здоровьесберегающие </w:t>
      </w:r>
      <w:r w:rsidR="00F307E3"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технологии в ДОУ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»</w:t>
      </w:r>
    </w:p>
    <w:p w:rsidR="001A24B7" w:rsidRPr="001A24B7" w:rsidRDefault="001A24B7" w:rsidP="00C03A1F">
      <w:pPr>
        <w:spacing w:after="0" w:line="360" w:lineRule="auto"/>
        <w:ind w:left="382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Ст</w:t>
      </w:r>
      <w:proofErr w:type="gramStart"/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.в</w:t>
      </w:r>
      <w:proofErr w:type="gramEnd"/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оспитатель</w:t>
      </w:r>
      <w:r w:rsidR="00C03A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Астанина Наталья Владимировна,</w:t>
      </w:r>
    </w:p>
    <w:p w:rsidR="001A24B7" w:rsidRDefault="001A24B7" w:rsidP="00C03A1F">
      <w:pPr>
        <w:spacing w:after="0" w:line="360" w:lineRule="auto"/>
        <w:ind w:left="382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Воспитатель</w:t>
      </w:r>
      <w:r w:rsidR="00C03A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:</w:t>
      </w:r>
      <w:r w:rsidRPr="001A24B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Бодрикова Ольга Николаевна</w:t>
      </w:r>
      <w:r w:rsidR="00C03A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</w:t>
      </w:r>
    </w:p>
    <w:p w:rsidR="00C03A1F" w:rsidRPr="001A24B7" w:rsidRDefault="00C03A1F" w:rsidP="00C03A1F">
      <w:pPr>
        <w:spacing w:after="0" w:line="360" w:lineRule="auto"/>
        <w:ind w:left="3828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Воспитатель: Михеева Ирина Степановна </w:t>
      </w:r>
    </w:p>
    <w:p w:rsidR="001A24B7" w:rsidRPr="001A24B7" w:rsidRDefault="001A24B7" w:rsidP="00C03A1F">
      <w:pPr>
        <w:spacing w:after="0" w:line="36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A24B7">
        <w:rPr>
          <w:rFonts w:ascii="Times New Roman" w:hAnsi="Times New Roman" w:cs="Times New Roman"/>
          <w:b/>
          <w:sz w:val="28"/>
          <w:szCs w:val="28"/>
        </w:rPr>
        <w:t>Кемеровская</w:t>
      </w:r>
      <w:proofErr w:type="gramEnd"/>
      <w:r w:rsidRPr="001A24B7">
        <w:rPr>
          <w:rFonts w:ascii="Times New Roman" w:hAnsi="Times New Roman" w:cs="Times New Roman"/>
          <w:b/>
          <w:sz w:val="28"/>
          <w:szCs w:val="28"/>
        </w:rPr>
        <w:t xml:space="preserve"> обл. Мысковский ГО</w:t>
      </w:r>
    </w:p>
    <w:p w:rsidR="001A24B7" w:rsidRPr="001A24B7" w:rsidRDefault="001A24B7" w:rsidP="00C03A1F">
      <w:pPr>
        <w:spacing w:after="0" w:line="360" w:lineRule="auto"/>
        <w:ind w:left="3828"/>
        <w:rPr>
          <w:rFonts w:ascii="Times New Roman" w:hAnsi="Times New Roman" w:cs="Times New Roman"/>
          <w:b/>
          <w:sz w:val="28"/>
          <w:szCs w:val="28"/>
        </w:rPr>
      </w:pPr>
      <w:r w:rsidRPr="001A24B7">
        <w:rPr>
          <w:rFonts w:ascii="Times New Roman" w:hAnsi="Times New Roman" w:cs="Times New Roman"/>
          <w:b/>
          <w:sz w:val="28"/>
          <w:szCs w:val="28"/>
        </w:rPr>
        <w:t>МБДОУ № 11 «Одуванчик»</w:t>
      </w:r>
    </w:p>
    <w:p w:rsidR="00C03A1F" w:rsidRDefault="00C03A1F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307E3" w:rsidRPr="00C8631F" w:rsidRDefault="00CC4B56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Среди значимых для человека ценностей одно их ведущих мест занимает здоровье. </w:t>
      </w:r>
      <w:r w:rsidR="00F307E3"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Физическое здоровье 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 тесно связано с их психическим и эмоциональным благополучием. Поэтому одно из основных направлений педагогической деятельности является применение в детских садах </w:t>
      </w:r>
      <w:r w:rsidR="00F307E3"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здоровьесберегающих технологий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7E3" w:rsidRPr="00C8631F" w:rsidRDefault="00C8631F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в работе дошкольного образовательного  учреждения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здоровьесберегающи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технологий значительно повышает 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результативность воспитательно-о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бразовательного процесса, создае</w:t>
      </w:r>
      <w:r w:rsidR="00F307E3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т у педагогов и родителей ценностные ориентации, направленные на сохранение и укрепление здоровья детей.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педагогическом процессе ДОУ чаще всего используют следующие </w:t>
      </w: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виды здоровьесберегающих технологий: 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физкультурно-оздоровительные; технологии обеспечения социально-психологического благополучия ребенка;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здоровьеобогащения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педагогов дошкольного образования;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образовательные технологии в детском саду; технологии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родителей.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Медико-проф</w:t>
      </w:r>
      <w:proofErr w:type="gram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</w:t>
      </w:r>
      <w:proofErr w:type="gramEnd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лактические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дошкольном образовании технологии, обеспечивающие сохранение и приумножение здоровья детей под руководством медицинского персонала ДОУ в соответствии с медицинскими требованиями и нормами, с использованием медицинских средств. К ним относятся следующие технологии: организация мониторинга здоровья дошкольников и разработка рекомендаций по оптимизации детского здоровья; организация и контроль питания детей раннего и дошкольного возраста, физического развития дошкольников, закаливания; организация профилактических мероприятий в детском саду; 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организация контроля и помощь в обеспечении требований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СанПиНов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организация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 в ДОУ.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Физкультурно-оздоровительные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 дошкольном образовании </w:t>
      </w:r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–т</w:t>
      </w:r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ехнологии, направленные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дыхательная гимнастика, массаж 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профилактика плоскостопия и формирование правильной осанки, оздоровительные процедуры в водной среде (бассейне) и на тренажерах, воспитание привычки к повседневной физической активности и заботе о здоровье и др. Реализация этих технологий, как правило, осуществляется специалистами по физическому воспитанию и воспитателями ДОУ в условиях специально организованных форм оздоровительной работы. Отдельные приемы этих технологий широко используются педагогами дошкольного образования в разных формах организации педагогического процесса: на занятиях и прогулках, в режимные моменты и в свободной деятельности детей, в ходе педагогического взаимодействия взрослого с ребенком и др.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социально-психологического благополучия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– технологии, обеспечивающие психическое и социальное здоровье ребёнка-дошкольника. Основная задача этих технологий обеспечение эмоциональной комфортности и позитивного психологического самочувствия ребёнка в процессе общения со сверстниками и взрослыми в детском саду и семье, обеспечение социально-эмоционального благополучия дошкольника. Реализацией данных технологий занимается психолог посредством специально организованных встреч с детьми, а также воспитатель и специалисты дошкольного образования в текущем педагогическом процессе ДОУ. К этому виду технологий можно отнести технологии психологического и психолого-педагогического сопровождения развития ребёнка в педагогическом процессе ДОУ.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Технологии </w:t>
      </w:r>
      <w:proofErr w:type="spell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здоровьесбережения</w:t>
      </w:r>
      <w:proofErr w:type="spellEnd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proofErr w:type="spell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здоровьеобогащения</w:t>
      </w:r>
      <w:proofErr w:type="spellEnd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педагогов дошкольного образования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технологии, направленные на развитие культуры здоровья педагогов детского сада, в том числе культуры профессионального здоровья, развитие потребности к здоровому образу жизни.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Здоровьесберегающие образовательные технологии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 – </w:t>
      </w:r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 технологии воспитания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или культуры здоровья 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дошкольников. Цель этих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 В дошкольной педагогике к наиболее значимым видам технологий относятся технологии личностно-ориентированного воспитания и обучения дошкольников. Ведущий принцип таких технологий –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обучения. Построение педагогического процесса с ориентацией на личность ребёнка закономерным образом содействует его благополучному существованию, а значит здоровью.</w:t>
      </w:r>
    </w:p>
    <w:p w:rsidR="00CC4B56" w:rsidRPr="00C8631F" w:rsidRDefault="00CC4B56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заинтересованность родителей в сохранении  здоровья ребенка, им не всегда удается грамотно решить многие вопросы и возникшие проблемы, тем более что многие дети большую часть времени находятся в детском саду. Поэтому ДОУ должно оказывать существенную помощь семье в сохранении и укреплении физического и психологического  здоровья ребенка.</w:t>
      </w:r>
    </w:p>
    <w:p w:rsidR="00F307E3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Технологии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валеологического</w:t>
      </w:r>
      <w:proofErr w:type="spellEnd"/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просвещения родителей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технологии, направленные на обеспечение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образованности родителей воспитанников ДОУ, обретение ими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компетентности.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Валеологическое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образование родителей надо рассматривать как непрерывный процесс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валеологического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просвещения всех членов семьи.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принципы здоровьесберегающих технологий в ДОУ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образовательной среды, обеспечивающей атмосферу доброжелательности, веры в силы ребенка, индивидуальный подход.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Творческий подход к процессу обучения.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Осознание ребенком успешности в любых видах деятельности.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мотивации образовательной деятельности. Ребенок – субъект образования, он должен быть эмоционально вовлечен в процесс социализации.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Комплексная система закаливания.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Формы работы,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используемые в процессе единого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ДОУ и семьи: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Совместные открытые занятия с детьми и родителями;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беседы с родителями;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Совместное создание предметно-развивающей среды; - Общие и групповые родительские собрания;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родителей в проведении конкурсов, праздников, досугов;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 детских работ, изготовленные совместно с родителями;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Коллективная трудовая деятельность (посадка деревьев, оформление участков декоративными поделками, сооружение снежных горок).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формировать активную позицию родителей в воспитании и оздоровлении ребенка. Чаще привлекать к совместной работе по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здоровьесбережению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 Ведь</w:t>
      </w:r>
      <w:r w:rsidR="008B1FA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известно, личный пример мамы или папы намного лучше любого объяснения о том, что важно беречь жизнь и здоровье!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эта работа должна осуществляться комплексно, в течение всего дня и с участием медицинских и педагогических работников: воспитателя, инструктора по физической культуре, музыкального руководителя. Необходимо уделять особое внимание обучению дошкольников основным движениям и навыкам здорового образа жизни, применяя на практике внедрение различных методов и приемов для создания среды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процесса.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здоровьесберегающих педагогических технологий в </w:t>
      </w:r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</w:t>
      </w:r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зависит от: типа и конкретных условий дошкольного образовательного учреждения, организации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здоровьесберегающей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от программы, по которой работают педагоги, продолжительности пребывания детей в ДОУ, от показателей здоровья детей и профессиональной компетентности педагогов.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тематической литературы показывает, что в ДОУ чаще всего используют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по следующим направлениям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1. Технологии сохранения и стимулирования здоровья.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2. Технологии обучения здоровому образу жизни.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Коррекционные технологии.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 технологиям сохранения и стимулирования здоровья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относятся такие как: релаксация, подви</w:t>
      </w:r>
      <w:r w:rsidR="00C8631F"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жные и спортивные игры, 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динамические паузы, гимнастика (пальчиковая, для глаз, дыхательная и </w:t>
      </w:r>
      <w:proofErr w:type="spellStart"/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др</w:t>
      </w:r>
      <w:proofErr w:type="spellEnd"/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гимнастика динамическая, корригирующая, ортопедическая.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технологии обучения здоровому образу жизни относятся: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коммуникативные</w:t>
      </w:r>
      <w:r w:rsid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подвижные 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физкультурные занятия,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proofErr w:type="gram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терапия, точечный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самомассаж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07E3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3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коррекционным технологиям относятся:</w:t>
      </w:r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 воздействия цветом,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арт-терапия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технологии музыкального воздействия,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психогимнастика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фонетическая ритмика.</w:t>
      </w:r>
    </w:p>
    <w:p w:rsidR="00D371B5" w:rsidRPr="00C8631F" w:rsidRDefault="00F307E3" w:rsidP="00C03A1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 должно уделяться как можно больше внимания в дошкольном возрасте, когда у ребенка закладываются основные навыки по формированию здоровья, это самое благоприятное время для выработки правильных привычек, которые в сочетании с обучением дошкольников методам </w:t>
      </w:r>
      <w:proofErr w:type="spellStart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C863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приведут к положительным результатам. Кроме этого, именно в этом дошкольном возрасте отмечается более тесная связь ребенка с семьей и воспитателем, что помогает наиболее эффективно воздействовать на ребенка и на членов его семьи.</w:t>
      </w:r>
    </w:p>
    <w:p w:rsidR="00C8631F" w:rsidRPr="00C8631F" w:rsidRDefault="00C8631F" w:rsidP="00C03A1F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C8631F" w:rsidRPr="00C8631F" w:rsidSect="00F307E3">
      <w:pgSz w:w="11906" w:h="16838"/>
      <w:pgMar w:top="993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7E3"/>
    <w:rsid w:val="001A24B7"/>
    <w:rsid w:val="001E442D"/>
    <w:rsid w:val="00467952"/>
    <w:rsid w:val="00504BE9"/>
    <w:rsid w:val="00592A37"/>
    <w:rsid w:val="005C7AB0"/>
    <w:rsid w:val="008B1FAD"/>
    <w:rsid w:val="00B8138B"/>
    <w:rsid w:val="00C03A1F"/>
    <w:rsid w:val="00C8631F"/>
    <w:rsid w:val="00CC4B56"/>
    <w:rsid w:val="00D371B5"/>
    <w:rsid w:val="00EF4627"/>
    <w:rsid w:val="00F03CA8"/>
    <w:rsid w:val="00F30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B5"/>
  </w:style>
  <w:style w:type="paragraph" w:styleId="1">
    <w:name w:val="heading 1"/>
    <w:basedOn w:val="a"/>
    <w:link w:val="10"/>
    <w:uiPriority w:val="9"/>
    <w:qFormat/>
    <w:rsid w:val="00F307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7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30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7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9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1354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2019-05-20T04:55:00Z</cp:lastPrinted>
  <dcterms:created xsi:type="dcterms:W3CDTF">2022-05-31T14:33:00Z</dcterms:created>
  <dcterms:modified xsi:type="dcterms:W3CDTF">2022-05-31T14:33:00Z</dcterms:modified>
</cp:coreProperties>
</file>